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8C" w:rsidRPr="0078098C" w:rsidRDefault="0078098C" w:rsidP="0078098C">
      <w:pPr>
        <w:shd w:val="clear" w:color="auto" w:fill="FFFFFF"/>
        <w:spacing w:before="156" w:line="240" w:lineRule="auto"/>
        <w:outlineLvl w:val="1"/>
        <w:rPr>
          <w:rFonts w:ascii="Arial" w:eastAsia="Times New Roman" w:hAnsi="Arial" w:cs="Arial"/>
          <w:b/>
          <w:bCs/>
          <w:color w:val="000000"/>
          <w:sz w:val="47"/>
          <w:szCs w:val="47"/>
        </w:rPr>
      </w:pPr>
      <w:r w:rsidRPr="0078098C">
        <w:rPr>
          <w:rFonts w:ascii="Arial" w:eastAsia="Times New Roman" w:hAnsi="Arial" w:cs="Arial"/>
          <w:b/>
          <w:bCs/>
          <w:color w:val="000000"/>
          <w:sz w:val="47"/>
          <w:szCs w:val="47"/>
        </w:rPr>
        <w:t>Памятка населению при обнаружении лесных и ландшафтных пожаров</w:t>
      </w:r>
    </w:p>
    <w:p w:rsidR="0078098C" w:rsidRPr="0078098C" w:rsidRDefault="0078098C" w:rsidP="0078098C">
      <w:pPr>
        <w:shd w:val="clear" w:color="auto" w:fill="FFFFFF"/>
        <w:spacing w:after="195"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Причиной возникновения ландшафтных (природных) пожаров в большинстве случаев является человеческий фактор. Несоблюдение человеком правил пожарной безопасности при посещении лесов, водоёмов приводит к возникновению природных пожаров.</w:t>
      </w:r>
    </w:p>
    <w:p w:rsidR="0078098C" w:rsidRPr="0078098C" w:rsidRDefault="0078098C" w:rsidP="0078098C">
      <w:pPr>
        <w:shd w:val="clear" w:color="auto" w:fill="FFFFFF"/>
        <w:spacing w:after="195"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Ввиду начала пожароопасного сезона обращаем внимание на меры пожарной безопасности. В лесу недопустимо:</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пользоваться открытым огнем;</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выжигать траву под деревьями, на лесных полянах, прогалинах, а также стерню на полях, в лесу;</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разводить костры в хвойных молодняках, на торфяниках, лесосеках, в местах с сухой травой, под кронами деревьев, а также на участках поврежденного леса;</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употреблять на охоте пыжи из легковоспламеняющихся или тлеющих материалов;</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оставлять промасленный или пропитанный горючими веществами обтирочный материал;</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заправлять горючим баки двигателей, использовать неисправные машины, курить или пользоваться открытым огнем вблизи машин, заправляемых горючим;</w:t>
      </w:r>
    </w:p>
    <w:p w:rsidR="0078098C" w:rsidRPr="0078098C" w:rsidRDefault="0078098C" w:rsidP="0078098C">
      <w:pPr>
        <w:numPr>
          <w:ilvl w:val="0"/>
          <w:numId w:val="1"/>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оставлять бутылки или осколки стекла, так как они способны сработать как зажигательные линзы.</w:t>
      </w:r>
    </w:p>
    <w:p w:rsidR="0078098C" w:rsidRPr="0078098C" w:rsidRDefault="0078098C" w:rsidP="0078098C">
      <w:pPr>
        <w:shd w:val="clear" w:color="auto" w:fill="FFFFFF"/>
        <w:spacing w:after="195"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Что делать, если вы оказались вблизи очага пожара в лесу или торфянике и у вас нет возможности своими силами справиться с его локализацией и ликвидацией:</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При обнаружении пожара немедленно или после выхода из зоны пожара сообщите о его месте, размерах в пожарную охрану по телефону 101 или 112.</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Немедленно предупредите всех находящихся вблизи людей о необходимости выхода из опасной зоны.</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Организуйте выход на дорогу или просеку, широкую поляну, к берегу реки или водоёма, в поле.</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Выходить из опасной зоны следует быстро, навстречу ветру перпендикулярно направлению движения огня, обходя очаг пожара сбоку, чтобы выйти ему в тыл.</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Если невозможно уйти от пожара, войдите в водоём или накройтесь мокрой одеждой.</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 xml:space="preserve">Если пожар застал вас на открытой местности, лишённой воды, необходимо снять всю нейлоновую и другую плавящуюся одежду, </w:t>
      </w:r>
      <w:r w:rsidRPr="0078098C">
        <w:rPr>
          <w:rFonts w:ascii="Arial" w:eastAsia="Times New Roman" w:hAnsi="Arial" w:cs="Arial"/>
          <w:color w:val="000000"/>
          <w:sz w:val="27"/>
          <w:szCs w:val="27"/>
        </w:rPr>
        <w:lastRenderedPageBreak/>
        <w:t xml:space="preserve">очистить вокруг себя возможно большую площадь от листвы, травы, веток, зарыться во влажный грунт на возможную глубину, набросать сверху землю, защитить дыхательные пути повязкой, смоченной водой. Голову, открытые участки тела следует укрыть от огня, обмотав не очень плотно тканью, одеждой или любым негорючим материалом, по возможности </w:t>
      </w:r>
      <w:proofErr w:type="gramStart"/>
      <w:r w:rsidRPr="0078098C">
        <w:rPr>
          <w:rFonts w:ascii="Arial" w:eastAsia="Times New Roman" w:hAnsi="Arial" w:cs="Arial"/>
          <w:color w:val="000000"/>
          <w:sz w:val="27"/>
          <w:szCs w:val="27"/>
        </w:rPr>
        <w:t>смоченными</w:t>
      </w:r>
      <w:proofErr w:type="gramEnd"/>
      <w:r w:rsidRPr="0078098C">
        <w:rPr>
          <w:rFonts w:ascii="Arial" w:eastAsia="Times New Roman" w:hAnsi="Arial" w:cs="Arial"/>
          <w:color w:val="000000"/>
          <w:sz w:val="27"/>
          <w:szCs w:val="27"/>
        </w:rPr>
        <w:t xml:space="preserve"> водой, чтобы можно было снять их при возгорании.</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Оказавшись на открытом пространстве или поляне, дышите воздухом возле земли – там он менее задымлён. Рот и нос при этом прикройте ватно-марлевой маской или смоченной в воде повязкой.</w:t>
      </w:r>
    </w:p>
    <w:p w:rsidR="0078098C" w:rsidRPr="0078098C" w:rsidRDefault="0078098C" w:rsidP="0078098C">
      <w:pPr>
        <w:numPr>
          <w:ilvl w:val="0"/>
          <w:numId w:val="2"/>
        </w:numPr>
        <w:shd w:val="clear" w:color="auto" w:fill="FFFFFF"/>
        <w:spacing w:before="100" w:beforeAutospacing="1" w:after="100" w:afterAutospacing="1" w:line="240" w:lineRule="auto"/>
        <w:rPr>
          <w:rFonts w:ascii="Arial" w:eastAsia="Times New Roman" w:hAnsi="Arial" w:cs="Arial"/>
          <w:color w:val="000000"/>
          <w:sz w:val="27"/>
          <w:szCs w:val="27"/>
        </w:rPr>
      </w:pPr>
      <w:r w:rsidRPr="0078098C">
        <w:rPr>
          <w:rFonts w:ascii="Arial" w:eastAsia="Times New Roman" w:hAnsi="Arial" w:cs="Arial"/>
          <w:color w:val="000000"/>
          <w:sz w:val="27"/>
          <w:szCs w:val="27"/>
        </w:rPr>
        <w:t>Если вы чувствуете, что вздоха вам не хватает на преодоление задымлённого участка, падайте лицом вниз на влажный участок земли, вдохните воздух и снова быстро продолжайте движение.</w:t>
      </w:r>
    </w:p>
    <w:p w:rsidR="0078098C" w:rsidRPr="0078098C" w:rsidRDefault="0078098C" w:rsidP="0078098C">
      <w:pPr>
        <w:shd w:val="clear" w:color="auto" w:fill="FFFFFF"/>
        <w:spacing w:after="195"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6283909" cy="4440503"/>
            <wp:effectExtent l="19050" t="0" r="2591" b="0"/>
            <wp:docPr id="1" name="Рисунок 1" descr="2025 03 28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5 03 28 01"/>
                    <pic:cNvPicPr>
                      <a:picLocks noChangeAspect="1" noChangeArrowheads="1"/>
                    </pic:cNvPicPr>
                  </pic:nvPicPr>
                  <pic:blipFill>
                    <a:blip r:embed="rId5"/>
                    <a:srcRect/>
                    <a:stretch>
                      <a:fillRect/>
                    </a:stretch>
                  </pic:blipFill>
                  <pic:spPr bwMode="auto">
                    <a:xfrm>
                      <a:off x="0" y="0"/>
                      <a:ext cx="6283669" cy="4440333"/>
                    </a:xfrm>
                    <a:prstGeom prst="rect">
                      <a:avLst/>
                    </a:prstGeom>
                    <a:noFill/>
                    <a:ln w="9525">
                      <a:noFill/>
                      <a:miter lim="800000"/>
                      <a:headEnd/>
                      <a:tailEnd/>
                    </a:ln>
                  </pic:spPr>
                </pic:pic>
              </a:graphicData>
            </a:graphic>
          </wp:inline>
        </w:drawing>
      </w:r>
    </w:p>
    <w:p w:rsidR="004A669A" w:rsidRDefault="004A669A"/>
    <w:sectPr w:rsidR="004A66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5EBE"/>
    <w:multiLevelType w:val="multilevel"/>
    <w:tmpl w:val="BBDEB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775C71"/>
    <w:multiLevelType w:val="multilevel"/>
    <w:tmpl w:val="5362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useFELayout/>
  </w:compat>
  <w:rsids>
    <w:rsidRoot w:val="0078098C"/>
    <w:rsid w:val="004A669A"/>
    <w:rsid w:val="00780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809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8098C"/>
    <w:rPr>
      <w:rFonts w:ascii="Times New Roman" w:eastAsia="Times New Roman" w:hAnsi="Times New Roman" w:cs="Times New Roman"/>
      <w:b/>
      <w:bCs/>
      <w:sz w:val="36"/>
      <w:szCs w:val="36"/>
    </w:rPr>
  </w:style>
  <w:style w:type="paragraph" w:styleId="a3">
    <w:name w:val="Normal (Web)"/>
    <w:basedOn w:val="a"/>
    <w:uiPriority w:val="99"/>
    <w:semiHidden/>
    <w:unhideWhenUsed/>
    <w:rsid w:val="0078098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809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09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4088148">
      <w:bodyDiv w:val="1"/>
      <w:marLeft w:val="0"/>
      <w:marRight w:val="0"/>
      <w:marTop w:val="0"/>
      <w:marBottom w:val="0"/>
      <w:divBdr>
        <w:top w:val="none" w:sz="0" w:space="0" w:color="auto"/>
        <w:left w:val="none" w:sz="0" w:space="0" w:color="auto"/>
        <w:bottom w:val="none" w:sz="0" w:space="0" w:color="auto"/>
        <w:right w:val="none" w:sz="0" w:space="0" w:color="auto"/>
      </w:divBdr>
      <w:divsChild>
        <w:div w:id="653799522">
          <w:marLeft w:val="0"/>
          <w:marRight w:val="0"/>
          <w:marTop w:val="0"/>
          <w:marBottom w:val="584"/>
          <w:divBdr>
            <w:top w:val="none" w:sz="0" w:space="0" w:color="auto"/>
            <w:left w:val="none" w:sz="0" w:space="0" w:color="auto"/>
            <w:bottom w:val="none" w:sz="0" w:space="0" w:color="auto"/>
            <w:right w:val="none" w:sz="0" w:space="0" w:color="auto"/>
          </w:divBdr>
        </w:div>
        <w:div w:id="1595548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2025-04-07T09:57:00Z</dcterms:created>
  <dcterms:modified xsi:type="dcterms:W3CDTF">2025-04-07T09:58:00Z</dcterms:modified>
</cp:coreProperties>
</file>