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07"/>
        <w:gridCol w:w="6517"/>
        <w:gridCol w:w="2541"/>
      </w:tblGrid>
      <w:tr w:rsidR="00130DA9" w:rsidTr="002E57C7">
        <w:tc>
          <w:tcPr>
            <w:tcW w:w="11165" w:type="dxa"/>
            <w:gridSpan w:val="3"/>
          </w:tcPr>
          <w:p w:rsidR="00130DA9" w:rsidRDefault="00130D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КОМИТЕТ ФИНАНСОВ АДМИНИСТРАЦИИ </w:t>
            </w:r>
          </w:p>
          <w:p w:rsidR="00130DA9" w:rsidRDefault="00130DA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ЗНАМЕНСКОГО МУНИЦИПАЛЬНОГО РАЙОНА </w:t>
            </w:r>
          </w:p>
          <w:p w:rsidR="00130DA9" w:rsidRDefault="00130D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ОМСКОЙ ОБЛАСТИ</w:t>
            </w:r>
          </w:p>
        </w:tc>
      </w:tr>
      <w:tr w:rsidR="00130DA9" w:rsidTr="002E57C7">
        <w:tc>
          <w:tcPr>
            <w:tcW w:w="11165" w:type="dxa"/>
            <w:gridSpan w:val="3"/>
          </w:tcPr>
          <w:p w:rsidR="00130DA9" w:rsidRDefault="00130DA9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A9" w:rsidTr="002E57C7">
        <w:tc>
          <w:tcPr>
            <w:tcW w:w="11165" w:type="dxa"/>
            <w:gridSpan w:val="3"/>
          </w:tcPr>
          <w:p w:rsidR="00130DA9" w:rsidRDefault="00130DA9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A9" w:rsidTr="002E57C7">
        <w:tc>
          <w:tcPr>
            <w:tcW w:w="11165" w:type="dxa"/>
            <w:gridSpan w:val="3"/>
          </w:tcPr>
          <w:p w:rsidR="00130DA9" w:rsidRDefault="00130D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ПРИКАЗ</w:t>
            </w:r>
          </w:p>
        </w:tc>
      </w:tr>
      <w:tr w:rsidR="00130DA9" w:rsidTr="002E57C7">
        <w:tc>
          <w:tcPr>
            <w:tcW w:w="11165" w:type="dxa"/>
            <w:gridSpan w:val="3"/>
          </w:tcPr>
          <w:p w:rsidR="00130DA9" w:rsidRDefault="00130DA9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A9" w:rsidTr="002E57C7">
        <w:tc>
          <w:tcPr>
            <w:tcW w:w="11165" w:type="dxa"/>
            <w:gridSpan w:val="3"/>
          </w:tcPr>
          <w:p w:rsidR="00130DA9" w:rsidRDefault="00130DA9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A9" w:rsidTr="002E57C7">
        <w:tc>
          <w:tcPr>
            <w:tcW w:w="2107" w:type="dxa"/>
          </w:tcPr>
          <w:p w:rsidR="00130DA9" w:rsidRDefault="002E57C7" w:rsidP="001A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9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0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A09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30DA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09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30DA9">
              <w:rPr>
                <w:rFonts w:ascii="Times New Roman" w:hAnsi="Times New Roman" w:cs="Times New Roman"/>
                <w:sz w:val="28"/>
                <w:szCs w:val="28"/>
              </w:rPr>
              <w:t xml:space="preserve">г.    </w:t>
            </w:r>
          </w:p>
        </w:tc>
        <w:tc>
          <w:tcPr>
            <w:tcW w:w="6517" w:type="dxa"/>
          </w:tcPr>
          <w:p w:rsidR="00130DA9" w:rsidRDefault="00130DA9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</w:tcPr>
          <w:p w:rsidR="00130DA9" w:rsidRDefault="00130DA9" w:rsidP="001A0991">
            <w:pPr>
              <w:ind w:left="1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A099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454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B45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30DA9" w:rsidTr="002E57C7">
        <w:tc>
          <w:tcPr>
            <w:tcW w:w="11165" w:type="dxa"/>
            <w:gridSpan w:val="3"/>
          </w:tcPr>
          <w:p w:rsidR="00130DA9" w:rsidRDefault="00130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Знаменское</w:t>
            </w:r>
          </w:p>
        </w:tc>
      </w:tr>
      <w:tr w:rsidR="00130DA9" w:rsidTr="002E57C7">
        <w:tc>
          <w:tcPr>
            <w:tcW w:w="11165" w:type="dxa"/>
            <w:gridSpan w:val="3"/>
          </w:tcPr>
          <w:p w:rsidR="00130DA9" w:rsidRDefault="00130DA9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A9" w:rsidTr="002E57C7">
        <w:tc>
          <w:tcPr>
            <w:tcW w:w="11165" w:type="dxa"/>
            <w:gridSpan w:val="3"/>
          </w:tcPr>
          <w:p w:rsidR="00130DA9" w:rsidRDefault="00130DA9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DA9" w:rsidRDefault="00130DA9" w:rsidP="001A0991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Pr="001A0991" w:rsidRDefault="001A0991" w:rsidP="001A099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>О порядке применения целевых статей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расходов</w:t>
      </w:r>
    </w:p>
    <w:p w:rsidR="001A0991" w:rsidRPr="001A0991" w:rsidRDefault="001A0991" w:rsidP="001A099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</w:p>
    <w:p w:rsidR="001A0991" w:rsidRPr="001A0991" w:rsidRDefault="001A0991" w:rsidP="001A099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0991" w:rsidRPr="001A0991" w:rsidRDefault="001A0991" w:rsidP="001A09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4" w:history="1">
        <w:r w:rsidRPr="001A099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абзацем шестым пункта 1 статьи </w:t>
        </w:r>
      </w:hyperlink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9, </w:t>
      </w:r>
      <w:hyperlink r:id="rId5" w:history="1">
        <w:r w:rsidRPr="001A099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абзацами четвертым – пятым пункта 4 статьи 21</w:t>
        </w:r>
      </w:hyperlink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Бюджетного кодекса Российской Федерации, в целях организации работы по составлению, исполнению и </w:t>
      </w:r>
      <w:proofErr w:type="gramStart"/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контролю за</w:t>
      </w:r>
      <w:proofErr w:type="gramEnd"/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целевым использованием средств районного бюджета приказываю:</w:t>
      </w:r>
    </w:p>
    <w:p w:rsidR="001A0991" w:rsidRPr="001A0991" w:rsidRDefault="001A0991" w:rsidP="001A0991">
      <w:pPr>
        <w:ind w:firstLine="709"/>
        <w:rPr>
          <w:rFonts w:ascii="Times New Roman" w:eastAsiaTheme="minorHAnsi" w:hAnsi="Times New Roman" w:cs="Times New Roman"/>
          <w:strike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 Утвердить прилагаемый </w:t>
      </w:r>
      <w:hyperlink r:id="rId6" w:history="1">
        <w:r w:rsidRPr="001A099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Порядок</w:t>
        </w:r>
      </w:hyperlink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применения целевых статей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расходов районного бюджета. </w:t>
      </w:r>
    </w:p>
    <w:p w:rsidR="001A0991" w:rsidRDefault="001A0991" w:rsidP="001A09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>2. Настоящий приказ применяется к правоотношениям, возникающим при составлении и исполнении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Знаменского </w:t>
      </w: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района, начиная с бюджетов на 2025 год и на плановый период 2026 и 2027 годов.</w:t>
      </w:r>
    </w:p>
    <w:p w:rsidR="001A0991" w:rsidRPr="001A0991" w:rsidRDefault="001A0991" w:rsidP="001A09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3.Утвердить приложение № 1 к приказу.</w:t>
      </w:r>
    </w:p>
    <w:p w:rsidR="001A0991" w:rsidRPr="001A0991" w:rsidRDefault="001A0991" w:rsidP="001A09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30DA9" w:rsidRPr="001A0991" w:rsidRDefault="00130DA9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30DA9" w:rsidRDefault="00130DA9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30DA9" w:rsidRDefault="00130DA9" w:rsidP="002E57C7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6"/>
        <w:gridCol w:w="4927"/>
      </w:tblGrid>
      <w:tr w:rsidR="00130DA9" w:rsidTr="00130DA9">
        <w:tc>
          <w:tcPr>
            <w:tcW w:w="4926" w:type="dxa"/>
          </w:tcPr>
          <w:p w:rsidR="00130DA9" w:rsidRDefault="00130DA9" w:rsidP="002E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финансов</w:t>
            </w:r>
          </w:p>
        </w:tc>
        <w:tc>
          <w:tcPr>
            <w:tcW w:w="4927" w:type="dxa"/>
          </w:tcPr>
          <w:p w:rsidR="00130DA9" w:rsidRDefault="003949EE" w:rsidP="002E57C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</w:t>
            </w:r>
            <w:r w:rsidR="00130DA9">
              <w:rPr>
                <w:rFonts w:ascii="Times New Roman" w:hAnsi="Times New Roman" w:cs="Times New Roman"/>
                <w:sz w:val="28"/>
                <w:szCs w:val="28"/>
              </w:rPr>
              <w:t>А. А. Клыков</w:t>
            </w:r>
          </w:p>
        </w:tc>
      </w:tr>
      <w:tr w:rsidR="003949EE" w:rsidTr="00130DA9">
        <w:tc>
          <w:tcPr>
            <w:tcW w:w="4926" w:type="dxa"/>
          </w:tcPr>
          <w:p w:rsidR="003949EE" w:rsidRDefault="003949EE" w:rsidP="002E5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949EE" w:rsidRDefault="003949EE" w:rsidP="002E57C7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0DA9" w:rsidRDefault="00130DA9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0DA9" w:rsidRDefault="00130DA9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30DA9" w:rsidRDefault="00130DA9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Default="001A0991" w:rsidP="002E57C7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A0991" w:rsidRPr="001A0991" w:rsidRDefault="001A0991" w:rsidP="001A0991">
      <w:pPr>
        <w:ind w:firstLine="709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Приложение</w:t>
      </w:r>
    </w:p>
    <w:p w:rsidR="001A0991" w:rsidRPr="001A0991" w:rsidRDefault="001A0991" w:rsidP="001A0991">
      <w:pPr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приказу Комитета финансов </w:t>
      </w:r>
    </w:p>
    <w:p w:rsidR="001A0991" w:rsidRPr="001A0991" w:rsidRDefault="001A0991" w:rsidP="001A0991">
      <w:pPr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Знаменского</w:t>
      </w: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1A0991" w:rsidRPr="001A0991" w:rsidRDefault="001A0991" w:rsidP="001A0991">
      <w:pPr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29</w:t>
      </w: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</w:t>
      </w:r>
      <w:r w:rsidR="00DB4540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</w:p>
    <w:p w:rsidR="001A0991" w:rsidRPr="001A0991" w:rsidRDefault="001A0991" w:rsidP="001A0991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0991" w:rsidRPr="001A0991" w:rsidRDefault="001A0991" w:rsidP="001A0991">
      <w:pPr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0991" w:rsidRPr="001A0991" w:rsidRDefault="001A0991" w:rsidP="001A0991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ПОРЯДОК</w:t>
      </w:r>
    </w:p>
    <w:p w:rsidR="001A0991" w:rsidRPr="001A0991" w:rsidRDefault="001A0991" w:rsidP="001A0991">
      <w:pPr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A099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применения целевых статей расходов районного бюджета</w:t>
      </w:r>
    </w:p>
    <w:p w:rsidR="001A0991" w:rsidRPr="001A0991" w:rsidRDefault="001A0991" w:rsidP="0022587D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1. Настоящий Порядок определяет правила применения целевых статей расходов районного бюджета.</w:t>
      </w:r>
    </w:p>
    <w:p w:rsidR="001A0991" w:rsidRPr="001A0991" w:rsidRDefault="001A0991" w:rsidP="0022587D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0991">
        <w:rPr>
          <w:rFonts w:ascii="Times New Roman" w:hAnsi="Times New Roman" w:cs="Times New Roman"/>
          <w:sz w:val="28"/>
          <w:szCs w:val="28"/>
        </w:rPr>
        <w:t xml:space="preserve">2. Целевые статьи расходов районного бюджета обеспечивают привязку бюджетных ассигнований районного бюджета к муниципальным программам </w:t>
      </w:r>
      <w:r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1A0991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</w:t>
      </w:r>
      <w:proofErr w:type="gramStart"/>
      <w:r w:rsidRPr="001A0991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1A0991">
        <w:rPr>
          <w:rFonts w:ascii="Times New Roman" w:hAnsi="Times New Roman" w:cs="Times New Roman"/>
          <w:sz w:val="28"/>
          <w:szCs w:val="28"/>
        </w:rPr>
        <w:t xml:space="preserve">униципальные программы), их подпрограммам, основным мероприятиям (ведомственным целевым программам), мероприятиям и (или) </w:t>
      </w:r>
      <w:proofErr w:type="spellStart"/>
      <w:r w:rsidRPr="001A0991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1A0991">
        <w:rPr>
          <w:rFonts w:ascii="Times New Roman" w:hAnsi="Times New Roman" w:cs="Times New Roman"/>
          <w:sz w:val="28"/>
          <w:szCs w:val="28"/>
        </w:rPr>
        <w:t xml:space="preserve"> направлениям деятельности (функциям)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Pr="001A0991">
        <w:rPr>
          <w:rFonts w:ascii="Times New Roman" w:hAnsi="Times New Roman" w:cs="Times New Roman"/>
          <w:sz w:val="28"/>
          <w:szCs w:val="28"/>
        </w:rPr>
        <w:t xml:space="preserve"> муниципального района, указанным в решении Совета </w:t>
      </w:r>
      <w:r>
        <w:rPr>
          <w:rFonts w:ascii="Times New Roman" w:hAnsi="Times New Roman" w:cs="Times New Roman"/>
          <w:sz w:val="28"/>
          <w:szCs w:val="28"/>
        </w:rPr>
        <w:t>Знаменского</w:t>
      </w:r>
      <w:r w:rsidRPr="001A0991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991">
        <w:rPr>
          <w:rFonts w:ascii="Times New Roman" w:hAnsi="Times New Roman" w:cs="Times New Roman"/>
          <w:sz w:val="28"/>
          <w:szCs w:val="28"/>
        </w:rPr>
        <w:t>районном бюджете на текущий финансовый год и на плановый период,</w:t>
      </w: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(или) к расходным обязательствам, подлежащим исполнению за счет средств районного бюджета.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3. Структура кода целевой статьи расходов районного бюджета состоит из десяти разрядов и включает следующие составные части:</w:t>
      </w:r>
    </w:p>
    <w:p w:rsidR="001A0991" w:rsidRPr="001A0991" w:rsidRDefault="001A0991" w:rsidP="0022587D">
      <w:pPr>
        <w:pStyle w:val="ConsPlusNormal"/>
        <w:jc w:val="both"/>
        <w:rPr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055"/>
        <w:gridCol w:w="1921"/>
        <w:gridCol w:w="1134"/>
        <w:gridCol w:w="910"/>
        <w:gridCol w:w="650"/>
        <w:gridCol w:w="567"/>
        <w:gridCol w:w="681"/>
        <w:gridCol w:w="703"/>
        <w:gridCol w:w="704"/>
      </w:tblGrid>
      <w:tr w:rsidR="001A0991" w:rsidRPr="001A0991" w:rsidTr="001A0991">
        <w:trPr>
          <w:trHeight w:val="328"/>
          <w:jc w:val="center"/>
        </w:trPr>
        <w:tc>
          <w:tcPr>
            <w:tcW w:w="9380" w:type="dxa"/>
            <w:gridSpan w:val="10"/>
          </w:tcPr>
          <w:p w:rsidR="001A0991" w:rsidRPr="001A0991" w:rsidRDefault="001A0991" w:rsidP="0022587D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Целевая статья</w:t>
            </w:r>
          </w:p>
        </w:tc>
      </w:tr>
      <w:tr w:rsidR="001A0991" w:rsidRPr="001A0991" w:rsidTr="001A0991">
        <w:trPr>
          <w:trHeight w:val="328"/>
          <w:jc w:val="center"/>
        </w:trPr>
        <w:tc>
          <w:tcPr>
            <w:tcW w:w="6075" w:type="dxa"/>
            <w:gridSpan w:val="5"/>
          </w:tcPr>
          <w:p w:rsidR="001A0991" w:rsidRPr="001A0991" w:rsidRDefault="001A0991" w:rsidP="0022587D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Программная (</w:t>
            </w:r>
            <w:proofErr w:type="spellStart"/>
            <w:r w:rsidRPr="001A0991">
              <w:rPr>
                <w:b w:val="0"/>
                <w:sz w:val="28"/>
                <w:szCs w:val="28"/>
              </w:rPr>
              <w:t>непрограммная</w:t>
            </w:r>
            <w:proofErr w:type="spellEnd"/>
            <w:r w:rsidRPr="001A0991">
              <w:rPr>
                <w:b w:val="0"/>
                <w:sz w:val="28"/>
                <w:szCs w:val="28"/>
              </w:rPr>
              <w:t>) статья</w:t>
            </w:r>
          </w:p>
        </w:tc>
        <w:tc>
          <w:tcPr>
            <w:tcW w:w="3305" w:type="dxa"/>
            <w:gridSpan w:val="5"/>
          </w:tcPr>
          <w:p w:rsidR="001A0991" w:rsidRPr="001A0991" w:rsidRDefault="001A0991" w:rsidP="0022587D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Направление расходов</w:t>
            </w:r>
          </w:p>
        </w:tc>
      </w:tr>
      <w:tr w:rsidR="001A0991" w:rsidRPr="001A0991" w:rsidTr="001A0991">
        <w:trPr>
          <w:trHeight w:val="1626"/>
          <w:jc w:val="center"/>
        </w:trPr>
        <w:tc>
          <w:tcPr>
            <w:tcW w:w="2110" w:type="dxa"/>
            <w:gridSpan w:val="2"/>
          </w:tcPr>
          <w:p w:rsidR="001A0991" w:rsidRPr="001A0991" w:rsidRDefault="001A0991" w:rsidP="0022587D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Муниципальная программа (</w:t>
            </w:r>
            <w:proofErr w:type="spellStart"/>
            <w:r w:rsidRPr="001A0991">
              <w:rPr>
                <w:b w:val="0"/>
                <w:sz w:val="28"/>
                <w:szCs w:val="28"/>
              </w:rPr>
              <w:t>непрограммное</w:t>
            </w:r>
            <w:proofErr w:type="spellEnd"/>
            <w:r w:rsidRPr="001A0991">
              <w:rPr>
                <w:b w:val="0"/>
                <w:sz w:val="28"/>
                <w:szCs w:val="28"/>
              </w:rPr>
              <w:t xml:space="preserve"> направление расходов)</w:t>
            </w:r>
          </w:p>
        </w:tc>
        <w:tc>
          <w:tcPr>
            <w:tcW w:w="1921" w:type="dxa"/>
          </w:tcPr>
          <w:p w:rsidR="001A0991" w:rsidRPr="001A0991" w:rsidRDefault="001A0991" w:rsidP="0022587D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Подпрограмма</w:t>
            </w:r>
          </w:p>
        </w:tc>
        <w:tc>
          <w:tcPr>
            <w:tcW w:w="2044" w:type="dxa"/>
            <w:gridSpan w:val="2"/>
          </w:tcPr>
          <w:p w:rsidR="001A0991" w:rsidRPr="001A0991" w:rsidRDefault="001A0991" w:rsidP="0022587D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Основное мероприятие (ведомственная целевая программа)</w:t>
            </w:r>
          </w:p>
        </w:tc>
        <w:tc>
          <w:tcPr>
            <w:tcW w:w="3305" w:type="dxa"/>
            <w:gridSpan w:val="5"/>
          </w:tcPr>
          <w:p w:rsidR="001A0991" w:rsidRPr="001A0991" w:rsidRDefault="001A0991" w:rsidP="0022587D">
            <w:pPr>
              <w:pStyle w:val="ConsPlusNormal"/>
              <w:jc w:val="center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Мероприятие</w:t>
            </w:r>
          </w:p>
        </w:tc>
      </w:tr>
      <w:tr w:rsidR="001A0991" w:rsidRPr="001A0991" w:rsidTr="001A0991">
        <w:trPr>
          <w:trHeight w:val="328"/>
          <w:jc w:val="center"/>
        </w:trPr>
        <w:tc>
          <w:tcPr>
            <w:tcW w:w="1055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055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910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650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681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03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04" w:type="dxa"/>
          </w:tcPr>
          <w:p w:rsidR="001A0991" w:rsidRPr="001A0991" w:rsidRDefault="001A0991" w:rsidP="0022587D">
            <w:pPr>
              <w:pStyle w:val="ConsPlusNormal"/>
              <w:jc w:val="both"/>
              <w:rPr>
                <w:b w:val="0"/>
                <w:sz w:val="28"/>
                <w:szCs w:val="28"/>
              </w:rPr>
            </w:pPr>
            <w:r w:rsidRPr="001A0991">
              <w:rPr>
                <w:b w:val="0"/>
                <w:sz w:val="28"/>
                <w:szCs w:val="28"/>
              </w:rPr>
              <w:t>10</w:t>
            </w:r>
          </w:p>
        </w:tc>
      </w:tr>
    </w:tbl>
    <w:p w:rsidR="001A0991" w:rsidRPr="001A0991" w:rsidRDefault="001A0991" w:rsidP="0022587D">
      <w:pPr>
        <w:pStyle w:val="ConsPlusNormal"/>
        <w:jc w:val="both"/>
        <w:rPr>
          <w:b w:val="0"/>
          <w:sz w:val="28"/>
          <w:szCs w:val="28"/>
        </w:rPr>
      </w:pP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1, 2 разряды предназначены для кодирования муниципальных программ или </w:t>
      </w:r>
      <w:proofErr w:type="spellStart"/>
      <w:r w:rsidRPr="001A0991">
        <w:rPr>
          <w:b w:val="0"/>
          <w:sz w:val="28"/>
          <w:szCs w:val="28"/>
        </w:rPr>
        <w:t>непрограммных</w:t>
      </w:r>
      <w:proofErr w:type="spellEnd"/>
      <w:r w:rsidRPr="001A0991">
        <w:rPr>
          <w:b w:val="0"/>
          <w:sz w:val="28"/>
          <w:szCs w:val="28"/>
        </w:rPr>
        <w:t xml:space="preserve"> направлений расходов;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3 разряд предназначен для кодирования подпрограмм муниципальных программ, а также </w:t>
      </w:r>
      <w:proofErr w:type="spellStart"/>
      <w:r w:rsidRPr="001A0991">
        <w:rPr>
          <w:b w:val="0"/>
          <w:sz w:val="28"/>
          <w:szCs w:val="28"/>
        </w:rPr>
        <w:t>непрограммных</w:t>
      </w:r>
      <w:proofErr w:type="spellEnd"/>
      <w:r w:rsidRPr="001A0991">
        <w:rPr>
          <w:b w:val="0"/>
          <w:sz w:val="28"/>
          <w:szCs w:val="28"/>
        </w:rPr>
        <w:t xml:space="preserve"> направлениям деятельности органов местного самоуправления </w:t>
      </w:r>
      <w:r>
        <w:rPr>
          <w:b w:val="0"/>
          <w:sz w:val="28"/>
          <w:szCs w:val="28"/>
        </w:rPr>
        <w:t>Знаменского</w:t>
      </w:r>
      <w:r w:rsidRPr="001A0991">
        <w:rPr>
          <w:b w:val="0"/>
          <w:sz w:val="28"/>
          <w:szCs w:val="28"/>
        </w:rPr>
        <w:t xml:space="preserve"> муниципального района;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4, 5 разряды предназначены для кодирования основных мероприятий (ведомственных целевых программ</w:t>
      </w:r>
      <w:proofErr w:type="gramStart"/>
      <w:r w:rsidRPr="001A0991">
        <w:rPr>
          <w:b w:val="0"/>
          <w:sz w:val="28"/>
          <w:szCs w:val="28"/>
        </w:rPr>
        <w:t>)в</w:t>
      </w:r>
      <w:proofErr w:type="gramEnd"/>
      <w:r w:rsidRPr="001A0991">
        <w:rPr>
          <w:b w:val="0"/>
          <w:sz w:val="28"/>
          <w:szCs w:val="28"/>
        </w:rPr>
        <w:t xml:space="preserve"> рамках подпрограмм муниципальных программ или </w:t>
      </w:r>
      <w:proofErr w:type="spellStart"/>
      <w:r w:rsidRPr="001A0991">
        <w:rPr>
          <w:b w:val="0"/>
          <w:sz w:val="28"/>
          <w:szCs w:val="28"/>
        </w:rPr>
        <w:t>непрограммных</w:t>
      </w:r>
      <w:proofErr w:type="spellEnd"/>
      <w:r w:rsidRPr="001A0991">
        <w:rPr>
          <w:b w:val="0"/>
          <w:sz w:val="28"/>
          <w:szCs w:val="28"/>
        </w:rPr>
        <w:t xml:space="preserve"> направлений расходов;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lastRenderedPageBreak/>
        <w:t>6 – 10 разряды предназначены для кодирования направлений расходования средств по мероприятиям в рамках основного мероприятия (ведомственной целевой программы).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4. </w:t>
      </w:r>
      <w:proofErr w:type="gramStart"/>
      <w:r w:rsidRPr="001A0991">
        <w:rPr>
          <w:b w:val="0"/>
          <w:sz w:val="28"/>
          <w:szCs w:val="28"/>
        </w:rPr>
        <w:t xml:space="preserve">Целевым статьям расходов районного бюджета по каждой муниципальной программе, подпрограмме, основному мероприятию (ведомственной целевой программе) присваиваются уникальные коды, сформированные с использованием буквенно-цифрового ряда, установленного </w:t>
      </w:r>
      <w:hyperlink r:id="rId7" w:history="1">
        <w:r w:rsidRPr="001A0991">
          <w:rPr>
            <w:b w:val="0"/>
            <w:sz w:val="28"/>
            <w:szCs w:val="28"/>
          </w:rPr>
          <w:t>Порядком</w:t>
        </w:r>
      </w:hyperlink>
      <w:r w:rsidRPr="001A0991">
        <w:rPr>
          <w:b w:val="0"/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структурой и принципами назначения, утвержденным приказом Министерства финансов Российской Федерации от 24 мая 2022 года N 82н (далее - Порядок N 82н).</w:t>
      </w:r>
      <w:proofErr w:type="gramEnd"/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Уникальные коды целевых статей расходов районного бюджета присваиваются:</w:t>
      </w:r>
    </w:p>
    <w:p w:rsidR="001A0991" w:rsidRPr="001A0991" w:rsidRDefault="001A0991" w:rsidP="0022587D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9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 каждому публичному нормативному обязательству, бюджетному ассигнованию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населения, 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2) каждому межбюджетному трансферту бюджетам бюджетной системы Российской Федерации;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0" w:name="P70"/>
      <w:bookmarkEnd w:id="0"/>
      <w:r w:rsidRPr="001A0991">
        <w:rPr>
          <w:b w:val="0"/>
          <w:sz w:val="28"/>
          <w:szCs w:val="28"/>
        </w:rPr>
        <w:t xml:space="preserve">3) иным расходным обязательствам </w:t>
      </w:r>
      <w:r w:rsidR="0022587D">
        <w:rPr>
          <w:b w:val="0"/>
          <w:sz w:val="28"/>
          <w:szCs w:val="28"/>
        </w:rPr>
        <w:t>Знаменского</w:t>
      </w:r>
      <w:r w:rsidRPr="001A0991">
        <w:rPr>
          <w:b w:val="0"/>
          <w:sz w:val="28"/>
          <w:szCs w:val="28"/>
        </w:rPr>
        <w:t xml:space="preserve"> муниципального района в соответствии с Бюджетным </w:t>
      </w:r>
      <w:hyperlink r:id="rId8" w:history="1">
        <w:r w:rsidRPr="001A0991">
          <w:rPr>
            <w:b w:val="0"/>
            <w:sz w:val="28"/>
            <w:szCs w:val="28"/>
          </w:rPr>
          <w:t>кодексом</w:t>
        </w:r>
      </w:hyperlink>
      <w:r w:rsidRPr="001A0991">
        <w:rPr>
          <w:b w:val="0"/>
          <w:sz w:val="28"/>
          <w:szCs w:val="28"/>
        </w:rPr>
        <w:t xml:space="preserve"> Российской Федерации.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Наименование уникального кода целевой статьи расходов районного</w:t>
      </w:r>
      <w:r w:rsidR="0022587D">
        <w:rPr>
          <w:b w:val="0"/>
          <w:sz w:val="28"/>
          <w:szCs w:val="28"/>
        </w:rPr>
        <w:t xml:space="preserve"> </w:t>
      </w:r>
      <w:r w:rsidRPr="001A0991">
        <w:rPr>
          <w:b w:val="0"/>
          <w:sz w:val="28"/>
          <w:szCs w:val="28"/>
        </w:rPr>
        <w:t>бюджета (кода направления расходов), присвоенного мероприятию муниципальной программы, должно соответствовать наименованию мероприятия муниципальной программы.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При отсутствии </w:t>
      </w:r>
      <w:proofErr w:type="gramStart"/>
      <w:r w:rsidRPr="001A0991">
        <w:rPr>
          <w:b w:val="0"/>
          <w:sz w:val="28"/>
          <w:szCs w:val="28"/>
        </w:rPr>
        <w:t>возможности присвоения уникального кода целевой статьи расходов районного</w:t>
      </w:r>
      <w:proofErr w:type="gramEnd"/>
      <w:r w:rsidRPr="001A0991">
        <w:rPr>
          <w:b w:val="0"/>
          <w:sz w:val="28"/>
          <w:szCs w:val="28"/>
        </w:rPr>
        <w:t xml:space="preserve"> бюджета, код целевой статьи расходов используется для отражения одного и более мероприятий муниципальной программы </w:t>
      </w:r>
      <w:r w:rsidR="0022587D">
        <w:rPr>
          <w:b w:val="0"/>
          <w:sz w:val="28"/>
          <w:szCs w:val="28"/>
        </w:rPr>
        <w:t>Знаменского</w:t>
      </w:r>
      <w:r w:rsidRPr="001A0991">
        <w:rPr>
          <w:b w:val="0"/>
          <w:sz w:val="28"/>
          <w:szCs w:val="28"/>
        </w:rPr>
        <w:t xml:space="preserve"> муниципального района.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Не указанные в </w:t>
      </w:r>
      <w:hyperlink w:anchor="Par0" w:history="1">
        <w:r w:rsidRPr="001A0991">
          <w:rPr>
            <w:b w:val="0"/>
            <w:sz w:val="28"/>
            <w:szCs w:val="28"/>
          </w:rPr>
          <w:t>абзаце первом</w:t>
        </w:r>
      </w:hyperlink>
      <w:r w:rsidRPr="001A0991">
        <w:rPr>
          <w:b w:val="0"/>
          <w:sz w:val="28"/>
          <w:szCs w:val="28"/>
        </w:rPr>
        <w:t xml:space="preserve"> настоящего пункта мероприятия муниципальных программ группируются по соответствующим целевым статьям расходов, содержащим код направления расходов 19990 "Реализация прочих мероприятий". При этом каждому мероприятию муниципальной программы в бюджетной росписи главного распорядителя средств районного бюджета присваивается уникальный код вида мероприятий, наименование которого должно соответствовать наименованию мероприятия муниципальной программы.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5. Расходы районного бюджета на финансовое обеспечение выполнения функций органов местного самоуправления подлежат отражению по соответствующим целевым статьям расходов, содержащим код направления расходов 10980 "Руководство и управление в сфере установленных функций".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6. Расходы районного бюджета на финансовое обеспечение выполнения функций муниципальными учреждениями подлежат отражению</w:t>
      </w:r>
      <w:r w:rsidR="0022587D">
        <w:rPr>
          <w:b w:val="0"/>
          <w:sz w:val="28"/>
          <w:szCs w:val="28"/>
        </w:rPr>
        <w:t xml:space="preserve"> </w:t>
      </w:r>
      <w:r w:rsidRPr="001A0991">
        <w:rPr>
          <w:b w:val="0"/>
          <w:sz w:val="28"/>
          <w:szCs w:val="28"/>
        </w:rPr>
        <w:t>по соответствующим целевым статьям расходов, содержащим код направления расходов 10100 «Обеспечение выполнения функций муниципальными учреждениями».</w:t>
      </w:r>
    </w:p>
    <w:p w:rsidR="001A0991" w:rsidRPr="001A0991" w:rsidRDefault="001A0991" w:rsidP="0022587D">
      <w:pPr>
        <w:ind w:firstLine="709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A0991">
        <w:rPr>
          <w:rFonts w:ascii="Times New Roman" w:hAnsi="Times New Roman" w:cs="Times New Roman"/>
          <w:snapToGrid w:val="0"/>
          <w:sz w:val="28"/>
          <w:szCs w:val="28"/>
        </w:rPr>
        <w:t xml:space="preserve">7. Расходы районного бюджета, финансовое обеспечение которых осуществляется за счет средств резервного фонда Администрации муниципального района, подлежат отражению по соответствующим целевым статьям расходов, обеспечивающим привязку бюджетных ассигнований районного бюджета к программным направлениям деятельности (функциям) органов Администрации муниципального района, </w:t>
      </w:r>
      <w:r w:rsidRPr="001A0991">
        <w:rPr>
          <w:rFonts w:ascii="Times New Roman" w:hAnsi="Times New Roman" w:cs="Times New Roman"/>
          <w:bCs/>
          <w:sz w:val="28"/>
          <w:szCs w:val="28"/>
        </w:rPr>
        <w:lastRenderedPageBreak/>
        <w:t>содержащим коды направления расходов</w:t>
      </w:r>
      <w:r w:rsidR="0022587D">
        <w:rPr>
          <w:rFonts w:ascii="Times New Roman" w:hAnsi="Times New Roman" w:cs="Times New Roman"/>
          <w:bCs/>
          <w:sz w:val="28"/>
          <w:szCs w:val="28"/>
        </w:rPr>
        <w:t xml:space="preserve"> 99 1 01 19950  </w:t>
      </w:r>
      <w:r w:rsidRPr="001A0991">
        <w:rPr>
          <w:rFonts w:ascii="Times New Roman" w:hAnsi="Times New Roman" w:cs="Times New Roman"/>
          <w:snapToGrid w:val="0"/>
          <w:sz w:val="28"/>
          <w:szCs w:val="28"/>
        </w:rPr>
        <w:t xml:space="preserve">"Резервный фонд Администрации муниципального района". </w:t>
      </w:r>
    </w:p>
    <w:p w:rsidR="001A0991" w:rsidRPr="001A0991" w:rsidRDefault="001A0991" w:rsidP="0022587D">
      <w:pPr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1A0991">
        <w:rPr>
          <w:rFonts w:ascii="Times New Roman" w:hAnsi="Times New Roman" w:cs="Times New Roman"/>
          <w:bCs/>
          <w:sz w:val="28"/>
          <w:szCs w:val="28"/>
        </w:rPr>
        <w:t xml:space="preserve">8. </w:t>
      </w:r>
      <w:proofErr w:type="gramStart"/>
      <w:r w:rsidRPr="001A0991">
        <w:rPr>
          <w:rFonts w:ascii="Times New Roman" w:hAnsi="Times New Roman" w:cs="Times New Roman"/>
          <w:bCs/>
          <w:sz w:val="28"/>
          <w:szCs w:val="28"/>
        </w:rPr>
        <w:t xml:space="preserve">Расходы районного бюджета на исполнение судебных актов </w:t>
      </w:r>
      <w:r w:rsidRPr="001A0991">
        <w:rPr>
          <w:rFonts w:ascii="Times New Roman" w:hAnsi="Times New Roman" w:cs="Times New Roman"/>
          <w:sz w:val="28"/>
          <w:szCs w:val="28"/>
        </w:rPr>
        <w:t>по искам к муниципальным образованиям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</w:t>
      </w:r>
      <w:proofErr w:type="gramEnd"/>
      <w:r w:rsidRPr="001A0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0991">
        <w:rPr>
          <w:rFonts w:ascii="Times New Roman" w:hAnsi="Times New Roman" w:cs="Times New Roman"/>
          <w:sz w:val="28"/>
          <w:szCs w:val="28"/>
        </w:rPr>
        <w:t>казны муниципального образования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 осуществляется по соответствующим целевым статьям расходов, содержащим</w:t>
      </w:r>
      <w:r w:rsidRPr="001A0991">
        <w:rPr>
          <w:rFonts w:ascii="Times New Roman" w:hAnsi="Times New Roman" w:cs="Times New Roman"/>
          <w:bCs/>
          <w:sz w:val="28"/>
          <w:szCs w:val="28"/>
        </w:rPr>
        <w:t xml:space="preserve"> код направления расходов </w:t>
      </w:r>
      <w:r w:rsidRPr="001A0991">
        <w:rPr>
          <w:rFonts w:ascii="Times New Roman" w:hAnsi="Times New Roman" w:cs="Times New Roman"/>
          <w:sz w:val="28"/>
          <w:szCs w:val="28"/>
        </w:rPr>
        <w:t>10440 «</w:t>
      </w:r>
      <w:r w:rsidRPr="001A0991">
        <w:rPr>
          <w:rFonts w:ascii="Times New Roman" w:hAnsi="Times New Roman" w:cs="Times New Roman"/>
          <w:bCs/>
          <w:sz w:val="28"/>
          <w:szCs w:val="28"/>
        </w:rPr>
        <w:t>Исполнение судебных актов, предусматривающих взыскание денежных средств за счет</w:t>
      </w:r>
      <w:proofErr w:type="gramEnd"/>
      <w:r w:rsidRPr="001A0991">
        <w:rPr>
          <w:rFonts w:ascii="Times New Roman" w:hAnsi="Times New Roman" w:cs="Times New Roman"/>
          <w:bCs/>
          <w:sz w:val="28"/>
          <w:szCs w:val="28"/>
        </w:rPr>
        <w:t xml:space="preserve"> казны».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9. </w:t>
      </w:r>
      <w:proofErr w:type="gramStart"/>
      <w:r w:rsidRPr="001A0991">
        <w:rPr>
          <w:b w:val="0"/>
          <w:sz w:val="28"/>
          <w:szCs w:val="28"/>
        </w:rPr>
        <w:t>Отражение расходов районного бюджета, источником финансового обеспечения которых являются межбюджетные трансферты, имеющие целевое назначение, предоставляемые из областного бюджета, включая расходы в рамках реализации региональных проектов, осуществляется по кодам целевых статей расходов районного бюджета, содержащим значения направлений расходов 30000 - 3999Z, 50000 – 5999Z, R0000 – R999Z, К0000 – К999Z, М0000 – М999Z, 70010 – 79990, 67483, 67484, идентичные направлениям расходов областного бюджета, по которым отражаются расходы</w:t>
      </w:r>
      <w:proofErr w:type="gramEnd"/>
      <w:r w:rsidRPr="001A0991">
        <w:rPr>
          <w:b w:val="0"/>
          <w:sz w:val="28"/>
          <w:szCs w:val="28"/>
        </w:rPr>
        <w:t xml:space="preserve"> областного бюджета на предоставление указанных межбюджетных трансфертов, за исключением случая, указанного в </w:t>
      </w:r>
      <w:hyperlink w:anchor="P117" w:history="1">
        <w:r w:rsidRPr="001A0991">
          <w:rPr>
            <w:b w:val="0"/>
            <w:sz w:val="28"/>
            <w:szCs w:val="28"/>
          </w:rPr>
          <w:t>абзаце 3</w:t>
        </w:r>
      </w:hyperlink>
      <w:r w:rsidRPr="001A0991">
        <w:rPr>
          <w:b w:val="0"/>
          <w:sz w:val="28"/>
          <w:szCs w:val="28"/>
        </w:rPr>
        <w:t xml:space="preserve"> настоящего пункта.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При этом наименование указанного направления расходов районного бюджета (наименование целевой статьи, содержащей соответствующее направление расходов) не включает указание на наименование межбюджетного трансферта, являющегося источником финансового обеспечения расходов районного бюджета.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1" w:name="P117"/>
      <w:bookmarkEnd w:id="1"/>
      <w:proofErr w:type="gramStart"/>
      <w:r w:rsidRPr="001A0991">
        <w:rPr>
          <w:b w:val="0"/>
          <w:sz w:val="28"/>
          <w:szCs w:val="28"/>
        </w:rPr>
        <w:t xml:space="preserve">Отражение расходов районного бюджета, источником финансового обеспечения которых являются субсидии и иные межбюджетные трансферты, предоставляемые из областного бюджета за счет субсидий и иных межбюджетных трансфертов из федерального бюджета (включая долю </w:t>
      </w:r>
      <w:proofErr w:type="spellStart"/>
      <w:r w:rsidRPr="001A0991">
        <w:rPr>
          <w:b w:val="0"/>
          <w:sz w:val="28"/>
          <w:szCs w:val="28"/>
        </w:rPr>
        <w:t>софинансирования</w:t>
      </w:r>
      <w:proofErr w:type="spellEnd"/>
      <w:r w:rsidRPr="001A0991">
        <w:rPr>
          <w:b w:val="0"/>
          <w:sz w:val="28"/>
          <w:szCs w:val="28"/>
        </w:rPr>
        <w:t xml:space="preserve"> за счет средств областного бюджета), отражаемые по кодам целевых статей расходов, содержащим значения направлений расходов R0000 – R999Z, а также расходов районного бюджета, в целях </w:t>
      </w:r>
      <w:proofErr w:type="spellStart"/>
      <w:r w:rsidRPr="001A0991">
        <w:rPr>
          <w:b w:val="0"/>
          <w:sz w:val="28"/>
          <w:szCs w:val="28"/>
        </w:rPr>
        <w:t>софинансирования</w:t>
      </w:r>
      <w:proofErr w:type="spellEnd"/>
      <w:r w:rsidRPr="001A0991">
        <w:rPr>
          <w:b w:val="0"/>
          <w:sz w:val="28"/>
          <w:szCs w:val="28"/>
        </w:rPr>
        <w:t xml:space="preserve"> которых бюджету района предоставляются</w:t>
      </w:r>
      <w:proofErr w:type="gramEnd"/>
      <w:r w:rsidRPr="001A0991">
        <w:rPr>
          <w:b w:val="0"/>
          <w:sz w:val="28"/>
          <w:szCs w:val="28"/>
        </w:rPr>
        <w:t xml:space="preserve"> указанные субсидии и иные межбюджетные трансферты, осуществляется по кодам целевых статей расходов районного бюджета, содержащим значения направлений расходов L0000 – L999Z.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trike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10. </w:t>
      </w:r>
      <w:proofErr w:type="gramStart"/>
      <w:r w:rsidRPr="001A0991">
        <w:rPr>
          <w:b w:val="0"/>
          <w:sz w:val="28"/>
          <w:szCs w:val="28"/>
        </w:rPr>
        <w:t xml:space="preserve">Отражение расходов районного бюджета (в том числе расходов на предоставление межбюджетных трансфертов бюджетам иных муниципальных образований Омской области), в целях </w:t>
      </w:r>
      <w:proofErr w:type="spellStart"/>
      <w:r w:rsidRPr="001A0991">
        <w:rPr>
          <w:b w:val="0"/>
          <w:sz w:val="28"/>
          <w:szCs w:val="28"/>
        </w:rPr>
        <w:t>софинансирования</w:t>
      </w:r>
      <w:proofErr w:type="spellEnd"/>
      <w:r w:rsidRPr="001A0991">
        <w:rPr>
          <w:b w:val="0"/>
          <w:sz w:val="28"/>
          <w:szCs w:val="28"/>
        </w:rPr>
        <w:t xml:space="preserve"> которых районному бюджету предоставляются субсидии из областного бюджета, отражаемые по кодам целевых статей расходов, содержащим значения направлений расходов К0000 – К999Z, М0000 – М999Z, 70010 – 79990, а также из бюджетов иных муниципальных образований Омской области, осуществляется по целевым статьям расходов районного</w:t>
      </w:r>
      <w:proofErr w:type="gramEnd"/>
      <w:r w:rsidRPr="001A0991">
        <w:rPr>
          <w:b w:val="0"/>
          <w:sz w:val="28"/>
          <w:szCs w:val="28"/>
        </w:rPr>
        <w:t xml:space="preserve"> бюджета, направления </w:t>
      </w:r>
      <w:proofErr w:type="gramStart"/>
      <w:r w:rsidRPr="001A0991">
        <w:rPr>
          <w:b w:val="0"/>
          <w:sz w:val="28"/>
          <w:szCs w:val="28"/>
        </w:rPr>
        <w:t>расходов</w:t>
      </w:r>
      <w:proofErr w:type="gramEnd"/>
      <w:r w:rsidRPr="001A0991">
        <w:rPr>
          <w:b w:val="0"/>
          <w:sz w:val="28"/>
          <w:szCs w:val="28"/>
        </w:rPr>
        <w:t xml:space="preserve"> которых содержат значения S0000 – S9990.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lastRenderedPageBreak/>
        <w:t xml:space="preserve">11. </w:t>
      </w:r>
      <w:proofErr w:type="gramStart"/>
      <w:r w:rsidRPr="001A0991">
        <w:rPr>
          <w:b w:val="0"/>
          <w:sz w:val="28"/>
          <w:szCs w:val="28"/>
        </w:rPr>
        <w:t xml:space="preserve">При формировании кодов целевых статей расходов районного бюджета, содержащих значения направлений расходов L0000 – L999Z, S0000 – S9990 на уровне второго - пятого разрядов направлений расходов обеспечивается однозначная увязка кодов направлений расходов районного бюджета, в целях </w:t>
      </w:r>
      <w:proofErr w:type="spellStart"/>
      <w:r w:rsidRPr="001A0991">
        <w:rPr>
          <w:b w:val="0"/>
          <w:sz w:val="28"/>
          <w:szCs w:val="28"/>
        </w:rPr>
        <w:t>софинансирования</w:t>
      </w:r>
      <w:proofErr w:type="spellEnd"/>
      <w:r w:rsidRPr="001A0991">
        <w:rPr>
          <w:b w:val="0"/>
          <w:sz w:val="28"/>
          <w:szCs w:val="28"/>
        </w:rPr>
        <w:t xml:space="preserve"> которых бюджету района предоставляются субсидии и иные межбюджетные трансферты из областного бюджета, с кодами направлений расходов областного бюджета, источником финансового обеспечения которых являются субсидии и иные</w:t>
      </w:r>
      <w:proofErr w:type="gramEnd"/>
      <w:r w:rsidRPr="001A0991">
        <w:rPr>
          <w:b w:val="0"/>
          <w:sz w:val="28"/>
          <w:szCs w:val="28"/>
        </w:rPr>
        <w:t xml:space="preserve"> межбюджетные трансферты из федерального бюджета.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12. </w:t>
      </w:r>
      <w:proofErr w:type="gramStart"/>
      <w:r w:rsidRPr="001A0991">
        <w:rPr>
          <w:b w:val="0"/>
          <w:sz w:val="28"/>
          <w:szCs w:val="28"/>
        </w:rPr>
        <w:t xml:space="preserve">При формировании кодов целевых статей расходов районного бюджета, содержащих значения направлений расходов S0000 – S9999, на уровне второго - пятого разрядов направлений расходов обеспечивается однозначная увязка кодов направлений расходов районного бюджета, в целях </w:t>
      </w:r>
      <w:proofErr w:type="spellStart"/>
      <w:r w:rsidRPr="001A0991">
        <w:rPr>
          <w:b w:val="0"/>
          <w:sz w:val="28"/>
          <w:szCs w:val="28"/>
        </w:rPr>
        <w:t>софинансирования</w:t>
      </w:r>
      <w:proofErr w:type="spellEnd"/>
      <w:r w:rsidRPr="001A0991">
        <w:rPr>
          <w:b w:val="0"/>
          <w:sz w:val="28"/>
          <w:szCs w:val="28"/>
        </w:rPr>
        <w:t xml:space="preserve"> которых районному бюджету предоставляются субсидии из областного бюджета, с кодами направлений расходов районного бюджета, используемыми для отражения расходов районного бюджета, источником финансового обеспечения которых являются указанные субсидии.</w:t>
      </w:r>
      <w:proofErr w:type="gramEnd"/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13. Финансовый орган муниципального района вправе устанавливать необходимую детализацию пятого разряда кодов направлений расходов, содержащих значения 70000 – 79990, S0000 – S9990, при отражении расходов районного бюджета по направлениям расходов в рамках целевого назначения предоставляемых межбюджетных трансфертов с применением буквенно-цифрового </w:t>
      </w:r>
      <w:r w:rsidRPr="001A0991">
        <w:rPr>
          <w:rFonts w:eastAsiaTheme="minorHAnsi"/>
          <w:b w:val="0"/>
          <w:sz w:val="28"/>
          <w:szCs w:val="28"/>
          <w:lang w:eastAsia="en-US"/>
        </w:rPr>
        <w:t xml:space="preserve">ряда: 1, 2, 3, 4, 5, 6, 7, 8, 9, А, Б, В, Г, Д, Е, Ж, И, К, Л, М, Н, </w:t>
      </w:r>
      <w:proofErr w:type="gramStart"/>
      <w:r w:rsidRPr="001A0991">
        <w:rPr>
          <w:rFonts w:eastAsiaTheme="minorHAnsi"/>
          <w:b w:val="0"/>
          <w:sz w:val="28"/>
          <w:szCs w:val="28"/>
          <w:lang w:eastAsia="en-US"/>
        </w:rPr>
        <w:t>П</w:t>
      </w:r>
      <w:proofErr w:type="gramEnd"/>
      <w:r w:rsidRPr="001A0991">
        <w:rPr>
          <w:rFonts w:eastAsiaTheme="minorHAnsi"/>
          <w:b w:val="0"/>
          <w:sz w:val="28"/>
          <w:szCs w:val="28"/>
          <w:lang w:eastAsia="en-US"/>
        </w:rPr>
        <w:t xml:space="preserve">, </w:t>
      </w:r>
      <w:proofErr w:type="gramStart"/>
      <w:r w:rsidRPr="001A0991">
        <w:rPr>
          <w:rFonts w:eastAsiaTheme="minorHAnsi"/>
          <w:b w:val="0"/>
          <w:sz w:val="28"/>
          <w:szCs w:val="28"/>
          <w:lang w:eastAsia="en-US"/>
        </w:rPr>
        <w:t>Р</w:t>
      </w:r>
      <w:proofErr w:type="gramEnd"/>
      <w:r w:rsidRPr="001A0991">
        <w:rPr>
          <w:rFonts w:eastAsiaTheme="minorHAnsi"/>
          <w:b w:val="0"/>
          <w:sz w:val="28"/>
          <w:szCs w:val="28"/>
          <w:lang w:eastAsia="en-US"/>
        </w:rPr>
        <w:t>, С, Т, У, Ф, Ц, Ч, Ш, Щ, Э, Ю, Я, A, D, E, G, I, J, L, N, P, Q, S, T, U, V, W, Y, Z</w:t>
      </w:r>
      <w:r w:rsidRPr="001A0991">
        <w:rPr>
          <w:b w:val="0"/>
          <w:sz w:val="28"/>
          <w:szCs w:val="28"/>
        </w:rPr>
        <w:t>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Значения 4, 5 разрядов кодов целевых статей расходов районного бюджета для расходов на реализацию региональных проектов должны соответствовать 4, 5 разрядам кодов целевых статей расходов областного бюджета на реализацию соответствующих региональных проектов.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1A0991">
        <w:rPr>
          <w:b w:val="0"/>
          <w:sz w:val="28"/>
          <w:szCs w:val="28"/>
        </w:rPr>
        <w:t xml:space="preserve">Отражение расходов районного бюджета, в целях </w:t>
      </w:r>
      <w:proofErr w:type="spellStart"/>
      <w:r w:rsidRPr="001A0991">
        <w:rPr>
          <w:b w:val="0"/>
          <w:sz w:val="28"/>
          <w:szCs w:val="28"/>
        </w:rPr>
        <w:t>софинансирования</w:t>
      </w:r>
      <w:proofErr w:type="spellEnd"/>
      <w:r w:rsidRPr="001A0991">
        <w:rPr>
          <w:b w:val="0"/>
          <w:sz w:val="28"/>
          <w:szCs w:val="28"/>
        </w:rPr>
        <w:t xml:space="preserve"> которых районному бюджету предоставляются субсидии из областного бюджета в рамках реализации региональных проектов, отражаемые по кодам целевых статей расходов, содержащим значения направлений расходов 50000 – 5999Z, осуществляется по целевым статьям расходов районного бюджета, направления расходов которых содержат значения 50000 – 5999Z, идентичные направлениям расходов областного бюджета, по которым отражаются расходы областного бюджета на предоставление указанных</w:t>
      </w:r>
      <w:proofErr w:type="gramEnd"/>
      <w:r w:rsidRPr="001A0991">
        <w:rPr>
          <w:b w:val="0"/>
          <w:sz w:val="28"/>
          <w:szCs w:val="28"/>
        </w:rPr>
        <w:t xml:space="preserve"> субсидий.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14. Коды целевых статей расходов районного бюджета, содержащие значения направлений расходов 10000 – 19990, используются для отражения расходов районного бюджета, за исключением расходов, указанных в пунктах 8 – 13 настоящего Порядка.</w:t>
      </w:r>
    </w:p>
    <w:p w:rsidR="001A0991" w:rsidRPr="001A0991" w:rsidRDefault="001A0991" w:rsidP="0022587D">
      <w:pPr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A0991">
        <w:rPr>
          <w:rFonts w:ascii="Times New Roman" w:eastAsia="Calibri" w:hAnsi="Times New Roman" w:cs="Times New Roman"/>
          <w:bCs/>
          <w:sz w:val="28"/>
          <w:szCs w:val="28"/>
        </w:rPr>
        <w:t>15. </w:t>
      </w:r>
      <w:proofErr w:type="gramStart"/>
      <w:r w:rsidRPr="001A0991">
        <w:rPr>
          <w:rFonts w:ascii="Times New Roman" w:eastAsia="Calibri" w:hAnsi="Times New Roman" w:cs="Times New Roman"/>
          <w:bCs/>
          <w:sz w:val="28"/>
          <w:szCs w:val="28"/>
        </w:rPr>
        <w:t>Отражение расходов бюджетов поселений, источником финансового</w:t>
      </w:r>
      <w:r w:rsidRPr="001A0991">
        <w:rPr>
          <w:rFonts w:ascii="Times New Roman" w:hAnsi="Times New Roman" w:cs="Times New Roman"/>
          <w:sz w:val="28"/>
          <w:szCs w:val="28"/>
        </w:rPr>
        <w:t xml:space="preserve"> обеспечения которых являются межбюджетные трансферты, имеющие целевое назначение, предоставляемые из районного бюджета, осуществляется по кодам целевых статей расходов бюджетов поселений, </w:t>
      </w:r>
      <w:r w:rsidRPr="001A0991">
        <w:rPr>
          <w:rFonts w:ascii="Times New Roman" w:hAnsi="Times New Roman" w:cs="Times New Roman"/>
          <w:snapToGrid w:val="0"/>
          <w:sz w:val="28"/>
          <w:szCs w:val="28"/>
        </w:rPr>
        <w:t xml:space="preserve">содержащим значения направлений расходов18000 - 18999, идентичные направлениям расходов </w:t>
      </w:r>
      <w:r w:rsidRPr="001A0991">
        <w:rPr>
          <w:rFonts w:ascii="Times New Roman" w:hAnsi="Times New Roman" w:cs="Times New Roman"/>
          <w:sz w:val="28"/>
          <w:szCs w:val="28"/>
        </w:rPr>
        <w:t>районного бюджета, по которым отражаются расходы районного бюджета на предоставление указанных межбюджетных трансфертов.</w:t>
      </w:r>
      <w:proofErr w:type="gramEnd"/>
    </w:p>
    <w:p w:rsidR="001A0991" w:rsidRPr="001A0991" w:rsidRDefault="001A0991" w:rsidP="0022587D">
      <w:pPr>
        <w:ind w:firstLine="54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1A0991">
        <w:rPr>
          <w:rFonts w:ascii="Times New Roman" w:hAnsi="Times New Roman" w:cs="Times New Roman"/>
          <w:sz w:val="28"/>
          <w:szCs w:val="28"/>
        </w:rPr>
        <w:t xml:space="preserve">При этом наименование указанного направления расходов бюджета </w:t>
      </w:r>
      <w:r w:rsidRPr="001A0991">
        <w:rPr>
          <w:rFonts w:ascii="Times New Roman" w:hAnsi="Times New Roman" w:cs="Times New Roman"/>
          <w:snapToGrid w:val="0"/>
          <w:sz w:val="28"/>
          <w:szCs w:val="28"/>
        </w:rPr>
        <w:t xml:space="preserve">поселения </w:t>
      </w:r>
      <w:r w:rsidRPr="001A0991">
        <w:rPr>
          <w:rFonts w:ascii="Times New Roman" w:hAnsi="Times New Roman" w:cs="Times New Roman"/>
          <w:sz w:val="28"/>
          <w:szCs w:val="28"/>
        </w:rPr>
        <w:t xml:space="preserve">(наименование целевой статьи, содержащей соответствующее направление расходов) не </w:t>
      </w:r>
      <w:r w:rsidRPr="001A0991">
        <w:rPr>
          <w:rFonts w:ascii="Times New Roman" w:hAnsi="Times New Roman" w:cs="Times New Roman"/>
          <w:sz w:val="28"/>
          <w:szCs w:val="28"/>
        </w:rPr>
        <w:lastRenderedPageBreak/>
        <w:t xml:space="preserve">включает указание на наименование межбюджетного трансферта, являющегося источником финансового обеспечения расходов бюджета </w:t>
      </w:r>
      <w:r w:rsidRPr="001A0991">
        <w:rPr>
          <w:rFonts w:ascii="Times New Roman" w:hAnsi="Times New Roman" w:cs="Times New Roman"/>
          <w:snapToGrid w:val="0"/>
          <w:sz w:val="28"/>
          <w:szCs w:val="28"/>
        </w:rPr>
        <w:t>поселения</w:t>
      </w:r>
      <w:r w:rsidRPr="001A0991">
        <w:rPr>
          <w:rFonts w:ascii="Times New Roman" w:hAnsi="Times New Roman" w:cs="Times New Roman"/>
          <w:sz w:val="28"/>
          <w:szCs w:val="28"/>
        </w:rPr>
        <w:t>.</w:t>
      </w:r>
    </w:p>
    <w:p w:rsidR="001A0991" w:rsidRPr="001A0991" w:rsidRDefault="001A0991" w:rsidP="0022587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0991">
        <w:rPr>
          <w:rFonts w:ascii="Times New Roman" w:hAnsi="Times New Roman" w:cs="Times New Roman"/>
          <w:sz w:val="28"/>
          <w:szCs w:val="28"/>
        </w:rPr>
        <w:t>16. Перечень и коды целевых статей расходов районного бюджета, по которым осуществляется предоставление межбюджетных трансфертов из районного бюджета, устанавливаются согласно приложению №1 к настоящему Порядку.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>17. Внесение в течение финансового года изменений в наименование и (или) код целевой статьи расходов осуществляется в соответствии с положениями Порядка № 82н.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1A0991">
        <w:rPr>
          <w:b w:val="0"/>
          <w:sz w:val="28"/>
          <w:szCs w:val="28"/>
        </w:rPr>
        <w:t xml:space="preserve">18. </w:t>
      </w:r>
      <w:proofErr w:type="gramStart"/>
      <w:r w:rsidRPr="001A0991">
        <w:rPr>
          <w:b w:val="0"/>
          <w:sz w:val="28"/>
          <w:szCs w:val="28"/>
        </w:rPr>
        <w:t xml:space="preserve">Перечень и коды целевых статей расходов районного бюджета, правила их применения, а также правила отражения в доходах </w:t>
      </w:r>
      <w:proofErr w:type="spellStart"/>
      <w:r w:rsidRPr="001A0991">
        <w:rPr>
          <w:b w:val="0"/>
          <w:sz w:val="28"/>
          <w:szCs w:val="28"/>
        </w:rPr>
        <w:t>бюджетапоселения</w:t>
      </w:r>
      <w:proofErr w:type="spellEnd"/>
      <w:r w:rsidRPr="001A0991">
        <w:rPr>
          <w:b w:val="0"/>
          <w:sz w:val="28"/>
          <w:szCs w:val="28"/>
        </w:rPr>
        <w:t xml:space="preserve"> поступления межбюджетных трансфертов, имеющих целевое назначение, предоставляемых из районного бюджета, в разрезе кодов классификации доходов бюджетов и правила отражения расходов районного бюджета, источником финансового обеспечения которых являются межбюджетные трансферты, имеющие целевое назначение, предоставляемые из районного бюджета, устанавливаются согласно </w:t>
      </w:r>
      <w:hyperlink w:anchor="P556" w:history="1">
        <w:r w:rsidRPr="001A0991">
          <w:rPr>
            <w:b w:val="0"/>
            <w:sz w:val="28"/>
            <w:szCs w:val="28"/>
          </w:rPr>
          <w:t>приложению №2</w:t>
        </w:r>
      </w:hyperlink>
      <w:r w:rsidRPr="001A0991">
        <w:rPr>
          <w:b w:val="0"/>
          <w:sz w:val="28"/>
          <w:szCs w:val="28"/>
        </w:rPr>
        <w:t xml:space="preserve"> к настоящему</w:t>
      </w:r>
      <w:proofErr w:type="gramEnd"/>
      <w:r w:rsidRPr="001A0991">
        <w:rPr>
          <w:b w:val="0"/>
          <w:sz w:val="28"/>
          <w:szCs w:val="28"/>
        </w:rPr>
        <w:t xml:space="preserve"> Порядку.</w:t>
      </w:r>
    </w:p>
    <w:p w:rsidR="001A0991" w:rsidRPr="001A0991" w:rsidRDefault="001A0991" w:rsidP="0022587D">
      <w:pPr>
        <w:pStyle w:val="ConsPlusNormal"/>
        <w:ind w:firstLine="540"/>
        <w:jc w:val="both"/>
        <w:rPr>
          <w:b w:val="0"/>
          <w:sz w:val="28"/>
          <w:szCs w:val="28"/>
        </w:rPr>
      </w:pPr>
      <w:bookmarkStart w:id="2" w:name="P138"/>
      <w:bookmarkEnd w:id="2"/>
      <w:r w:rsidRPr="001A0991">
        <w:rPr>
          <w:b w:val="0"/>
          <w:sz w:val="28"/>
          <w:szCs w:val="28"/>
        </w:rPr>
        <w:t>19. Отражение в текущем году расходов на погашение кредиторской задолженности, образовавшейся по состоянию на 1 января текущего года, осуществляется по мероприятиям муниципальных программ – по соответствующим целевым статьям, отражающим расходы на реализацию мероприятий муниципальных программ, по которым образовалась кредиторская задолженность.</w:t>
      </w:r>
    </w:p>
    <w:p w:rsidR="001A0991" w:rsidRPr="001A0991" w:rsidRDefault="001A0991" w:rsidP="0022587D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A0991" w:rsidRPr="003949EE" w:rsidRDefault="001A0991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p w:rsid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</w:pPr>
    </w:p>
    <w:tbl>
      <w:tblPr>
        <w:tblW w:w="10219" w:type="dxa"/>
        <w:tblInd w:w="95" w:type="dxa"/>
        <w:tblLook w:val="04A0"/>
      </w:tblPr>
      <w:tblGrid>
        <w:gridCol w:w="2580"/>
        <w:gridCol w:w="7639"/>
      </w:tblGrid>
      <w:tr w:rsidR="003949EE" w:rsidRPr="003949EE" w:rsidTr="003949EE">
        <w:trPr>
          <w:trHeight w:val="112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3949EE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spacing w:after="24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949E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Приложение № 1                                                                                               </w:t>
            </w:r>
            <w:r w:rsidRPr="003949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к приказу Комитета финансов </w:t>
            </w:r>
            <w:r w:rsidRPr="003949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Знаменского муниципального района</w:t>
            </w:r>
            <w:r w:rsidRPr="003949E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от 29.12.2024 года №21</w:t>
            </w:r>
          </w:p>
        </w:tc>
      </w:tr>
      <w:tr w:rsidR="003949EE" w:rsidRPr="003949EE" w:rsidTr="003949EE">
        <w:trPr>
          <w:trHeight w:val="24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49EE" w:rsidRPr="003949EE" w:rsidTr="003949EE">
        <w:trPr>
          <w:trHeight w:val="10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01 6 01 10110</w:t>
            </w:r>
          </w:p>
        </w:tc>
        <w:tc>
          <w:tcPr>
            <w:tcW w:w="7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услуг по определению объемов ТБО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01 6 01 10120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на территории Знаменского муниципального района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01 6 01 10180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услуг по межеванию земельных участков, находящихся под несанкционированными свалками и определению объемов твердых бытовых отходов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информационно-пропагандитских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материалов на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антинаркотическую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антиалкогольную тематику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специальной формы, атрибутики, наглядной агитации для клуба правоохранительной направленности "Патриот", волонтерского отряда "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Флейм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0110050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мероприятий по профилактике экстремизма и терроризма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02 3 02 19990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сфере молодежной политики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02 3 03 10030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оздоровления и отдыха подростков и молодежи в палаточных лагерях и туристических походах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03 S0784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оздоровления и отдыха подростков и молодежи в палаточном лагере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17 2 01 10020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подвоза инвалидов для участия в мероприятиях сферы молодежной политики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работников средствами индивидуальной защиты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18 2 01 10040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контроля за состоянием зданий, сооружени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й(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текущих и сезонных ремонтов)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18 2 01 10050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предварительных и периодических медосмотров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01 3 02 10020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пенсии за выслугу лет муниципальным служащим, замещавшим должности муниципальной службы и (или) муниципальные должности муниципальной службы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социальных выплат на строительство (реконструкцию) индивидуального жилья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01 8 01 10020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 или займа, а также на погашение основной суммы долга и уплату процентов по этим ипотечным кредитам или займам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01 3 03 71210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государственного полномочия по организации, в том числе обеспечению, деятельности муниципальных комиссий по делам несовершеннолетних и защите их прав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02 8 01 10010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поддержка социально ориентированных некоммерческих организаций на территории Знаменского муниципального района Омской области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проведение спортивных соревнований и физкультурно-оздоровительных мероприятий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обеспечение спортивных сборных команд муниципального района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02 3 01 10030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материально-техническое оснащение объектов, находящихся в муниципальной собственности, а также муниципальных учреждений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02 2 03 10010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дополнительного образования детям в сфере культуры и искусства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18 3 01 10040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предварительных и периодических медосмотров.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доступа населения муниципального района к музейным предметам и музейным коллекциям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02 2 02 10010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обслуживания населения в библиотеках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02 2 04 10010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и развития Центра русской традиционной культуры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02 2 05 10010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населению возможности для занятия творческой деятельностью на непрофессиональной основе, создание условий для сохранения и развития народного творчества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 доступности объектов учреждений культуры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инвалидов и других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18 3 01 10020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 по охране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труда руководителей, специалистов учреждений культуры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ламп накаливания на люминесцентные лампы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02 2 06 10010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финансово-экономического, хозяйственного и информационно-кадрового обеспечения учреждений культуры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02 2 06 19980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проведение оплачиваемых общественных работ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02 1 01 10030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дошкольного образования, а также создание условий для осуществления присмотра и ухода за детьми, содержания детей в муниципальных образовательных организациях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02 1 01 70080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условий для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 образования в муниципальных образовательных учреждениях в размере, необходимом для реализации основных </w:t>
            </w: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общеобразовательных программ в части финансирования расходов на оплату труда работников муниципальных образовательных учреждений, реализующих образовательные программы дошкольного, общего образования, расходов на учебники и учебные пособия, технические средства обучения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расходные материалы и хозяйственные нужды в соответствии с нормативами, установленными областным законодательством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17 1 01 10010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оборудование пандусов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17 1 01 10020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кнопок вызовов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01 10030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специальной формы, атрибутики, наглядной агитации для "Отряда правоохранительной направленности "Фемида"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01 10040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Слете-Конкурсе отрядов правоохранительной направленности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02 1 01 10040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безопасного подвоза обучающихся в муниципальных образовательных учреждениях общего образования</w:t>
            </w:r>
            <w:proofErr w:type="gramEnd"/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02 1 01 10060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ежемесячной компенсационной денежной выплаты на питание детям с ограниченными возможностями здоровья, которым индивидуальное обучение на дому осуществляют общеобразовательные организации Знаменского муниципального района Омской области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L3042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  <w:proofErr w:type="gramEnd"/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S0150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</w:t>
            </w:r>
            <w:proofErr w:type="gramEnd"/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14 1 01 10011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тематических информационно - пропагандистских мероприятий с участниками дорожного движения, в том числе юными инспекторами движения (приобретение призов, сувенирной продукции, организация изготовления и распространение печатной наглядной агитации безопасности дорожного движения)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14 1 01 10012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школьных, муниципальных и региональных соревнований юных велосипедистов "Безопасное колесо"</w:t>
            </w:r>
          </w:p>
        </w:tc>
      </w:tr>
      <w:tr w:rsidR="003949EE" w:rsidRPr="003949EE" w:rsidTr="003949EE">
        <w:trPr>
          <w:trHeight w:val="7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18 1 01 10040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предварительных и периодических медосмотров.</w:t>
            </w:r>
          </w:p>
        </w:tc>
      </w:tr>
      <w:tr w:rsidR="003949EE" w:rsidRPr="003949EE" w:rsidTr="003949E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ламп накаливания на люминесцентные лампы</w:t>
            </w:r>
          </w:p>
        </w:tc>
      </w:tr>
      <w:tr w:rsidR="003949EE" w:rsidRPr="003949EE" w:rsidTr="003949EE">
        <w:trPr>
          <w:trHeight w:val="6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20 1 01 10020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Поверка и (или) замена приборов учета</w:t>
            </w:r>
          </w:p>
        </w:tc>
      </w:tr>
      <w:tr w:rsidR="003949EE" w:rsidRPr="003949EE" w:rsidTr="003949EE">
        <w:trPr>
          <w:trHeight w:val="57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02 1 01 10020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дополнительного образования детям</w:t>
            </w:r>
          </w:p>
        </w:tc>
      </w:tr>
      <w:tr w:rsidR="003949EE" w:rsidRPr="003949EE" w:rsidTr="003949EE">
        <w:trPr>
          <w:trHeight w:val="60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02 1 01 19990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сфере развития образования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S0100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</w:p>
        </w:tc>
      </w:tr>
      <w:tr w:rsidR="003949EE" w:rsidRPr="003949EE" w:rsidTr="003949EE">
        <w:trPr>
          <w:trHeight w:val="9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S0101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счет средств местного бюджета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02 1 01 10050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финансово-экономического, хозяйственного, учебно-методического, информационно-кадрового обеспечения муниципальных учреждений в сфере образования</w:t>
            </w:r>
          </w:p>
        </w:tc>
      </w:tr>
      <w:tr w:rsidR="003949EE" w:rsidRPr="003949EE" w:rsidTr="003949EE">
        <w:trPr>
          <w:trHeight w:val="4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02 1 01 19980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</w:tr>
      <w:tr w:rsidR="003949EE" w:rsidRPr="003949EE" w:rsidTr="003949EE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02 1 01 20010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сфере установленных функций.</w:t>
            </w:r>
          </w:p>
        </w:tc>
      </w:tr>
      <w:tr w:rsidR="003949EE" w:rsidRPr="003949EE" w:rsidTr="003949EE">
        <w:trPr>
          <w:trHeight w:val="7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02 1 04 10010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оздоровления и отдыха детей в детском оздоровительном лагере "Дружба"</w:t>
            </w:r>
          </w:p>
        </w:tc>
      </w:tr>
      <w:tr w:rsidR="003949EE" w:rsidRPr="003949EE" w:rsidTr="003949EE">
        <w:trPr>
          <w:trHeight w:val="88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ЕВ 51791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949EE" w:rsidRPr="003949EE" w:rsidTr="003949EE">
        <w:trPr>
          <w:trHeight w:val="13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02 1 01 70110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выплаты компенсации части родительской платы за содержание ребенка (детей) (присмотр и уход за ребенком (детьми)) в образовательных организациях, реализующих основную общеобразовательную программу дошкольного образования и расположенных на территории Знаменского муниципального района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02 1 02 70290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ежемесячного денежного вознаграждения опекунам (попечителям) за осуществление опеки или попечительства, приемным родителям - за осуществление обязанностей по договору о приемной семье</w:t>
            </w:r>
          </w:p>
        </w:tc>
      </w:tr>
      <w:tr w:rsidR="003949EE" w:rsidRPr="003949EE" w:rsidTr="003949EE">
        <w:trPr>
          <w:trHeight w:val="78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02 1 02 70330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приемным родителям (родителю), приемным семьям мер социальной поддержки</w:t>
            </w:r>
          </w:p>
        </w:tc>
      </w:tr>
      <w:tr w:rsidR="003949EE" w:rsidRPr="003949EE" w:rsidTr="003949EE">
        <w:trPr>
          <w:trHeight w:val="79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02 1 02 71250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опекунам (попечителям) детей, оставшихся без попечения родителей, в том числе детей-сирот, денежных средств на содержание подопечных детей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02 1 02 70010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 над несовершеннолетними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01 1 01 19980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01 1 01 19990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сфере повышения качества управления муниципальными финансами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99 1 01 19950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Знаменского муниципального района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01 1 01 70800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дотаций бюджетам поселений, входящих в состав Знаменского муниципального района, на выравнивание бюджетной обеспеченности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и(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или) производство сельскохозяйственной продукции, а также на профессиональное обучение по программам подготовки и (или) переподготовки по профессии " Тракторист-машинист сельскохозяйственного производства".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01 4 02 19980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01 4 02 19990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сфере сельского хозяйства и регулирования рынков сельхозпродукции, сырья и продовольствия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99 1 01 72320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мероприятий по отлову и содержанию безнадзорных животных на территории муниципального района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01 2 01 19980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01 2 01 19990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прочих мероприятий по формированию и развитию 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собствености</w:t>
            </w:r>
            <w:proofErr w:type="spellEnd"/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01 2 01 20010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сфере установленных функций.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01 2 03 10010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технических планов в отношении бесхозяйных сетей жилищно-коммунального хозяйства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01 2 01 72510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государственных полномочий Омской области по определению исполнителей услуг по перемещению транспортных средств на специализированную стоянку, их хранению и возврату.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01 5 01 10010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субъектам малого и среднего предпринимательства в Знаменском муниципальном районе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01 5 01 10030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субъектам малого и среднего предпринимательства на финансовое обеспечени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е(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возмещение)части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затрат,связанных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осуществлением социально ответственной деятельности, направленной на решение социальных проблем.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02 S1950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грантов начинающим субъектам малого предпринимательства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03 10030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Приобритение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защищенной от подделок полиграфической продукции уровня "В"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99 1 01 19980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представительных органов муниципальных образований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99 1 01 19990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в представительных органах муниципальных образований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01 3 02 19980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01 3 03 51202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01 3 02 10010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содержания, технической эксплуатации и обслуживания Администрации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01 3 02 10060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Представительские и иные расходы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связанные с представительской деятельностью органов местного самоуправления Знаменского муниципального района Омской области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01 3 02 19990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по обеспечению эффективного осуществления своих полномочий Администрацией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01 3 03 70820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01 8 04 10780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программного комплекса " ГРАНД-СМЕТА"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01 9 04 10020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периодической проверки аттестованного объекта информатизации на соответствие требованиям по безопасности информации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01 9 04 10040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Принятие мер направленных на реализацию секретного делопроизводства (Услуги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спецсвязи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01 9 05 10040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01 9 05 10010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Приобритение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оборудования предоставление услуг по эксплуатационно-техническому обслуживанию технических средств оповещения системы оповещения и их размещение в соответствии с Перечнем Знаменского муниципального района Омской области связанной с мобилизационной подготовкой.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03 10020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выполненных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регулярных перевозок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01 3 01 19990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прочих мероприятий по совершенствованию системы профессиональной подготовки и дополнительного профессионального образования муниципальных служащих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9Д010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проектирование, строительство, реконструкцию, капитальный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,р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содержание автомобильных дорог общего пользования и искусственных дорожных сооружений на них, а также на мероприятия по транспортной безопасности, проводимые в рамках строительства, реконструкции, капитального ремонта и ремонта автомобильных дорог</w:t>
            </w:r>
          </w:p>
        </w:tc>
      </w:tr>
      <w:tr w:rsidR="003949EE" w:rsidRPr="003949EE" w:rsidTr="003949EE">
        <w:trPr>
          <w:trHeight w:val="5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01 8 02 10020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Услуги 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поддержки Пользователям (абонентам) комплекса услуг "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ТЕхноКад-Муниципалитет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3949EE" w:rsidRPr="003949EE" w:rsidTr="003949EE">
        <w:trPr>
          <w:trHeight w:val="8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01 8 01 10050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Постановка на кадастровой учет границ населенных пунктов, территориальных зон Знаменского муниципального района Омской области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01 8 02 10080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территориального планирования 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</w:tr>
      <w:tr w:rsidR="003949EE" w:rsidRPr="003949EE" w:rsidTr="003949EE">
        <w:trPr>
          <w:trHeight w:val="2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01 3 04 10020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Снос объектов недвижимости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01 8 03 10010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18-ти квартирного жилого дома в с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.З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наменское, Знаменского района, Омской области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01 8 05 10030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жилых домов муниципального жилищного фонда Знаменского муниципального района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01 8 05 10040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жилых помещений для предоставления по договорам социального найма во внеочередном порядке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01 8 05 10060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обследование строительных конструкций многоквартирных домов</w:t>
            </w:r>
          </w:p>
        </w:tc>
      </w:tr>
      <w:tr w:rsidR="003949EE" w:rsidRPr="003949EE" w:rsidTr="003949EE">
        <w:trPr>
          <w:trHeight w:val="762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01 6 02 10020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и текущий ремонт гидротехнического сооружения (Земляная плотина), расположенная на территории Знаменского муниципального района.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01 8 04 10280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ПИР на строительство и экспертиза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проекта,инженерных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изысканий достоверности определения сметной стоимости строительства водопровода в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оргинка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с.Знаменское Знаменского муниципального района Омской области с установкой водонапорной башни и 2-х скважин</w:t>
            </w:r>
          </w:p>
        </w:tc>
      </w:tr>
      <w:tr w:rsidR="003949EE" w:rsidRPr="003949EE" w:rsidTr="003949EE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01 8 04 10470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технологического оборудования теплотехнического назначения на котельные.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01 8 04 10500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специализированной организацией технического освидетельствования строительных конструкций зданий котельных, дымовых труб, проведение режимно-наладочных испытаний угольных котлов, разработка режимных карт на угольные котлы</w:t>
            </w:r>
          </w:p>
        </w:tc>
      </w:tr>
      <w:tr w:rsidR="003949EE" w:rsidRPr="003949EE" w:rsidTr="003949EE">
        <w:trPr>
          <w:trHeight w:val="55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01 8 04 10530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бюджетам поселений из районного бюджета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01 8 04 10540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услуг по проверке сметной документации по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объектам</w:t>
            </w:r>
            <w:proofErr w:type="gram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,н</w:t>
            </w:r>
            <w:proofErr w:type="gram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аходящимся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территории Знаменского муниципального района Омской области</w:t>
            </w:r>
          </w:p>
        </w:tc>
      </w:tr>
      <w:tr w:rsidR="003949EE" w:rsidRPr="003949EE" w:rsidTr="003949EE">
        <w:trPr>
          <w:trHeight w:val="54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01 8 04 10710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оборудования и расходных материалов на котельные Знаменского муниципального района Омской области</w:t>
            </w:r>
          </w:p>
        </w:tc>
      </w:tr>
      <w:tr w:rsidR="003949EE" w:rsidRPr="003949EE" w:rsidTr="003949EE">
        <w:trPr>
          <w:trHeight w:val="7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01 8 04 10720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объектов ЖКХ, находящихся в собственности Знаменского муниципального района Омской области</w:t>
            </w:r>
          </w:p>
        </w:tc>
      </w:tr>
      <w:tr w:rsidR="003949EE" w:rsidRPr="003949EE" w:rsidTr="003949EE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0 18 04 10730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схем теплоснабжения сельских поселений Знаменского муниципального района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01 8 04 10750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и внесение газовых котельных в государственный реестр опасных производственных объектов систем теплоснабжения. Экспертиза промышленной безопасности зданий котельных</w:t>
            </w:r>
          </w:p>
        </w:tc>
      </w:tr>
      <w:tr w:rsidR="003949EE" w:rsidRPr="003949EE" w:rsidTr="003949EE">
        <w:trPr>
          <w:trHeight w:val="7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01 8 04 10810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водопроводных сетей на территории Знаменского муниципального района.</w:t>
            </w:r>
          </w:p>
        </w:tc>
      </w:tr>
      <w:tr w:rsidR="003949EE" w:rsidRPr="003949EE" w:rsidTr="003949EE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01 8 04 10850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затрат, связанных с деятельностью предприятия, в целях восстановления их платежеспособности.</w:t>
            </w:r>
          </w:p>
        </w:tc>
      </w:tr>
      <w:tr w:rsidR="003949EE" w:rsidRPr="003949EE" w:rsidTr="003949EE">
        <w:trPr>
          <w:trHeight w:val="15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01 8 06 10010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газопроводов сетей на территории Знаменского муниципального района, страхования гражданской ответственности за причинение вреда в результате аварии или инцидента на опасных производственных объектах, регистрация газопроводов в государственном реестре опасных производственных объектов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01 6 01 10070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содержанию объекта размещения твердых коммунальных отходов, расположенного на территории Знаменского муниципального района Омской области, введенного в </w:t>
            </w:r>
            <w:proofErr w:type="spellStart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эксплуатациюдо</w:t>
            </w:r>
            <w:proofErr w:type="spellEnd"/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января 2019 года и не имеющего документации, предусмотренной законодательством Российской Федерации</w:t>
            </w:r>
          </w:p>
        </w:tc>
      </w:tr>
      <w:tr w:rsidR="003949EE" w:rsidRPr="003949EE" w:rsidTr="003949EE">
        <w:trPr>
          <w:trHeight w:val="12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01 6 01 10090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сбора, транспортирования и захоронения твердых коммунальных отходов, а также ликвидация объектов размещения твердых коммунальных отходов на территории Знаменского муниципального района Омской области</w:t>
            </w:r>
          </w:p>
        </w:tc>
      </w:tr>
      <w:tr w:rsidR="003949EE" w:rsidRPr="003949EE" w:rsidTr="003949EE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01 6 01 10100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по проверке сметной документации (ТКО)</w:t>
            </w:r>
          </w:p>
        </w:tc>
      </w:tr>
      <w:tr w:rsidR="003949EE" w:rsidRPr="003949EE" w:rsidTr="003949EE">
        <w:trPr>
          <w:trHeight w:val="6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01 6 01 10170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9EE" w:rsidRPr="003949EE" w:rsidRDefault="003949EE" w:rsidP="003949E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9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мест (площадок накопления твердых коммунальных отходов)</w:t>
            </w:r>
          </w:p>
        </w:tc>
      </w:tr>
    </w:tbl>
    <w:p w:rsidR="003949EE" w:rsidRPr="003949EE" w:rsidRDefault="003949EE" w:rsidP="0022587D">
      <w:pPr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sectPr w:rsidR="003949EE" w:rsidRPr="003949EE" w:rsidSect="002E57C7">
      <w:pgSz w:w="11905" w:h="16837"/>
      <w:pgMar w:top="850" w:right="426" w:bottom="1134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B249B9"/>
    <w:rsid w:val="000512CB"/>
    <w:rsid w:val="000550C5"/>
    <w:rsid w:val="0012241D"/>
    <w:rsid w:val="00130DA9"/>
    <w:rsid w:val="00131093"/>
    <w:rsid w:val="001500CB"/>
    <w:rsid w:val="001959A3"/>
    <w:rsid w:val="001A0991"/>
    <w:rsid w:val="0022587D"/>
    <w:rsid w:val="00246AA2"/>
    <w:rsid w:val="002C1C69"/>
    <w:rsid w:val="002C1E41"/>
    <w:rsid w:val="002E57C7"/>
    <w:rsid w:val="002F04D9"/>
    <w:rsid w:val="0030735F"/>
    <w:rsid w:val="00322D69"/>
    <w:rsid w:val="00353E7E"/>
    <w:rsid w:val="003554DA"/>
    <w:rsid w:val="00372B79"/>
    <w:rsid w:val="003949EE"/>
    <w:rsid w:val="003E2F43"/>
    <w:rsid w:val="003E6341"/>
    <w:rsid w:val="003F44A6"/>
    <w:rsid w:val="0040583A"/>
    <w:rsid w:val="00440040"/>
    <w:rsid w:val="00480762"/>
    <w:rsid w:val="00480993"/>
    <w:rsid w:val="004B30BF"/>
    <w:rsid w:val="004D3001"/>
    <w:rsid w:val="0050629A"/>
    <w:rsid w:val="00511FA6"/>
    <w:rsid w:val="0055324C"/>
    <w:rsid w:val="005645EF"/>
    <w:rsid w:val="00595D91"/>
    <w:rsid w:val="005B05E0"/>
    <w:rsid w:val="00615676"/>
    <w:rsid w:val="0065430B"/>
    <w:rsid w:val="006C7AA6"/>
    <w:rsid w:val="00735EEF"/>
    <w:rsid w:val="00760268"/>
    <w:rsid w:val="00777F9C"/>
    <w:rsid w:val="007841B4"/>
    <w:rsid w:val="007A2E1C"/>
    <w:rsid w:val="007D1EF0"/>
    <w:rsid w:val="007D5454"/>
    <w:rsid w:val="00872754"/>
    <w:rsid w:val="008C3C53"/>
    <w:rsid w:val="00930485"/>
    <w:rsid w:val="009C20E6"/>
    <w:rsid w:val="00A03574"/>
    <w:rsid w:val="00A048BE"/>
    <w:rsid w:val="00A555BB"/>
    <w:rsid w:val="00AA01A1"/>
    <w:rsid w:val="00AB3E95"/>
    <w:rsid w:val="00AB3FE0"/>
    <w:rsid w:val="00AB5C2A"/>
    <w:rsid w:val="00B249B9"/>
    <w:rsid w:val="00B876A5"/>
    <w:rsid w:val="00BA4885"/>
    <w:rsid w:val="00C01E0B"/>
    <w:rsid w:val="00C062CE"/>
    <w:rsid w:val="00C27936"/>
    <w:rsid w:val="00C35F3A"/>
    <w:rsid w:val="00C51DFF"/>
    <w:rsid w:val="00CB18D7"/>
    <w:rsid w:val="00CE7C8D"/>
    <w:rsid w:val="00D553C7"/>
    <w:rsid w:val="00D63BD6"/>
    <w:rsid w:val="00DB4540"/>
    <w:rsid w:val="00DD6D1C"/>
    <w:rsid w:val="00DF421A"/>
    <w:rsid w:val="00E1271D"/>
    <w:rsid w:val="00E446E6"/>
    <w:rsid w:val="00F21F9C"/>
    <w:rsid w:val="00F2593B"/>
    <w:rsid w:val="00F778DB"/>
    <w:rsid w:val="00F77E0E"/>
    <w:rsid w:val="00FB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E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7E0E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77E0E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77E0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7E0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E0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7E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7E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7E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77E0E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F77E0E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F77E0E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77E0E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77E0E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77E0E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77E0E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F77E0E"/>
  </w:style>
  <w:style w:type="paragraph" w:customStyle="1" w:styleId="ab">
    <w:name w:val="Заголовок статьи"/>
    <w:basedOn w:val="a"/>
    <w:next w:val="a"/>
    <w:uiPriority w:val="99"/>
    <w:rsid w:val="00F77E0E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F77E0E"/>
    <w:rPr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77E0E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77E0E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77E0E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77E0E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77E0E"/>
  </w:style>
  <w:style w:type="paragraph" w:customStyle="1" w:styleId="af2">
    <w:name w:val="Колонтитул (левый)"/>
    <w:basedOn w:val="af1"/>
    <w:next w:val="a"/>
    <w:uiPriority w:val="99"/>
    <w:rsid w:val="00F77E0E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77E0E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77E0E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77E0E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77E0E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77E0E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F77E0E"/>
  </w:style>
  <w:style w:type="character" w:customStyle="1" w:styleId="af9">
    <w:name w:val="Не вступил в силу"/>
    <w:basedOn w:val="a3"/>
    <w:uiPriority w:val="99"/>
    <w:rsid w:val="00F77E0E"/>
    <w:rPr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77E0E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77E0E"/>
    <w:pPr>
      <w:jc w:val="both"/>
    </w:pPr>
  </w:style>
  <w:style w:type="paragraph" w:customStyle="1" w:styleId="afc">
    <w:name w:val="Объект"/>
    <w:basedOn w:val="a"/>
    <w:next w:val="a"/>
    <w:uiPriority w:val="99"/>
    <w:rsid w:val="00F77E0E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77E0E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77E0E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77E0E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77E0E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77E0E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77E0E"/>
  </w:style>
  <w:style w:type="paragraph" w:customStyle="1" w:styleId="aff3">
    <w:name w:val="Пример."/>
    <w:basedOn w:val="a"/>
    <w:next w:val="a"/>
    <w:uiPriority w:val="99"/>
    <w:rsid w:val="00F77E0E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77E0E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77E0E"/>
  </w:style>
  <w:style w:type="paragraph" w:customStyle="1" w:styleId="aff6">
    <w:name w:val="Словарная статья"/>
    <w:basedOn w:val="a"/>
    <w:next w:val="a"/>
    <w:uiPriority w:val="99"/>
    <w:rsid w:val="00F77E0E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F77E0E"/>
  </w:style>
  <w:style w:type="character" w:customStyle="1" w:styleId="aff8">
    <w:name w:val="Сравнение редакций. Добавленный фрагмент"/>
    <w:uiPriority w:val="99"/>
    <w:rsid w:val="00F77E0E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77E0E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77E0E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77E0E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77E0E"/>
  </w:style>
  <w:style w:type="character" w:customStyle="1" w:styleId="affd">
    <w:name w:val="Утратил силу"/>
    <w:basedOn w:val="a3"/>
    <w:uiPriority w:val="99"/>
    <w:rsid w:val="00F77E0E"/>
    <w:rPr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77E0E"/>
    <w:pPr>
      <w:jc w:val="center"/>
    </w:pPr>
  </w:style>
  <w:style w:type="table" w:styleId="afff">
    <w:name w:val="Table Grid"/>
    <w:basedOn w:val="a1"/>
    <w:uiPriority w:val="99"/>
    <w:rsid w:val="00130DA9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57C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1A0991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B98739529270EE7E0F0369B4F3EBE0947C874925BA358529F0748E880170BF64D28F8A4A27A36454BBF29E2RD5F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2054&amp;dst=100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D641A60E76F36323A719060DEAA9A5DE1A8C081AFB01128E6B855E2BF6A9615FEF823471D23C2C489B72U0S9E" TargetMode="External"/><Relationship Id="rId5" Type="http://schemas.openxmlformats.org/officeDocument/2006/relationships/hyperlink" Target="consultantplus://offline/ref=DBD641A60E76F36323A7070B1B86F6AFDD14D2011CF90F44DB34DE037CFFA33618A0DB7635DD3424U4S8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DBD641A60E76F36323A7070B1B86F6AFDD14D2011CF90F44DB34DE037CFFA33618A0DB7E35UDSC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3713</Words>
  <Characters>29317</Characters>
  <Application>Microsoft Office Word</Application>
  <DocSecurity>0</DocSecurity>
  <Lines>244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НПП "Гарант-Сервис"</Company>
  <LinksUpToDate>false</LinksUpToDate>
  <CharactersWithSpaces>32965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НПП "Гарант-Сервис"</dc:creator>
  <dc:description>Документ экспортирован из системы ГАРАНТ</dc:description>
  <cp:lastModifiedBy>MARGARITA</cp:lastModifiedBy>
  <cp:revision>6</cp:revision>
  <cp:lastPrinted>2025-03-25T05:45:00Z</cp:lastPrinted>
  <dcterms:created xsi:type="dcterms:W3CDTF">2024-01-29T11:09:00Z</dcterms:created>
  <dcterms:modified xsi:type="dcterms:W3CDTF">2025-04-02T08:31:00Z</dcterms:modified>
</cp:coreProperties>
</file>