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65" w:rsidRDefault="00205965" w:rsidP="00205965">
      <w:pPr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прокурора Знаменского района Омской области Авдеевым Михаилом поддержано государственное обвинение по уголовному делу в отношении местного жителя, который управлял транспортным средством в состоянии алкогольного и наркотического опьянения.</w:t>
      </w:r>
    </w:p>
    <w:p w:rsidR="00205965" w:rsidRDefault="00205965" w:rsidP="00205965">
      <w:pPr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судебного заседания стороной защиты приведены доводы о невозможности конфискации ввиду отсутствия факта регистрации транспортного средства, а также договора купли-продажи на имя подсудимого, однако стороной обвинения суду представлены доказательства, подтверждающие фактическое владение и распоряжение автомобилем самим подсудимым.</w:t>
      </w:r>
    </w:p>
    <w:p w:rsidR="00205965" w:rsidRDefault="00205965" w:rsidP="00205965">
      <w:pPr>
        <w:spacing w:after="0" w:line="240" w:lineRule="auto"/>
        <w:ind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суда мужчине назначено наказание в виде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160 часов обязательных работ с лишением права управления транспортными средствами </w:t>
      </w:r>
      <w:r w:rsidRPr="006615D5">
        <w:rPr>
          <w:rFonts w:ascii="Times New Roman" w:hAnsi="Times New Roman"/>
          <w:sz w:val="28"/>
          <w:szCs w:val="28"/>
        </w:rPr>
        <w:t>сроком на 2 года</w:t>
      </w:r>
      <w:r>
        <w:rPr>
          <w:rFonts w:ascii="Times New Roman" w:hAnsi="Times New Roman"/>
          <w:sz w:val="28"/>
          <w:szCs w:val="28"/>
        </w:rPr>
        <w:t xml:space="preserve">, транспортное средство </w:t>
      </w:r>
      <w:r w:rsidRPr="006615D5">
        <w:rPr>
          <w:rFonts w:ascii="Times New Roman" w:hAnsi="Times New Roman"/>
          <w:sz w:val="28"/>
          <w:szCs w:val="28"/>
        </w:rPr>
        <w:t>автомобиль «ВАЗ 2121»</w:t>
      </w:r>
      <w:r>
        <w:rPr>
          <w:rFonts w:ascii="Times New Roman" w:hAnsi="Times New Roman"/>
          <w:sz w:val="28"/>
          <w:szCs w:val="28"/>
        </w:rPr>
        <w:t xml:space="preserve"> конфискован в доход государства.</w:t>
      </w:r>
    </w:p>
    <w:p w:rsidR="00305F06" w:rsidRDefault="00305F06"/>
    <w:sectPr w:rsidR="0030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965"/>
    <w:rsid w:val="00205965"/>
    <w:rsid w:val="0030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2</cp:revision>
  <dcterms:created xsi:type="dcterms:W3CDTF">2024-03-13T10:04:00Z</dcterms:created>
  <dcterms:modified xsi:type="dcterms:W3CDTF">2024-03-13T10:04:00Z</dcterms:modified>
</cp:coreProperties>
</file>