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5D7E" w14:textId="0969989F" w:rsidR="0061721B" w:rsidRPr="0061721B" w:rsidRDefault="0061721B" w:rsidP="00617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1B">
        <w:rPr>
          <w:rFonts w:ascii="Times New Roman" w:hAnsi="Times New Roman" w:cs="Times New Roman"/>
          <w:b/>
          <w:sz w:val="28"/>
          <w:szCs w:val="28"/>
        </w:rPr>
        <w:t>Федеральный закон от 13.12.2024 № 473-ФЗ «О внесении изменений в Кодекс Российской Федерации об административных правонарушениях»</w:t>
      </w:r>
    </w:p>
    <w:p w14:paraId="262905F4" w14:textId="77777777" w:rsidR="0061721B" w:rsidRDefault="0061721B" w:rsidP="00617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1B">
        <w:rPr>
          <w:rFonts w:ascii="Times New Roman" w:hAnsi="Times New Roman" w:cs="Times New Roman"/>
          <w:sz w:val="28"/>
          <w:szCs w:val="28"/>
        </w:rPr>
        <w:t xml:space="preserve">Усилены меры по защите прав граждан от недобросовестных действий коллекторов при осуществлении возврата просроченной задолженности. Установлена административная ответственность в том числе за такие правонарушения, как: неисполнение профессиональной коллекторской организацией, кредитной или микрофинансовой организацией требований и обязанностей, установленных для таких организаций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задолженности; незаконное использование юридическим лицом в своем наименовании словосочетания «профессиональная коллекторская организация»; неисполнение решения контролирующих органов об ограничении использования одного или нескольких способов взаимодействия с должником; осуществление взаимодействия с должником с нарушением определенных ограничений. </w:t>
      </w:r>
    </w:p>
    <w:p w14:paraId="750A2E11" w14:textId="3310CA2E" w:rsidR="00C27749" w:rsidRPr="0061721B" w:rsidRDefault="0061721B" w:rsidP="0061721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61721B">
        <w:rPr>
          <w:rFonts w:ascii="Times New Roman" w:hAnsi="Times New Roman" w:cs="Times New Roman"/>
          <w:sz w:val="28"/>
          <w:szCs w:val="28"/>
          <w:u w:val="single"/>
        </w:rPr>
        <w:t>Закон вступил в силу с 24 декабря 2024 года</w:t>
      </w:r>
      <w:bookmarkEnd w:id="0"/>
    </w:p>
    <w:sectPr w:rsidR="00C27749" w:rsidRPr="0061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A3"/>
    <w:rsid w:val="0061721B"/>
    <w:rsid w:val="00967AA3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82A6"/>
  <w15:chartTrackingRefBased/>
  <w15:docId w15:val="{D0BF0A56-0706-449A-8E5B-F5CB2E5B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2025-02-03T05:03:00Z</dcterms:created>
  <dcterms:modified xsi:type="dcterms:W3CDTF">2025-02-03T05:04:00Z</dcterms:modified>
</cp:coreProperties>
</file>