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3B" w:rsidRDefault="00836E3B" w:rsidP="00836E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proofErr w:type="spellStart"/>
      <w:r>
        <w:rPr>
          <w:sz w:val="28"/>
          <w:szCs w:val="28"/>
        </w:rPr>
        <w:t>Шуховского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интерната</w:t>
      </w:r>
    </w:p>
    <w:p w:rsidR="00836E3B" w:rsidRDefault="00836E3B" w:rsidP="00836E3B">
      <w:pPr>
        <w:ind w:firstLine="708"/>
        <w:jc w:val="both"/>
        <w:rPr>
          <w:sz w:val="28"/>
          <w:szCs w:val="28"/>
        </w:rPr>
      </w:pPr>
    </w:p>
    <w:p w:rsidR="00836E3B" w:rsidRDefault="00836E3B" w:rsidP="00836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проведена</w:t>
      </w:r>
      <w:r w:rsidRPr="00FE0872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 xml:space="preserve">а соблюдения </w:t>
      </w:r>
      <w:r w:rsidRPr="00FE0872">
        <w:rPr>
          <w:sz w:val="28"/>
          <w:szCs w:val="28"/>
        </w:rPr>
        <w:t>правил пожарной безопасности</w:t>
      </w:r>
      <w:r>
        <w:rPr>
          <w:sz w:val="28"/>
          <w:szCs w:val="28"/>
        </w:rPr>
        <w:t xml:space="preserve"> в КОУ ОО «</w:t>
      </w:r>
      <w:proofErr w:type="spellStart"/>
      <w:r>
        <w:rPr>
          <w:sz w:val="28"/>
          <w:szCs w:val="28"/>
        </w:rPr>
        <w:t>Шуховское</w:t>
      </w:r>
      <w:proofErr w:type="spellEnd"/>
      <w:r>
        <w:rPr>
          <w:sz w:val="28"/>
          <w:szCs w:val="28"/>
        </w:rPr>
        <w:t xml:space="preserve"> специальное учебно-воспитательное учреждение открытого типа».</w:t>
      </w:r>
    </w:p>
    <w:p w:rsidR="00836E3B" w:rsidRDefault="00836E3B" w:rsidP="00836E3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Установлены нарушения требований действующего законодательства, в результате чего надзирающим прокурором в отношении ответственного должностного лица возбуждено дело об административном правонарушении, предусмотренном </w:t>
      </w:r>
      <w:r w:rsidRPr="00120FB2">
        <w:rPr>
          <w:color w:val="000000"/>
          <w:sz w:val="28"/>
          <w:szCs w:val="28"/>
        </w:rPr>
        <w:t>ч. 1 ст. 20.4 Кодекса РФ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836E3B" w:rsidRDefault="00836E3B" w:rsidP="00836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Виновное должностное лицо привлечено к административно ответственности, прокуратурой района контролируется устранение нарушений. </w:t>
      </w:r>
    </w:p>
    <w:p w:rsidR="00836E3B" w:rsidRDefault="00836E3B" w:rsidP="00836E3B">
      <w:pPr>
        <w:ind w:firstLine="708"/>
        <w:jc w:val="both"/>
        <w:rPr>
          <w:sz w:val="28"/>
          <w:szCs w:val="28"/>
        </w:rPr>
      </w:pPr>
    </w:p>
    <w:p w:rsidR="00D14235" w:rsidRDefault="00D14235"/>
    <w:sectPr w:rsidR="00D1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3B"/>
    <w:rsid w:val="00836E3B"/>
    <w:rsid w:val="00D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A7AC"/>
  <w15:chartTrackingRefBased/>
  <w15:docId w15:val="{71B03934-1240-4BF5-9B8A-7F5E19A5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autoRedefine/>
    <w:rsid w:val="00836E3B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Сарин Николай Вячеславович</cp:lastModifiedBy>
  <cp:revision>1</cp:revision>
  <dcterms:created xsi:type="dcterms:W3CDTF">2025-06-27T10:24:00Z</dcterms:created>
  <dcterms:modified xsi:type="dcterms:W3CDTF">2025-06-27T10:28:00Z</dcterms:modified>
</cp:coreProperties>
</file>