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E9F4" w14:textId="1E2B1FAB" w:rsidR="00B72F80" w:rsidRPr="00B72F80" w:rsidRDefault="00B72F80" w:rsidP="00B72F8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B72F80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322-ФЗ «О внесении изменений в отдельные законодательные акты Российской Федерации»</w:t>
      </w:r>
    </w:p>
    <w:bookmarkEnd w:id="0"/>
    <w:p w14:paraId="5B0FE57F" w14:textId="78FB7246" w:rsidR="003774F8" w:rsidRPr="00B72F80" w:rsidRDefault="00B72F80" w:rsidP="00B72F80">
      <w:pPr>
        <w:jc w:val="both"/>
        <w:rPr>
          <w:rFonts w:ascii="Times New Roman" w:hAnsi="Times New Roman" w:cs="Times New Roman"/>
          <w:sz w:val="28"/>
          <w:szCs w:val="28"/>
        </w:rPr>
      </w:pPr>
      <w:r w:rsidRPr="00B72F80">
        <w:rPr>
          <w:rFonts w:ascii="Times New Roman" w:hAnsi="Times New Roman" w:cs="Times New Roman"/>
          <w:sz w:val="28"/>
          <w:szCs w:val="28"/>
        </w:rPr>
        <w:t>В России создадут реестр наставников, привлекаемых для осуществления индивидуальной профилактической работы с несовершеннолетними</w:t>
      </w:r>
    </w:p>
    <w:sectPr w:rsidR="003774F8" w:rsidRPr="00B7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87"/>
    <w:rsid w:val="003774F8"/>
    <w:rsid w:val="00B72F80"/>
    <w:rsid w:val="00E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55E1"/>
  <w15:chartTrackingRefBased/>
  <w15:docId w15:val="{05DEF6CC-9B02-496B-A416-410D6917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2024-12-03T05:50:00Z</dcterms:created>
  <dcterms:modified xsi:type="dcterms:W3CDTF">2024-12-03T05:50:00Z</dcterms:modified>
</cp:coreProperties>
</file>