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F3" w:rsidRPr="00520A59" w:rsidRDefault="00520A59" w:rsidP="00520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A59">
        <w:rPr>
          <w:rFonts w:ascii="Times New Roman" w:hAnsi="Times New Roman" w:cs="Times New Roman"/>
          <w:sz w:val="28"/>
          <w:szCs w:val="28"/>
        </w:rPr>
        <w:t xml:space="preserve">Внесенными </w:t>
      </w:r>
      <w:r w:rsidR="00F33F92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Pr="00520A59">
        <w:rPr>
          <w:rFonts w:ascii="Times New Roman" w:hAnsi="Times New Roman" w:cs="Times New Roman"/>
          <w:sz w:val="28"/>
          <w:szCs w:val="28"/>
        </w:rPr>
        <w:t>Федеральный закон от 08.08.2024 № 248-ФЗ изменена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органов внутренних дел (полиции) </w:t>
      </w:r>
      <w:r w:rsidRPr="00520A59">
        <w:rPr>
          <w:rFonts w:ascii="Times New Roman" w:hAnsi="Times New Roman" w:cs="Times New Roman"/>
          <w:sz w:val="28"/>
          <w:szCs w:val="28"/>
        </w:rPr>
        <w:t>по рассмотрению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правонарушений с возможным административным наказанием в виде выдворения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за пределы РФ распространена на целый ряд правонарушений, зафиксированных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в КоАП РФ, включая нарушение правил пребывания на территории РФ,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посягательства на здоровье, санитарно-эпидемиологическое благополучие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населения и общественную нравственность, нарушение порядка управлени</w:t>
      </w:r>
      <w:bookmarkStart w:id="0" w:name="_GoBack"/>
      <w:bookmarkEnd w:id="0"/>
      <w:r w:rsidRPr="00520A59">
        <w:rPr>
          <w:rFonts w:ascii="Times New Roman" w:hAnsi="Times New Roman" w:cs="Times New Roman"/>
          <w:sz w:val="28"/>
          <w:szCs w:val="28"/>
        </w:rPr>
        <w:t>я,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общественного порядка и общественной безопасности</w:t>
      </w:r>
      <w:proofErr w:type="gramEnd"/>
      <w:r w:rsidRPr="00520A59">
        <w:rPr>
          <w:rFonts w:ascii="Times New Roman" w:hAnsi="Times New Roman" w:cs="Times New Roman"/>
          <w:sz w:val="28"/>
          <w:szCs w:val="28"/>
        </w:rPr>
        <w:t xml:space="preserve"> и прочее. Также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>уточняются положения КоАП РФ о помещении подлежащих административному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A59"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 w:rsidRPr="00520A59">
        <w:rPr>
          <w:rFonts w:ascii="Times New Roman" w:hAnsi="Times New Roman" w:cs="Times New Roman"/>
          <w:sz w:val="28"/>
          <w:szCs w:val="28"/>
        </w:rPr>
        <w:t xml:space="preserve"> за пределы РФ иностранных граждан и лиц без гражданства в</w:t>
      </w:r>
      <w:r w:rsidR="00F33F92">
        <w:rPr>
          <w:rFonts w:ascii="Times New Roman" w:hAnsi="Times New Roman" w:cs="Times New Roman"/>
          <w:sz w:val="28"/>
          <w:szCs w:val="28"/>
        </w:rPr>
        <w:t xml:space="preserve"> </w:t>
      </w:r>
      <w:r w:rsidRPr="00520A59">
        <w:rPr>
          <w:rFonts w:ascii="Times New Roman" w:hAnsi="Times New Roman" w:cs="Times New Roman"/>
          <w:sz w:val="28"/>
          <w:szCs w:val="28"/>
        </w:rPr>
        <w:t xml:space="preserve">специальные учреждения, о порядке продления срока содержания в специальномучреждении, о подаче жалобы на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0A59">
        <w:rPr>
          <w:rFonts w:ascii="Times New Roman" w:hAnsi="Times New Roman" w:cs="Times New Roman"/>
          <w:sz w:val="28"/>
          <w:szCs w:val="28"/>
        </w:rPr>
        <w:t>назначении административногонаказания в виде административного выдворения.</w:t>
      </w:r>
    </w:p>
    <w:sectPr w:rsidR="00A904F3" w:rsidRPr="00520A59" w:rsidSect="00B5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51E"/>
    <w:rsid w:val="000C051E"/>
    <w:rsid w:val="00520A59"/>
    <w:rsid w:val="00A904F3"/>
    <w:rsid w:val="00B570F1"/>
    <w:rsid w:val="00F3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Sait</cp:lastModifiedBy>
  <cp:revision>3</cp:revision>
  <dcterms:created xsi:type="dcterms:W3CDTF">2024-10-17T04:40:00Z</dcterms:created>
  <dcterms:modified xsi:type="dcterms:W3CDTF">2024-10-21T05:59:00Z</dcterms:modified>
</cp:coreProperties>
</file>