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B1" w:rsidRPr="00EC61B1" w:rsidRDefault="00EC61B1" w:rsidP="00EC61B1">
      <w:pPr>
        <w:spacing w:after="0" w:line="240" w:lineRule="auto"/>
        <w:ind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EC61B1">
        <w:rPr>
          <w:rFonts w:ascii="Calibri" w:eastAsia="Calibri" w:hAnsi="Calibri"/>
          <w:noProof/>
          <w:color w:val="auto"/>
          <w:sz w:val="22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2535555</wp:posOffset>
            </wp:positionH>
            <wp:positionV relativeFrom="paragraph">
              <wp:posOffset>83820</wp:posOffset>
            </wp:positionV>
            <wp:extent cx="716280" cy="838200"/>
            <wp:effectExtent l="0" t="0" r="7620" b="0"/>
            <wp:wrapNone/>
            <wp:docPr id="1" name="Рисунок 1" descr="¦Ч¦-¦-¦-¦¦¦-TБ¦¦¦¬¦¦ ¦¬¦+TГTЙ¦¬¦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¦Ч¦-¦-¦-¦¦¦-TБ¦¦¦¬¦¦ ¦¬¦+TГTЙ¦¬¦¦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61B1" w:rsidRPr="00EC61B1" w:rsidRDefault="00EC61B1" w:rsidP="00EC61B1">
      <w:pPr>
        <w:spacing w:after="0" w:line="240" w:lineRule="auto"/>
        <w:ind w:righ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EC61B1" w:rsidRPr="00EC61B1" w:rsidRDefault="00EC61B1" w:rsidP="00EC61B1">
      <w:pPr>
        <w:spacing w:after="0" w:line="240" w:lineRule="auto"/>
        <w:ind w:righ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EC61B1" w:rsidRPr="00EC61B1" w:rsidRDefault="00EC61B1" w:rsidP="00EC61B1">
      <w:pPr>
        <w:widowControl w:val="0"/>
        <w:autoSpaceDE w:val="0"/>
        <w:autoSpaceDN w:val="0"/>
        <w:adjustRightInd w:val="0"/>
        <w:spacing w:after="120" w:line="240" w:lineRule="auto"/>
        <w:ind w:right="0" w:firstLine="0"/>
        <w:rPr>
          <w:b/>
          <w:color w:val="auto"/>
          <w:sz w:val="16"/>
          <w:szCs w:val="16"/>
        </w:rPr>
      </w:pPr>
    </w:p>
    <w:p w:rsidR="00EC61B1" w:rsidRPr="00EC61B1" w:rsidRDefault="00EC61B1" w:rsidP="00EC61B1">
      <w:pPr>
        <w:widowControl w:val="0"/>
        <w:autoSpaceDE w:val="0"/>
        <w:autoSpaceDN w:val="0"/>
        <w:adjustRightInd w:val="0"/>
        <w:spacing w:after="120" w:line="240" w:lineRule="auto"/>
        <w:ind w:right="0" w:firstLine="0"/>
        <w:jc w:val="center"/>
        <w:rPr>
          <w:b/>
          <w:color w:val="auto"/>
          <w:sz w:val="32"/>
          <w:szCs w:val="32"/>
        </w:rPr>
      </w:pPr>
    </w:p>
    <w:p w:rsidR="00EC61B1" w:rsidRPr="00EC61B1" w:rsidRDefault="00EC61B1" w:rsidP="00EC61B1">
      <w:pPr>
        <w:widowControl w:val="0"/>
        <w:autoSpaceDE w:val="0"/>
        <w:autoSpaceDN w:val="0"/>
        <w:adjustRightInd w:val="0"/>
        <w:spacing w:after="480" w:line="240" w:lineRule="auto"/>
        <w:ind w:right="0" w:firstLine="0"/>
        <w:jc w:val="center"/>
        <w:rPr>
          <w:b/>
          <w:color w:val="auto"/>
          <w:sz w:val="32"/>
          <w:szCs w:val="32"/>
        </w:rPr>
      </w:pPr>
      <w:r w:rsidRPr="00EC61B1">
        <w:rPr>
          <w:b/>
          <w:color w:val="auto"/>
          <w:sz w:val="32"/>
          <w:szCs w:val="32"/>
        </w:rPr>
        <w:t>ГЛАВА ЗНАМЕНСКОГО МУНИЦИПАЛЬНОГО РАЙОНА ОМСКОЙ ОБЛАСТИ</w:t>
      </w:r>
    </w:p>
    <w:p w:rsidR="00EC61B1" w:rsidRPr="00EC61B1" w:rsidRDefault="00EC61B1" w:rsidP="00EC61B1">
      <w:pPr>
        <w:widowControl w:val="0"/>
        <w:autoSpaceDE w:val="0"/>
        <w:autoSpaceDN w:val="0"/>
        <w:adjustRightInd w:val="0"/>
        <w:spacing w:after="480" w:line="240" w:lineRule="auto"/>
        <w:ind w:right="0" w:firstLine="0"/>
        <w:jc w:val="center"/>
        <w:rPr>
          <w:b/>
          <w:color w:val="auto"/>
          <w:sz w:val="40"/>
          <w:szCs w:val="40"/>
        </w:rPr>
      </w:pPr>
      <w:r w:rsidRPr="00EC61B1">
        <w:rPr>
          <w:b/>
          <w:color w:val="auto"/>
          <w:sz w:val="40"/>
          <w:szCs w:val="40"/>
        </w:rPr>
        <w:t>ПОСТАНОВЛЕНИЕ</w:t>
      </w:r>
    </w:p>
    <w:p w:rsidR="00EC61B1" w:rsidRPr="00EC61B1" w:rsidRDefault="00DA51B0" w:rsidP="00EC61B1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b/>
          <w:color w:val="auto"/>
          <w:szCs w:val="28"/>
        </w:rPr>
      </w:pPr>
      <w:r>
        <w:rPr>
          <w:color w:val="auto"/>
          <w:szCs w:val="28"/>
        </w:rPr>
        <w:t>__</w:t>
      </w:r>
      <w:r w:rsidR="00E30DDB">
        <w:rPr>
          <w:color w:val="auto"/>
          <w:szCs w:val="28"/>
        </w:rPr>
        <w:t xml:space="preserve"> января 2025</w:t>
      </w:r>
      <w:r w:rsidR="00EC61B1" w:rsidRPr="00EC61B1">
        <w:rPr>
          <w:color w:val="auto"/>
          <w:szCs w:val="28"/>
        </w:rPr>
        <w:t xml:space="preserve"> г.</w:t>
      </w:r>
      <w:r w:rsidR="00EC61B1" w:rsidRPr="00EC61B1">
        <w:rPr>
          <w:color w:val="auto"/>
          <w:szCs w:val="28"/>
        </w:rPr>
        <w:tab/>
      </w:r>
      <w:r w:rsidR="00EC61B1" w:rsidRPr="00EC61B1">
        <w:rPr>
          <w:color w:val="auto"/>
          <w:szCs w:val="28"/>
        </w:rPr>
        <w:tab/>
        <w:t xml:space="preserve">                                                                               № </w:t>
      </w:r>
      <w:r>
        <w:rPr>
          <w:color w:val="auto"/>
          <w:szCs w:val="28"/>
        </w:rPr>
        <w:t>___</w:t>
      </w:r>
      <w:r w:rsidR="004754B2">
        <w:rPr>
          <w:color w:val="auto"/>
          <w:szCs w:val="28"/>
        </w:rPr>
        <w:t>-п</w:t>
      </w:r>
    </w:p>
    <w:p w:rsidR="00EC61B1" w:rsidRPr="00EC61B1" w:rsidRDefault="00EC61B1" w:rsidP="00EC61B1">
      <w:pPr>
        <w:widowControl w:val="0"/>
        <w:autoSpaceDE w:val="0"/>
        <w:autoSpaceDN w:val="0"/>
        <w:adjustRightInd w:val="0"/>
        <w:spacing w:after="480" w:line="240" w:lineRule="auto"/>
        <w:ind w:right="0" w:firstLine="0"/>
        <w:jc w:val="center"/>
        <w:rPr>
          <w:color w:val="auto"/>
          <w:szCs w:val="28"/>
        </w:rPr>
      </w:pPr>
      <w:r w:rsidRPr="00EC61B1">
        <w:rPr>
          <w:color w:val="auto"/>
          <w:szCs w:val="28"/>
        </w:rPr>
        <w:t>с. Знаменское</w:t>
      </w:r>
    </w:p>
    <w:p w:rsidR="007835F1" w:rsidRPr="00EC61B1" w:rsidRDefault="00467884">
      <w:pPr>
        <w:spacing w:after="0" w:line="249" w:lineRule="auto"/>
        <w:ind w:left="718" w:right="710" w:hanging="10"/>
        <w:jc w:val="center"/>
      </w:pPr>
      <w:r w:rsidRPr="00EC61B1">
        <w:t>О создании постоянно действующего органа управления муниципального звена территориальной подсистемы единой</w:t>
      </w:r>
    </w:p>
    <w:p w:rsidR="007835F1" w:rsidRPr="00EC61B1" w:rsidRDefault="00467884">
      <w:pPr>
        <w:spacing w:after="310" w:line="249" w:lineRule="auto"/>
        <w:ind w:left="1190" w:right="1090" w:hanging="101"/>
        <w:jc w:val="center"/>
      </w:pPr>
      <w:r w:rsidRPr="00EC61B1">
        <w:t xml:space="preserve">государственной системы предупреждения и ликвидации чрезвычайных ситуаций на территории </w:t>
      </w:r>
      <w:r w:rsidR="00EC61B1">
        <w:t>Знаменского муниципального района Омской области</w:t>
      </w:r>
    </w:p>
    <w:p w:rsidR="007835F1" w:rsidRDefault="00467884">
      <w:pPr>
        <w:ind w:left="-15" w:right="-14"/>
      </w:pPr>
      <w:r>
        <w:t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26 февраля 1997 года № 31-ФЗ «О мобилизационной подготовке и мобилизации в Российской Федерации», от 12 февраля 1998 года № 28-ФЗ «О гражданской обороне», о</w:t>
      </w:r>
      <w:bookmarkStart w:id="0" w:name="_GoBack"/>
      <w:bookmarkEnd w:id="0"/>
      <w:r>
        <w:t xml:space="preserve">т 6 октября 2003 года № 131-ФЗ «Об общих принципах организации местного самоуправления в Российской Федерации», от 6 марта 2006 года № 35-ФЗ «О противодействии терроризму», постановлениями Правительства Российской Федерации от 10.07.1999 № 782 «О создании (назначении) в организациях структурных подразделений (работников), уполномоченных на решение задач в области гражданской обороны», от 30.12.2003 № 794 «О единой государственной системе предупреждения и ликвидации чрезвычайных ситуаций», приказом МЧС России от 23.05.2017 № 230 «Об утверждении Положения об уполномоченных на решение задач в области гражданской обороны структурных подразделениях (работниках) организаций», </w:t>
      </w:r>
      <w:r w:rsidR="00EC61B1">
        <w:t>постановляю:</w:t>
      </w:r>
    </w:p>
    <w:p w:rsidR="007835F1" w:rsidRDefault="00467884">
      <w:pPr>
        <w:numPr>
          <w:ilvl w:val="0"/>
          <w:numId w:val="1"/>
        </w:numPr>
        <w:ind w:right="-14"/>
      </w:pPr>
      <w:r>
        <w:t xml:space="preserve">Утвердить прилагаемое Положение о постоянно действующем органе управления муниципального звена территориальной подсистемы единой государственной системы предупреждения и ликвидации чрезвычайных ситуаций на территории </w:t>
      </w:r>
      <w:r w:rsidR="00EC61B1">
        <w:t>Знаменского муниципального района Омской области</w:t>
      </w:r>
      <w:r>
        <w:t>, специально уполномоченном на решение задач в области защиты от чрезвычайных ситуаций и гражданской обороны.</w:t>
      </w:r>
    </w:p>
    <w:p w:rsidR="007835F1" w:rsidRDefault="00467884" w:rsidP="00EC61B1">
      <w:pPr>
        <w:numPr>
          <w:ilvl w:val="0"/>
          <w:numId w:val="1"/>
        </w:numPr>
        <w:ind w:right="-14"/>
      </w:pPr>
      <w:r>
        <w:t xml:space="preserve">Определить постоянно действующим органом управления муниципального звена территориальной подсистемы единой государственной </w:t>
      </w:r>
      <w:r>
        <w:lastRenderedPageBreak/>
        <w:t>системы предупреждения и ликвидации чрезвычайных ситуаций на территории</w:t>
      </w:r>
      <w:r w:rsidR="00EC61B1">
        <w:t xml:space="preserve"> Знаменского муниципального района Омской области</w:t>
      </w:r>
      <w:r>
        <w:t xml:space="preserve">, специально уполномоченным на решение задач в области защиты населения и территорий от чрезвычайных ситуаций и гражданской обороны на территории </w:t>
      </w:r>
      <w:r w:rsidR="00EC61B1">
        <w:t>Знаменского муниципального района Омской области</w:t>
      </w:r>
      <w:r>
        <w:t xml:space="preserve">, </w:t>
      </w:r>
      <w:r w:rsidR="00EC61B1">
        <w:t>главного специалиста по гражданской обороне и чрезвычайным ситуациям Администрации Знаменского муниципального района Омской области (далее – Главный специалист по ГО и ЧС)</w:t>
      </w:r>
      <w:r>
        <w:t>.</w:t>
      </w:r>
    </w:p>
    <w:p w:rsidR="007835F1" w:rsidRDefault="00467884">
      <w:pPr>
        <w:numPr>
          <w:ilvl w:val="0"/>
          <w:numId w:val="1"/>
        </w:numPr>
        <w:ind w:right="-14"/>
      </w:pPr>
      <w:r>
        <w:t xml:space="preserve">Рекомендовать руководителям предприятий, организаций и учреждений независимо от организационно-правовой формы, расположенным на территории </w:t>
      </w:r>
      <w:r w:rsidR="00EC61B1">
        <w:t>Знаменского муниципального района Омской области</w:t>
      </w:r>
      <w:r>
        <w:t>:</w:t>
      </w:r>
    </w:p>
    <w:p w:rsidR="007835F1" w:rsidRDefault="00467884" w:rsidP="00EC61B1">
      <w:pPr>
        <w:numPr>
          <w:ilvl w:val="1"/>
          <w:numId w:val="1"/>
        </w:numPr>
        <w:ind w:left="0" w:right="-14"/>
      </w:pPr>
      <w:r>
        <w:t>Назначить структурные подразделения и (или) работников (где они не были назначены), уполномоченных на решение задач в области защиты от чрезвычайных ситуаций и гражданской обороны, разработать их обязанности при различных режимах функционирования и степенях готовности системы гражданской обороны;</w:t>
      </w:r>
    </w:p>
    <w:p w:rsidR="007835F1" w:rsidRDefault="00467884" w:rsidP="00EC61B1">
      <w:pPr>
        <w:numPr>
          <w:ilvl w:val="1"/>
          <w:numId w:val="1"/>
        </w:numPr>
        <w:ind w:left="0" w:right="-14"/>
      </w:pPr>
      <w:r>
        <w:t>При разработке и утверждении организационно-распорядительных документов, определяющих задачи и функции структурных подразделений и (или) работников, уполномоченных на решение задач в области защиты от чрезвычайных ситуаций и гражданской обороны, руководствоваться приказом МЧС России от 23.05.2017 № 230 и Положением, утвержденным настоящим Постановлением.</w:t>
      </w:r>
    </w:p>
    <w:p w:rsidR="007835F1" w:rsidRDefault="00EC61B1">
      <w:pPr>
        <w:numPr>
          <w:ilvl w:val="0"/>
          <w:numId w:val="1"/>
        </w:numPr>
        <w:ind w:right="-14"/>
      </w:pPr>
      <w:r>
        <w:t>Главному специалисту по ГО и ЧС Администрации Знаменского муниципального района Омской области</w:t>
      </w:r>
      <w:r w:rsidR="00467884">
        <w:t xml:space="preserve"> организовать работу по учету структурных подразделений (работников), уполномоченных на решение задач в области защиты от чрезвычайных ситуаций и гражданской обороны, созданных на предприятиях, эксплуатирующих опасные производственные объекты, а также представляющих важное оборонное и экономическое значение или высокую степень опасности возникновения чрезвычайных ситуаций в мирное и военное время.</w:t>
      </w:r>
    </w:p>
    <w:p w:rsidR="00493063" w:rsidRDefault="00493063">
      <w:pPr>
        <w:numPr>
          <w:ilvl w:val="0"/>
          <w:numId w:val="1"/>
        </w:numPr>
        <w:ind w:right="-14"/>
      </w:pPr>
      <w:r>
        <w:t xml:space="preserve">Постановление Главы Знаменского муниципального района от 28.09.2022 № 407 </w:t>
      </w:r>
      <w:r w:rsidR="004A495B">
        <w:t xml:space="preserve">«Об утверждении Положение о постоянно действующем органе управления муниципального звена территориальной подсистемы единой государственной системы предупреждения и ликвидации чрезвычайных ситуаций на территории Знаменского муниципального района Омской области» </w:t>
      </w:r>
      <w:r>
        <w:t>считать утратившим силу</w:t>
      </w:r>
      <w:r w:rsidR="00E86D6A">
        <w:t>.</w:t>
      </w:r>
    </w:p>
    <w:p w:rsidR="007835F1" w:rsidRDefault="00467884">
      <w:pPr>
        <w:numPr>
          <w:ilvl w:val="0"/>
          <w:numId w:val="1"/>
        </w:numPr>
        <w:ind w:right="-14"/>
      </w:pPr>
      <w:r>
        <w:t xml:space="preserve">Контроль за исполнением постановления возложить на первого заместителя Главы </w:t>
      </w:r>
      <w:r w:rsidR="00EC61B1">
        <w:t>Знаменского муниципального района Омской области</w:t>
      </w:r>
      <w:r>
        <w:t xml:space="preserve">. </w:t>
      </w:r>
    </w:p>
    <w:p w:rsidR="00EC61B1" w:rsidRDefault="00EC61B1" w:rsidP="00EC61B1">
      <w:pPr>
        <w:spacing w:after="0" w:line="259" w:lineRule="auto"/>
        <w:ind w:right="0" w:hanging="10"/>
        <w:jc w:val="left"/>
        <w:rPr>
          <w:szCs w:val="28"/>
        </w:rPr>
      </w:pPr>
    </w:p>
    <w:p w:rsidR="00EC61B1" w:rsidRDefault="00EC61B1" w:rsidP="00EC61B1">
      <w:pPr>
        <w:spacing w:after="0" w:line="259" w:lineRule="auto"/>
        <w:ind w:right="0" w:hanging="10"/>
        <w:jc w:val="left"/>
        <w:rPr>
          <w:szCs w:val="28"/>
        </w:rPr>
      </w:pPr>
    </w:p>
    <w:p w:rsidR="00EC61B1" w:rsidRDefault="00EC61B1" w:rsidP="00EC61B1">
      <w:pPr>
        <w:spacing w:after="0" w:line="259" w:lineRule="auto"/>
        <w:ind w:right="0" w:hanging="10"/>
        <w:jc w:val="left"/>
        <w:rPr>
          <w:szCs w:val="28"/>
        </w:rPr>
      </w:pPr>
      <w:r>
        <w:rPr>
          <w:szCs w:val="28"/>
        </w:rPr>
        <w:t>Временно исполняющий полномочия Главы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А.Е. Леухин</w:t>
      </w:r>
    </w:p>
    <w:p w:rsidR="00EC61B1" w:rsidRDefault="00EC61B1" w:rsidP="00EC61B1">
      <w:pPr>
        <w:spacing w:after="0" w:line="259" w:lineRule="auto"/>
        <w:ind w:right="0" w:hanging="10"/>
        <w:jc w:val="left"/>
        <w:rPr>
          <w:szCs w:val="28"/>
        </w:rPr>
      </w:pPr>
    </w:p>
    <w:p w:rsidR="00EC61B1" w:rsidRDefault="00EC61B1" w:rsidP="00EC61B1">
      <w:pPr>
        <w:spacing w:after="0" w:line="259" w:lineRule="auto"/>
        <w:ind w:right="0" w:hanging="10"/>
        <w:jc w:val="left"/>
        <w:rPr>
          <w:szCs w:val="28"/>
        </w:rPr>
      </w:pPr>
    </w:p>
    <w:p w:rsidR="00EC61B1" w:rsidRDefault="00EC61B1" w:rsidP="00EC61B1">
      <w:pPr>
        <w:spacing w:after="0" w:line="259" w:lineRule="auto"/>
        <w:ind w:right="0" w:hanging="10"/>
        <w:jc w:val="left"/>
        <w:rPr>
          <w:szCs w:val="28"/>
        </w:rPr>
      </w:pPr>
    </w:p>
    <w:p w:rsidR="00EC61B1" w:rsidRDefault="00EC61B1" w:rsidP="00EC61B1">
      <w:pPr>
        <w:spacing w:after="0" w:line="259" w:lineRule="auto"/>
        <w:ind w:right="0" w:hanging="10"/>
        <w:jc w:val="left"/>
        <w:rPr>
          <w:szCs w:val="28"/>
        </w:rPr>
      </w:pPr>
    </w:p>
    <w:p w:rsidR="00EC61B1" w:rsidRPr="00EC61B1" w:rsidRDefault="00EC61B1" w:rsidP="004A495B">
      <w:pPr>
        <w:spacing w:after="0" w:line="259" w:lineRule="auto"/>
        <w:ind w:right="0" w:hanging="10"/>
        <w:jc w:val="right"/>
        <w:rPr>
          <w:rFonts w:eastAsiaTheme="minorHAnsi"/>
          <w:color w:val="auto"/>
          <w:szCs w:val="28"/>
          <w:lang w:eastAsia="en-US"/>
        </w:rPr>
      </w:pPr>
      <w:r w:rsidRPr="00EC61B1">
        <w:rPr>
          <w:rFonts w:eastAsiaTheme="minorHAnsi"/>
          <w:color w:val="auto"/>
          <w:szCs w:val="28"/>
          <w:lang w:eastAsia="en-US"/>
        </w:rPr>
        <w:lastRenderedPageBreak/>
        <w:t xml:space="preserve">Приложение </w:t>
      </w:r>
    </w:p>
    <w:p w:rsidR="00EC61B1" w:rsidRDefault="00EC61B1" w:rsidP="00EC61B1">
      <w:pPr>
        <w:spacing w:after="12" w:line="249" w:lineRule="auto"/>
        <w:ind w:left="1276" w:right="0" w:firstLine="3402"/>
        <w:jc w:val="left"/>
        <w:rPr>
          <w:rFonts w:eastAsiaTheme="minorHAnsi"/>
          <w:color w:val="auto"/>
          <w:szCs w:val="28"/>
          <w:lang w:eastAsia="en-US"/>
        </w:rPr>
      </w:pPr>
      <w:r w:rsidRPr="00EC61B1">
        <w:rPr>
          <w:rFonts w:eastAsiaTheme="minorHAnsi"/>
          <w:color w:val="auto"/>
          <w:szCs w:val="28"/>
          <w:lang w:eastAsia="en-US"/>
        </w:rPr>
        <w:t xml:space="preserve">к постановлению Главы Знаменского </w:t>
      </w:r>
    </w:p>
    <w:p w:rsidR="00EC61B1" w:rsidRDefault="00EC61B1" w:rsidP="00EC61B1">
      <w:pPr>
        <w:spacing w:after="12" w:line="249" w:lineRule="auto"/>
        <w:ind w:left="1276" w:right="0" w:firstLine="3402"/>
        <w:jc w:val="left"/>
        <w:rPr>
          <w:rFonts w:eastAsiaTheme="minorHAnsi"/>
          <w:color w:val="auto"/>
          <w:szCs w:val="28"/>
          <w:lang w:eastAsia="en-US"/>
        </w:rPr>
      </w:pPr>
      <w:r w:rsidRPr="00EC61B1">
        <w:rPr>
          <w:rFonts w:eastAsiaTheme="minorHAnsi"/>
          <w:color w:val="auto"/>
          <w:szCs w:val="28"/>
          <w:lang w:eastAsia="en-US"/>
        </w:rPr>
        <w:t xml:space="preserve">муниципального района Омской области </w:t>
      </w:r>
    </w:p>
    <w:p w:rsidR="00EC61B1" w:rsidRDefault="00DA51B0" w:rsidP="00EC61B1">
      <w:pPr>
        <w:spacing w:after="12" w:line="249" w:lineRule="auto"/>
        <w:ind w:left="1134" w:right="0" w:firstLine="3544"/>
        <w:jc w:val="left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от 00.01. 2025 г. № __</w:t>
      </w:r>
      <w:r w:rsidR="004754B2">
        <w:rPr>
          <w:rFonts w:eastAsiaTheme="minorHAnsi"/>
          <w:color w:val="auto"/>
          <w:szCs w:val="28"/>
          <w:lang w:eastAsia="en-US"/>
        </w:rPr>
        <w:t>-п</w:t>
      </w:r>
    </w:p>
    <w:p w:rsidR="00EC61B1" w:rsidRDefault="00EC61B1" w:rsidP="00EC61B1">
      <w:pPr>
        <w:spacing w:after="12" w:line="249" w:lineRule="auto"/>
        <w:ind w:left="862" w:right="0" w:firstLine="218"/>
        <w:jc w:val="left"/>
        <w:rPr>
          <w:rFonts w:eastAsiaTheme="minorHAnsi"/>
          <w:color w:val="auto"/>
          <w:szCs w:val="28"/>
          <w:lang w:eastAsia="en-US"/>
        </w:rPr>
      </w:pPr>
    </w:p>
    <w:p w:rsidR="00EC61B1" w:rsidRDefault="00EC61B1" w:rsidP="00EC61B1">
      <w:pPr>
        <w:spacing w:after="12" w:line="249" w:lineRule="auto"/>
        <w:ind w:left="862" w:right="0" w:firstLine="218"/>
        <w:jc w:val="left"/>
        <w:rPr>
          <w:rFonts w:eastAsiaTheme="minorHAnsi"/>
          <w:color w:val="auto"/>
          <w:szCs w:val="28"/>
          <w:lang w:eastAsia="en-US"/>
        </w:rPr>
      </w:pPr>
    </w:p>
    <w:p w:rsidR="007835F1" w:rsidRPr="00EC61B1" w:rsidRDefault="00467884" w:rsidP="00EC61B1">
      <w:pPr>
        <w:spacing w:after="12" w:line="249" w:lineRule="auto"/>
        <w:ind w:right="0" w:firstLine="0"/>
        <w:jc w:val="center"/>
      </w:pPr>
      <w:r w:rsidRPr="00EC61B1">
        <w:t xml:space="preserve">Положение о постоянно действующем органе управления муниципального звена территориальной подсистемы единойгосударственной системы предупреждения и ликвидации чрезвычайныхситуаций на территории </w:t>
      </w:r>
      <w:r w:rsidR="00493063">
        <w:t>Знаменского муниципального района Омской области</w:t>
      </w:r>
      <w:r w:rsidRPr="00EC61B1">
        <w:t>, специально</w:t>
      </w:r>
    </w:p>
    <w:p w:rsidR="007835F1" w:rsidRPr="00EC61B1" w:rsidRDefault="00467884" w:rsidP="00EC61B1">
      <w:pPr>
        <w:spacing w:after="264" w:line="249" w:lineRule="auto"/>
        <w:ind w:right="0" w:firstLine="0"/>
        <w:jc w:val="center"/>
      </w:pPr>
      <w:r w:rsidRPr="00EC61B1">
        <w:t>уполномоченном на решение задач в области защиты от чрезвычайных ситуаций и гражданской обороны</w:t>
      </w:r>
    </w:p>
    <w:p w:rsidR="007835F1" w:rsidRDefault="00493063" w:rsidP="00EC61B1">
      <w:pPr>
        <w:numPr>
          <w:ilvl w:val="0"/>
          <w:numId w:val="2"/>
        </w:numPr>
        <w:spacing w:after="0" w:line="249" w:lineRule="auto"/>
        <w:ind w:left="0" w:firstLine="0"/>
        <w:jc w:val="center"/>
      </w:pPr>
      <w:r>
        <w:t>Общие положения</w:t>
      </w:r>
    </w:p>
    <w:p w:rsidR="00493063" w:rsidRPr="00493063" w:rsidRDefault="00493063" w:rsidP="00493063">
      <w:pPr>
        <w:spacing w:after="0" w:line="249" w:lineRule="auto"/>
        <w:ind w:firstLine="0"/>
      </w:pPr>
    </w:p>
    <w:p w:rsidR="007835F1" w:rsidRDefault="00467884" w:rsidP="00493063">
      <w:pPr>
        <w:numPr>
          <w:ilvl w:val="1"/>
          <w:numId w:val="2"/>
        </w:numPr>
        <w:ind w:left="0" w:right="-14"/>
      </w:pPr>
      <w:r>
        <w:t>Настоящее Положение о постоянно действующем органе управления, специально уполномоченном на решение задач в области защиты от чрезвычайных ситуаций и гражданской обороны, определяет его предназначение, задачи и полномочия.</w:t>
      </w:r>
    </w:p>
    <w:p w:rsidR="007835F1" w:rsidRDefault="00467884" w:rsidP="00493063">
      <w:pPr>
        <w:numPr>
          <w:ilvl w:val="1"/>
          <w:numId w:val="2"/>
        </w:numPr>
        <w:ind w:left="0" w:right="-14"/>
      </w:pPr>
      <w:r>
        <w:t>Постоянно действующий орган управления, специально уполномоченный на решение задач в области защиты от чрезвычайных ситуаций и гражданской обороны, осуществляет свою деятельность в порядке, установленном законодательством Российской Федерации и иными нормативными правовыми актами, регулирующими вопросы защиты от чрезвычайных ситуаций и гражданской обороны.</w:t>
      </w:r>
    </w:p>
    <w:p w:rsidR="00493063" w:rsidRDefault="00467884" w:rsidP="00493063">
      <w:pPr>
        <w:numPr>
          <w:ilvl w:val="1"/>
          <w:numId w:val="2"/>
        </w:numPr>
        <w:ind w:left="0" w:right="-14"/>
      </w:pPr>
      <w:r>
        <w:t xml:space="preserve">Администрация муниципального </w:t>
      </w:r>
      <w:r w:rsidR="00493063">
        <w:t>района</w:t>
      </w:r>
      <w:r>
        <w:t xml:space="preserve"> осуществляет укомплектование постоянно действующего органа управления, специально уполномоченного на решение задач в области защиты от чрезвычайных ситуаций и гражданской обороны, разрабатывает и утверждает его функциональные обязанности и штатное расписание.</w:t>
      </w:r>
    </w:p>
    <w:p w:rsidR="00493063" w:rsidRDefault="00493063" w:rsidP="00493063">
      <w:pPr>
        <w:ind w:left="699" w:right="-14" w:firstLine="0"/>
      </w:pPr>
    </w:p>
    <w:p w:rsidR="007835F1" w:rsidRDefault="00467884">
      <w:pPr>
        <w:numPr>
          <w:ilvl w:val="0"/>
          <w:numId w:val="2"/>
        </w:numPr>
        <w:spacing w:after="0" w:line="249" w:lineRule="auto"/>
        <w:ind w:hanging="280"/>
        <w:jc w:val="center"/>
      </w:pPr>
      <w:r w:rsidRPr="00493063">
        <w:t>Основные задачи</w:t>
      </w:r>
    </w:p>
    <w:p w:rsidR="00493063" w:rsidRPr="00493063" w:rsidRDefault="00493063" w:rsidP="00493063">
      <w:pPr>
        <w:spacing w:after="0" w:line="249" w:lineRule="auto"/>
        <w:ind w:left="988" w:firstLine="0"/>
      </w:pPr>
    </w:p>
    <w:p w:rsidR="007835F1" w:rsidRDefault="00467884">
      <w:pPr>
        <w:ind w:left="-15" w:right="-14"/>
      </w:pPr>
      <w:r>
        <w:t>Основными задачами постоянно действующего органа управления, специально уполномоченного на решение задач в области защиты от чрезвычайных ситуаций и гражданской обороны, являются:</w:t>
      </w:r>
    </w:p>
    <w:p w:rsidR="00EB02DB" w:rsidRDefault="00467884">
      <w:pPr>
        <w:ind w:left="-15" w:right="-14"/>
      </w:pPr>
      <w:r>
        <w:t>организация планирования и проведения мероприятий по гражданской обороне, предупреждению и ликвидации чрезвычайных ситуаций природного и техногенного характера; организация создания и поддержания в состоянии постоянной готовности к использованию технических систем управления гражданской обороной; организация создания и обеспечение поддержания в состоянии постоянной готовности к использованию муниципальной автоматизированной системы централизованного оповещения населения (МСО);</w:t>
      </w:r>
    </w:p>
    <w:p w:rsidR="007835F1" w:rsidRDefault="00467884">
      <w:pPr>
        <w:ind w:left="-15" w:right="-14"/>
      </w:pPr>
      <w:r>
        <w:lastRenderedPageBreak/>
        <w:t>организация подготовки работающего и неработающего населения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7835F1" w:rsidRDefault="00467884">
      <w:pPr>
        <w:ind w:left="-15" w:right="-14"/>
      </w:pPr>
      <w:r>
        <w:t>участие в организации создания и содержания в целях гражданской обороны, предупреждения и ликвидации чрезвычайных ситуаций запасов материально-технических, продовольственных, медицинских и иных средств; организация планирования и проведения мероприятий по поддержанию устойчивого функционирования организаций в военное время и в условиях чрезвычайных ситуаций мирного времени, а также при возникновении чрезвычайных ситуаций природного и техногенного характера; организация создания и поддержания в состоянии постоянной готовности сил гражданской обороны, сил и средств муниципального звена РСЧС, привлекаемых для решения задач гражданской обороны и защиты от чрезвычайных ситуаций природного и техногенного характера.</w:t>
      </w:r>
    </w:p>
    <w:p w:rsidR="00493063" w:rsidRDefault="00493063">
      <w:pPr>
        <w:ind w:left="-15" w:right="-14"/>
      </w:pPr>
    </w:p>
    <w:p w:rsidR="007835F1" w:rsidRDefault="00467884">
      <w:pPr>
        <w:numPr>
          <w:ilvl w:val="0"/>
          <w:numId w:val="2"/>
        </w:numPr>
        <w:spacing w:after="0" w:line="249" w:lineRule="auto"/>
        <w:ind w:hanging="280"/>
        <w:jc w:val="center"/>
      </w:pPr>
      <w:r w:rsidRPr="00493063">
        <w:t>Мероприятия органа управления по гражданской обороне и защите от чрезвычайных ситуаций</w:t>
      </w:r>
    </w:p>
    <w:p w:rsidR="00493063" w:rsidRPr="00493063" w:rsidRDefault="00493063" w:rsidP="00493063">
      <w:pPr>
        <w:spacing w:after="0" w:line="249" w:lineRule="auto"/>
        <w:ind w:left="988" w:firstLine="0"/>
      </w:pPr>
    </w:p>
    <w:p w:rsidR="007835F1" w:rsidRDefault="00467884">
      <w:pPr>
        <w:ind w:left="-15" w:right="-14"/>
      </w:pPr>
      <w:r>
        <w:t>В соответствии с основными задачами, постоянно действующий орган управления, специально уполномоченный на решение задач в области защиты от чрезвычайных ситуаций и гражданской обороны:</w:t>
      </w:r>
    </w:p>
    <w:p w:rsidR="00493063" w:rsidRDefault="00467884" w:rsidP="00493063">
      <w:pPr>
        <w:ind w:left="-15" w:right="-14"/>
      </w:pPr>
      <w:r>
        <w:t xml:space="preserve">организует разработку и корректировку Плана гражданской обороны и защиты населения, Плана действий по предупреждению и ликвидации чрезвычайных ситуаций и обеспечению пожарной безопасности Администрации муниципального </w:t>
      </w:r>
      <w:r w:rsidR="00493063">
        <w:t>района</w:t>
      </w:r>
      <w:r>
        <w:t>;</w:t>
      </w:r>
    </w:p>
    <w:p w:rsidR="00493063" w:rsidRDefault="00467884" w:rsidP="00493063">
      <w:pPr>
        <w:ind w:left="-15" w:right="-14"/>
      </w:pPr>
      <w:r>
        <w:t>осуществляет методическое руководство планированием мероприятий по гражданской обороне и защите от чрезвычайных ситуаций в дочерних и зависимых хозяйственных обществах (если они имеются);</w:t>
      </w:r>
    </w:p>
    <w:p w:rsidR="00493063" w:rsidRDefault="00467884" w:rsidP="00493063">
      <w:pPr>
        <w:ind w:left="-15" w:right="-14"/>
      </w:pPr>
      <w:r>
        <w:t>планирует и организует эвакуационные мероприятия, а также заблаговременную подготовку безопасных районов и производственной базы в загородной зоне;</w:t>
      </w:r>
    </w:p>
    <w:p w:rsidR="00493063" w:rsidRDefault="00467884" w:rsidP="00493063">
      <w:pPr>
        <w:ind w:left="-15" w:right="-14"/>
      </w:pPr>
      <w:r>
        <w:t xml:space="preserve">разрабатывает проекты документов, регламентирующих работу Администрации муниципального </w:t>
      </w:r>
      <w:r w:rsidR="00493063">
        <w:t>района</w:t>
      </w:r>
      <w:r>
        <w:t xml:space="preserve"> в области гражданской обороны и защиты от чрезвычайных ситуаций природного и техногенного характера;</w:t>
      </w:r>
    </w:p>
    <w:p w:rsidR="00493063" w:rsidRDefault="00467884" w:rsidP="00493063">
      <w:pPr>
        <w:ind w:left="-15" w:right="-14"/>
      </w:pPr>
      <w:r>
        <w:t xml:space="preserve">формирует (разрабатывает) предложения по мероприятиям гражданской обороны, обеспечивающие выполнение мобилизационного планаАдминистрации муниципального </w:t>
      </w:r>
      <w:r w:rsidR="00493063">
        <w:t>района</w:t>
      </w:r>
      <w:r>
        <w:t>;</w:t>
      </w:r>
    </w:p>
    <w:p w:rsidR="00493063" w:rsidRDefault="00467884" w:rsidP="00493063">
      <w:pPr>
        <w:ind w:left="-15" w:right="-14"/>
      </w:pPr>
      <w:r>
        <w:t>ведет учет защитных сооружений и других объектов гражданской обороны, принимает меры по поддержанию их в состоянии постоянной готовности к использованию, осуществляет контроль за их состоянием;</w:t>
      </w:r>
    </w:p>
    <w:p w:rsidR="00493063" w:rsidRDefault="00467884" w:rsidP="00493063">
      <w:pPr>
        <w:ind w:left="-15" w:right="-14"/>
      </w:pPr>
      <w:r>
        <w:t xml:space="preserve">организует планирование и выполнение мероприятий, направленных на поддержание устойчивого функционирования организаций, необходимых для выживания населения при военных конфликтах или вследствие этих </w:t>
      </w:r>
      <w:r>
        <w:lastRenderedPageBreak/>
        <w:t>конфликтов, а также при чрезвычайных ситуациях природного и техногенного характера;</w:t>
      </w:r>
    </w:p>
    <w:p w:rsidR="007835F1" w:rsidRDefault="00467884" w:rsidP="00493063">
      <w:pPr>
        <w:ind w:left="-15" w:right="-14"/>
      </w:pPr>
      <w:r>
        <w:t>организует разработку и заблаговременную реализацию инженерно-</w:t>
      </w:r>
    </w:p>
    <w:p w:rsidR="00493063" w:rsidRDefault="00467884">
      <w:pPr>
        <w:ind w:left="-15" w:right="-14" w:firstLine="0"/>
      </w:pPr>
      <w:r>
        <w:t>технических мероприятий гражданской обороны;</w:t>
      </w:r>
    </w:p>
    <w:p w:rsidR="007835F1" w:rsidRDefault="00467884" w:rsidP="00493063">
      <w:pPr>
        <w:ind w:left="-15" w:right="-14"/>
      </w:pPr>
      <w:r>
        <w:t xml:space="preserve">организует создание и поддержание в состоянии постоянной готовности к использованию систем связи и оповещения на </w:t>
      </w:r>
      <w:r w:rsidR="00493063">
        <w:t>пункте</w:t>
      </w:r>
      <w:r>
        <w:t xml:space="preserve"> управления Администрации муниципального </w:t>
      </w:r>
      <w:r w:rsidR="00493063">
        <w:t>района</w:t>
      </w:r>
      <w:r>
        <w:t>;</w:t>
      </w:r>
    </w:p>
    <w:p w:rsidR="00493063" w:rsidRDefault="00467884">
      <w:pPr>
        <w:ind w:left="-15" w:right="-14"/>
      </w:pPr>
      <w:r>
        <w:t>организует прием сигналов гражданской обороны, сообщений о чрезвычайных ситуациях природного и техногенного характера и доведение их до руководящего состава;</w:t>
      </w:r>
    </w:p>
    <w:p w:rsidR="00493063" w:rsidRDefault="00467884">
      <w:pPr>
        <w:ind w:left="-15" w:right="-14"/>
      </w:pPr>
      <w:r>
        <w:t>организует оповещение работающего и неработающего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7835F1" w:rsidRDefault="00467884">
      <w:pPr>
        <w:ind w:left="-15" w:right="-14"/>
      </w:pPr>
      <w:r>
        <w:t xml:space="preserve">организует создание и поддержание в состоянии постоянной готовности </w:t>
      </w:r>
    </w:p>
    <w:p w:rsidR="00493063" w:rsidRDefault="00467884">
      <w:pPr>
        <w:ind w:left="-15" w:right="-14" w:firstLine="0"/>
      </w:pPr>
      <w:r>
        <w:t xml:space="preserve">к использованию систем оповещения; планирует и организует подготовку руководящего состава Администрации муниципального </w:t>
      </w:r>
      <w:r w:rsidR="00493063">
        <w:t>района</w:t>
      </w:r>
      <w:r>
        <w:t xml:space="preserve"> в области защиты от чрезвычайных ситуаций и гражданской обороны;</w:t>
      </w:r>
    </w:p>
    <w:p w:rsidR="00493063" w:rsidRDefault="00467884" w:rsidP="00493063">
      <w:pPr>
        <w:ind w:left="-15" w:right="-14" w:firstLine="709"/>
      </w:pPr>
      <w:r>
        <w:t>организует создание, оснащение, подготовку сил ГО, сил и средств муниципального звена ТП РСЧС и осуществляет их учет;</w:t>
      </w:r>
    </w:p>
    <w:p w:rsidR="00493063" w:rsidRDefault="00467884" w:rsidP="00493063">
      <w:pPr>
        <w:ind w:left="-15" w:right="-14" w:firstLine="709"/>
      </w:pPr>
      <w:r>
        <w:t xml:space="preserve">участвует в планировании и организации проведения аварийно-спасательных работ на территории муниципального </w:t>
      </w:r>
      <w:r w:rsidR="00493063">
        <w:t>района</w:t>
      </w:r>
      <w:r>
        <w:t>;</w:t>
      </w:r>
    </w:p>
    <w:p w:rsidR="00493063" w:rsidRDefault="00467884" w:rsidP="00493063">
      <w:pPr>
        <w:ind w:left="-15" w:right="-14" w:firstLine="709"/>
      </w:pPr>
      <w:r>
        <w:t>участвует в организации обучения работающего и неработающего населения способам защиты от опасностей, возникающих при ведении военных конфликтов или вследствие этих конфликтов, а также при чрезвычайных ситуациях природного и техногенного характера;</w:t>
      </w:r>
    </w:p>
    <w:p w:rsidR="00493063" w:rsidRDefault="00467884" w:rsidP="00493063">
      <w:pPr>
        <w:ind w:left="-15" w:right="-14" w:firstLine="709"/>
      </w:pPr>
      <w:r>
        <w:t>планирует и организует проведение командно-штабных учений (тренировок) и других учений по гражданской обороне и защите от чрезвычайных ситуаций, а также участвует в организации проведения учений и тренировок по мобилизационной подготовке и выполнению мобилизационных планов;</w:t>
      </w:r>
    </w:p>
    <w:p w:rsidR="00493063" w:rsidRDefault="00467884" w:rsidP="00493063">
      <w:pPr>
        <w:ind w:left="-15" w:right="-14" w:firstLine="709"/>
      </w:pPr>
      <w:r>
        <w:t>разрабатывает предложения и участвует в организации работы по созданию, накоплению, хранению и освежению в целях гражданской обороны и защиты от чрезвычайных ситуаций природного и техногенного характера запасов материально-технических, продовольственных, медицинских и иных средств;</w:t>
      </w:r>
    </w:p>
    <w:p w:rsidR="00493063" w:rsidRDefault="00467884" w:rsidP="00493063">
      <w:pPr>
        <w:ind w:left="-15" w:right="-14" w:firstLine="709"/>
      </w:pPr>
      <w:r>
        <w:t>организует создание страхового фонда документации по гражданскойобороне;</w:t>
      </w:r>
    </w:p>
    <w:p w:rsidR="00493063" w:rsidRDefault="00467884" w:rsidP="00493063">
      <w:pPr>
        <w:ind w:left="-15" w:right="-14" w:firstLine="709"/>
      </w:pPr>
      <w:r>
        <w:t>организует контроль за выполнением принятых решений и утвержденных планов по выполнению мероприятий в области защиты от чрезвычайных ситуаций и гражданской обороны на территории муниципального округа;</w:t>
      </w:r>
    </w:p>
    <w:p w:rsidR="00493063" w:rsidRDefault="00467884" w:rsidP="00493063">
      <w:pPr>
        <w:ind w:left="-15" w:right="-14" w:firstLine="709"/>
      </w:pPr>
      <w:r>
        <w:t xml:space="preserve">вносит на рассмотрение Администрации муниципального </w:t>
      </w:r>
      <w:r w:rsidR="00493063">
        <w:t>района</w:t>
      </w:r>
      <w:r>
        <w:t xml:space="preserve"> предложения по совершенствованию подготовки к ведению и ведения гражданской обороны, обеспечению защиты от чрезвычайных ситуаций природного и техногенного характера;</w:t>
      </w:r>
    </w:p>
    <w:p w:rsidR="007835F1" w:rsidRDefault="00467884" w:rsidP="00493063">
      <w:pPr>
        <w:ind w:left="-15" w:right="-14" w:firstLine="709"/>
      </w:pPr>
      <w:r>
        <w:lastRenderedPageBreak/>
        <w:t xml:space="preserve">привлекает в установленном порядке к работе по подготовке планов, правовых нормативных документов и отчетных материалов в области защиты от чрезвычайных ситуаций и гражданской обороны другие структурные подразделения Администрации муниципального </w:t>
      </w:r>
      <w:r w:rsidR="00493063">
        <w:t>района</w:t>
      </w:r>
      <w:r>
        <w:t>.</w:t>
      </w:r>
    </w:p>
    <w:sectPr w:rsidR="007835F1" w:rsidSect="00EC61B1">
      <w:headerReference w:type="default" r:id="rId8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CF0" w:rsidRDefault="00B71CF0" w:rsidP="00DA51B0">
      <w:pPr>
        <w:spacing w:after="0" w:line="240" w:lineRule="auto"/>
      </w:pPr>
      <w:r>
        <w:separator/>
      </w:r>
    </w:p>
  </w:endnote>
  <w:endnote w:type="continuationSeparator" w:id="1">
    <w:p w:rsidR="00B71CF0" w:rsidRDefault="00B71CF0" w:rsidP="00DA5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CF0" w:rsidRDefault="00B71CF0" w:rsidP="00DA51B0">
      <w:pPr>
        <w:spacing w:after="0" w:line="240" w:lineRule="auto"/>
      </w:pPr>
      <w:r>
        <w:separator/>
      </w:r>
    </w:p>
  </w:footnote>
  <w:footnote w:type="continuationSeparator" w:id="1">
    <w:p w:rsidR="00B71CF0" w:rsidRDefault="00B71CF0" w:rsidP="00DA5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B0" w:rsidRDefault="00DA51B0" w:rsidP="00DA51B0">
    <w:pPr>
      <w:pStyle w:val="a5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0AF5"/>
    <w:multiLevelType w:val="multilevel"/>
    <w:tmpl w:val="38E894E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CD1242C"/>
    <w:multiLevelType w:val="multilevel"/>
    <w:tmpl w:val="241C9C80"/>
    <w:lvl w:ilvl="0">
      <w:start w:val="1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35F1"/>
    <w:rsid w:val="003F01CC"/>
    <w:rsid w:val="00467884"/>
    <w:rsid w:val="004754B2"/>
    <w:rsid w:val="00493063"/>
    <w:rsid w:val="004A495B"/>
    <w:rsid w:val="007835F1"/>
    <w:rsid w:val="00950C4D"/>
    <w:rsid w:val="00AA1439"/>
    <w:rsid w:val="00B71CF0"/>
    <w:rsid w:val="00DA51B0"/>
    <w:rsid w:val="00E30DDB"/>
    <w:rsid w:val="00E86D6A"/>
    <w:rsid w:val="00EB02DB"/>
    <w:rsid w:val="00EC6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CC"/>
    <w:pPr>
      <w:spacing w:after="3" w:line="238" w:lineRule="auto"/>
      <w:ind w:right="1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3F01CC"/>
    <w:pPr>
      <w:keepNext/>
      <w:keepLines/>
      <w:spacing w:after="475"/>
      <w:ind w:right="1"/>
      <w:jc w:val="right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01CC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4A4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495B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A5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51B0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semiHidden/>
    <w:unhideWhenUsed/>
    <w:rsid w:val="00DA5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51B0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11678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AJGINA</dc:creator>
  <cp:keywords/>
  <cp:lastModifiedBy>Пользователь</cp:lastModifiedBy>
  <cp:revision>9</cp:revision>
  <cp:lastPrinted>2025-01-24T10:40:00Z</cp:lastPrinted>
  <dcterms:created xsi:type="dcterms:W3CDTF">2025-01-24T06:13:00Z</dcterms:created>
  <dcterms:modified xsi:type="dcterms:W3CDTF">2025-02-04T05:39:00Z</dcterms:modified>
</cp:coreProperties>
</file>