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4C5E" w:rsidRDefault="00864C5E" w:rsidP="004239A1">
      <w:pPr>
        <w:tabs>
          <w:tab w:val="left" w:pos="6379"/>
        </w:tabs>
        <w:ind w:firstLine="0"/>
        <w:jc w:val="left"/>
        <w:rPr>
          <w:rFonts w:ascii="Times New Roman" w:hAnsi="Times New Roman" w:cs="Times New Roman"/>
          <w:bCs/>
          <w:sz w:val="22"/>
          <w:szCs w:val="22"/>
        </w:rPr>
      </w:pPr>
      <w:r>
        <w:rPr>
          <w:rFonts w:ascii="Times New Roman" w:hAnsi="Times New Roman" w:cs="Times New Roman"/>
          <w:bCs/>
          <w:sz w:val="22"/>
          <w:szCs w:val="22"/>
        </w:rPr>
        <w:t xml:space="preserve">                                                                                                                    Приложение </w:t>
      </w:r>
      <w:proofErr w:type="gramStart"/>
      <w:r>
        <w:rPr>
          <w:rFonts w:ascii="Times New Roman" w:hAnsi="Times New Roman" w:cs="Times New Roman"/>
          <w:bCs/>
          <w:sz w:val="22"/>
          <w:szCs w:val="22"/>
        </w:rPr>
        <w:t>к</w:t>
      </w:r>
      <w:proofErr w:type="gramEnd"/>
      <w:r>
        <w:rPr>
          <w:rFonts w:ascii="Times New Roman" w:hAnsi="Times New Roman" w:cs="Times New Roman"/>
          <w:bCs/>
          <w:sz w:val="22"/>
          <w:szCs w:val="22"/>
        </w:rPr>
        <w:t xml:space="preserve">  </w:t>
      </w:r>
    </w:p>
    <w:p w:rsidR="00864C5E" w:rsidRDefault="00864C5E" w:rsidP="009E760D">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Постановлению  </w:t>
      </w:r>
    </w:p>
    <w:p w:rsidR="00864C5E" w:rsidRPr="00E350D4" w:rsidRDefault="00864C5E" w:rsidP="009E760D">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E350D4">
        <w:rPr>
          <w:rFonts w:ascii="Times New Roman" w:hAnsi="Times New Roman" w:cs="Times New Roman"/>
          <w:bCs/>
          <w:sz w:val="22"/>
          <w:szCs w:val="22"/>
        </w:rPr>
        <w:t>Главы Знаменского</w:t>
      </w:r>
    </w:p>
    <w:p w:rsidR="00864C5E" w:rsidRDefault="00864C5E" w:rsidP="00887ACF">
      <w:pPr>
        <w:tabs>
          <w:tab w:val="left" w:pos="6379"/>
        </w:tabs>
        <w:ind w:firstLine="0"/>
        <w:rPr>
          <w:rFonts w:ascii="Times New Roman" w:hAnsi="Times New Roman" w:cs="Times New Roman"/>
          <w:bCs/>
          <w:sz w:val="22"/>
          <w:szCs w:val="22"/>
        </w:rPr>
      </w:pPr>
      <w:r w:rsidRPr="00E350D4">
        <w:rPr>
          <w:rFonts w:ascii="Times New Roman" w:hAnsi="Times New Roman" w:cs="Times New Roman"/>
          <w:bCs/>
          <w:sz w:val="22"/>
          <w:szCs w:val="22"/>
        </w:rPr>
        <w:tab/>
        <w:t>муниципального района</w:t>
      </w:r>
    </w:p>
    <w:p w:rsidR="008A70EA" w:rsidRDefault="008A70EA"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6B52E5">
        <w:rPr>
          <w:rFonts w:ascii="Times New Roman" w:hAnsi="Times New Roman" w:cs="Times New Roman"/>
          <w:bCs/>
          <w:sz w:val="22"/>
          <w:szCs w:val="22"/>
          <w:highlight w:val="yellow"/>
        </w:rPr>
        <w:t xml:space="preserve">от </w:t>
      </w:r>
      <w:r w:rsidR="00045358">
        <w:rPr>
          <w:rFonts w:ascii="Times New Roman" w:hAnsi="Times New Roman" w:cs="Times New Roman"/>
          <w:bCs/>
          <w:sz w:val="22"/>
          <w:szCs w:val="22"/>
          <w:highlight w:val="yellow"/>
        </w:rPr>
        <w:t>07</w:t>
      </w:r>
      <w:r w:rsidRPr="006B52E5">
        <w:rPr>
          <w:rFonts w:ascii="Times New Roman" w:hAnsi="Times New Roman" w:cs="Times New Roman"/>
          <w:bCs/>
          <w:sz w:val="22"/>
          <w:szCs w:val="22"/>
          <w:highlight w:val="yellow"/>
        </w:rPr>
        <w:t>.</w:t>
      </w:r>
      <w:r w:rsidR="006B52E5" w:rsidRPr="006B52E5">
        <w:rPr>
          <w:rFonts w:ascii="Times New Roman" w:hAnsi="Times New Roman" w:cs="Times New Roman"/>
          <w:bCs/>
          <w:sz w:val="22"/>
          <w:szCs w:val="22"/>
          <w:highlight w:val="yellow"/>
        </w:rPr>
        <w:t>0</w:t>
      </w:r>
      <w:r w:rsidR="001A1F6B" w:rsidRPr="006B52E5">
        <w:rPr>
          <w:rFonts w:ascii="Times New Roman" w:hAnsi="Times New Roman" w:cs="Times New Roman"/>
          <w:bCs/>
          <w:sz w:val="22"/>
          <w:szCs w:val="22"/>
          <w:highlight w:val="yellow"/>
        </w:rPr>
        <w:t>2</w:t>
      </w:r>
      <w:r w:rsidRPr="006B52E5">
        <w:rPr>
          <w:rFonts w:ascii="Times New Roman" w:hAnsi="Times New Roman" w:cs="Times New Roman"/>
          <w:bCs/>
          <w:sz w:val="22"/>
          <w:szCs w:val="22"/>
          <w:highlight w:val="yellow"/>
        </w:rPr>
        <w:t>.202</w:t>
      </w:r>
      <w:r w:rsidR="006B52E5" w:rsidRPr="006B52E5">
        <w:rPr>
          <w:rFonts w:ascii="Times New Roman" w:hAnsi="Times New Roman" w:cs="Times New Roman"/>
          <w:bCs/>
          <w:sz w:val="22"/>
          <w:szCs w:val="22"/>
          <w:highlight w:val="yellow"/>
        </w:rPr>
        <w:t>5</w:t>
      </w:r>
      <w:r w:rsidRPr="006B52E5">
        <w:rPr>
          <w:rFonts w:ascii="Times New Roman" w:hAnsi="Times New Roman" w:cs="Times New Roman"/>
          <w:bCs/>
          <w:sz w:val="22"/>
          <w:szCs w:val="22"/>
          <w:highlight w:val="yellow"/>
        </w:rPr>
        <w:t xml:space="preserve"> № </w:t>
      </w:r>
      <w:r w:rsidR="006B52E5" w:rsidRPr="006B52E5">
        <w:rPr>
          <w:rFonts w:ascii="Times New Roman" w:hAnsi="Times New Roman" w:cs="Times New Roman"/>
          <w:bCs/>
          <w:sz w:val="22"/>
          <w:szCs w:val="22"/>
          <w:highlight w:val="yellow"/>
        </w:rPr>
        <w:t xml:space="preserve">     </w:t>
      </w:r>
      <w:r w:rsidR="00023229" w:rsidRPr="006B52E5">
        <w:rPr>
          <w:rFonts w:ascii="Times New Roman" w:hAnsi="Times New Roman" w:cs="Times New Roman"/>
          <w:bCs/>
          <w:sz w:val="22"/>
          <w:szCs w:val="22"/>
          <w:highlight w:val="yellow"/>
        </w:rPr>
        <w:t xml:space="preserve"> </w:t>
      </w:r>
      <w:r w:rsidRPr="006B52E5">
        <w:rPr>
          <w:rFonts w:ascii="Times New Roman" w:hAnsi="Times New Roman" w:cs="Times New Roman"/>
          <w:bCs/>
          <w:sz w:val="22"/>
          <w:szCs w:val="22"/>
          <w:highlight w:val="yellow"/>
        </w:rPr>
        <w:t xml:space="preserve">- </w:t>
      </w:r>
      <w:proofErr w:type="gramStart"/>
      <w:r w:rsidRPr="006B52E5">
        <w:rPr>
          <w:rFonts w:ascii="Times New Roman" w:hAnsi="Times New Roman" w:cs="Times New Roman"/>
          <w:bCs/>
          <w:sz w:val="22"/>
          <w:szCs w:val="22"/>
          <w:highlight w:val="yellow"/>
        </w:rPr>
        <w:t>п</w:t>
      </w:r>
      <w:proofErr w:type="gramEnd"/>
    </w:p>
    <w:p w:rsidR="00784561" w:rsidRDefault="00784561" w:rsidP="00887ACF">
      <w:pPr>
        <w:tabs>
          <w:tab w:val="left" w:pos="6379"/>
        </w:tabs>
        <w:ind w:firstLine="0"/>
        <w:rPr>
          <w:rFonts w:ascii="Times New Roman" w:hAnsi="Times New Roman" w:cs="Times New Roman"/>
          <w:bCs/>
          <w:sz w:val="22"/>
          <w:szCs w:val="22"/>
        </w:rPr>
      </w:pPr>
    </w:p>
    <w:p w:rsidR="006B52E5" w:rsidRDefault="008A70EA"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561D5A">
        <w:rPr>
          <w:rFonts w:ascii="Times New Roman" w:hAnsi="Times New Roman" w:cs="Times New Roman"/>
          <w:bCs/>
          <w:sz w:val="22"/>
          <w:szCs w:val="22"/>
        </w:rPr>
        <w:t xml:space="preserve">в ред. </w:t>
      </w:r>
      <w:r w:rsidR="006B52E5" w:rsidRPr="001A1F6B">
        <w:rPr>
          <w:rFonts w:ascii="Times New Roman" w:hAnsi="Times New Roman" w:cs="Times New Roman"/>
          <w:bCs/>
          <w:sz w:val="22"/>
          <w:szCs w:val="22"/>
        </w:rPr>
        <w:t xml:space="preserve">от 28.12.2024 № </w:t>
      </w:r>
      <w:r w:rsidR="006B52E5">
        <w:rPr>
          <w:rFonts w:ascii="Times New Roman" w:hAnsi="Times New Roman" w:cs="Times New Roman"/>
          <w:bCs/>
          <w:sz w:val="22"/>
          <w:szCs w:val="22"/>
        </w:rPr>
        <w:t>480</w:t>
      </w:r>
      <w:r w:rsidR="006B52E5" w:rsidRPr="001A1F6B">
        <w:rPr>
          <w:rFonts w:ascii="Times New Roman" w:hAnsi="Times New Roman" w:cs="Times New Roman"/>
          <w:bCs/>
          <w:sz w:val="22"/>
          <w:szCs w:val="22"/>
        </w:rPr>
        <w:t xml:space="preserve"> - </w:t>
      </w:r>
      <w:proofErr w:type="gramStart"/>
      <w:r w:rsidR="006B52E5" w:rsidRPr="001A1F6B">
        <w:rPr>
          <w:rFonts w:ascii="Times New Roman" w:hAnsi="Times New Roman" w:cs="Times New Roman"/>
          <w:bCs/>
          <w:sz w:val="22"/>
          <w:szCs w:val="22"/>
        </w:rPr>
        <w:t>п</w:t>
      </w:r>
      <w:proofErr w:type="gramEnd"/>
    </w:p>
    <w:p w:rsidR="00075C41" w:rsidRDefault="006B52E5"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023229" w:rsidRPr="00CE11B6">
        <w:rPr>
          <w:rFonts w:ascii="Times New Roman" w:hAnsi="Times New Roman" w:cs="Times New Roman"/>
          <w:bCs/>
          <w:sz w:val="22"/>
          <w:szCs w:val="22"/>
        </w:rPr>
        <w:t xml:space="preserve">от </w:t>
      </w:r>
      <w:r w:rsidR="00023229">
        <w:rPr>
          <w:rFonts w:ascii="Times New Roman" w:hAnsi="Times New Roman" w:cs="Times New Roman"/>
          <w:bCs/>
          <w:sz w:val="22"/>
          <w:szCs w:val="22"/>
        </w:rPr>
        <w:t>16</w:t>
      </w:r>
      <w:r w:rsidR="00023229" w:rsidRPr="00CE11B6">
        <w:rPr>
          <w:rFonts w:ascii="Times New Roman" w:hAnsi="Times New Roman" w:cs="Times New Roman"/>
          <w:bCs/>
          <w:sz w:val="22"/>
          <w:szCs w:val="22"/>
        </w:rPr>
        <w:t>.0</w:t>
      </w:r>
      <w:r w:rsidR="00023229">
        <w:rPr>
          <w:rFonts w:ascii="Times New Roman" w:hAnsi="Times New Roman" w:cs="Times New Roman"/>
          <w:bCs/>
          <w:sz w:val="22"/>
          <w:szCs w:val="22"/>
        </w:rPr>
        <w:t>8</w:t>
      </w:r>
      <w:r w:rsidR="00023229" w:rsidRPr="00CE11B6">
        <w:rPr>
          <w:rFonts w:ascii="Times New Roman" w:hAnsi="Times New Roman" w:cs="Times New Roman"/>
          <w:bCs/>
          <w:sz w:val="22"/>
          <w:szCs w:val="22"/>
        </w:rPr>
        <w:t xml:space="preserve">.2024 № </w:t>
      </w:r>
      <w:r w:rsidR="00023229">
        <w:rPr>
          <w:rFonts w:ascii="Times New Roman" w:hAnsi="Times New Roman" w:cs="Times New Roman"/>
          <w:bCs/>
          <w:sz w:val="22"/>
          <w:szCs w:val="22"/>
        </w:rPr>
        <w:t xml:space="preserve"> 266</w:t>
      </w:r>
      <w:r w:rsidR="00023229" w:rsidRPr="00CE11B6">
        <w:rPr>
          <w:rFonts w:ascii="Times New Roman" w:hAnsi="Times New Roman" w:cs="Times New Roman"/>
          <w:bCs/>
          <w:sz w:val="22"/>
          <w:szCs w:val="22"/>
        </w:rPr>
        <w:t xml:space="preserve">- </w:t>
      </w:r>
      <w:proofErr w:type="gramStart"/>
      <w:r w:rsidR="00023229" w:rsidRPr="00CE11B6">
        <w:rPr>
          <w:rFonts w:ascii="Times New Roman" w:hAnsi="Times New Roman" w:cs="Times New Roman"/>
          <w:bCs/>
          <w:sz w:val="22"/>
          <w:szCs w:val="22"/>
        </w:rPr>
        <w:t>п</w:t>
      </w:r>
      <w:proofErr w:type="gramEnd"/>
    </w:p>
    <w:p w:rsidR="00075C41" w:rsidRDefault="00075C41"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CE11B6">
        <w:rPr>
          <w:rFonts w:ascii="Times New Roman" w:hAnsi="Times New Roman" w:cs="Times New Roman"/>
          <w:bCs/>
          <w:sz w:val="22"/>
          <w:szCs w:val="22"/>
        </w:rPr>
        <w:t xml:space="preserve">от </w:t>
      </w:r>
      <w:r>
        <w:rPr>
          <w:rFonts w:ascii="Times New Roman" w:hAnsi="Times New Roman" w:cs="Times New Roman"/>
          <w:bCs/>
          <w:sz w:val="22"/>
          <w:szCs w:val="22"/>
        </w:rPr>
        <w:t>04</w:t>
      </w:r>
      <w:r w:rsidRPr="00CE11B6">
        <w:rPr>
          <w:rFonts w:ascii="Times New Roman" w:hAnsi="Times New Roman" w:cs="Times New Roman"/>
          <w:bCs/>
          <w:sz w:val="22"/>
          <w:szCs w:val="22"/>
        </w:rPr>
        <w:t>.0</w:t>
      </w:r>
      <w:r>
        <w:rPr>
          <w:rFonts w:ascii="Times New Roman" w:hAnsi="Times New Roman" w:cs="Times New Roman"/>
          <w:bCs/>
          <w:sz w:val="22"/>
          <w:szCs w:val="22"/>
        </w:rPr>
        <w:t>9</w:t>
      </w:r>
      <w:r w:rsidRPr="00CE11B6">
        <w:rPr>
          <w:rFonts w:ascii="Times New Roman" w:hAnsi="Times New Roman" w:cs="Times New Roman"/>
          <w:bCs/>
          <w:sz w:val="22"/>
          <w:szCs w:val="22"/>
        </w:rPr>
        <w:t xml:space="preserve">.2024 № </w:t>
      </w:r>
      <w:r>
        <w:rPr>
          <w:rFonts w:ascii="Times New Roman" w:hAnsi="Times New Roman" w:cs="Times New Roman"/>
          <w:bCs/>
          <w:sz w:val="22"/>
          <w:szCs w:val="22"/>
        </w:rPr>
        <w:t xml:space="preserve">  295  </w:t>
      </w:r>
      <w:r w:rsidRPr="00CE11B6">
        <w:rPr>
          <w:rFonts w:ascii="Times New Roman" w:hAnsi="Times New Roman" w:cs="Times New Roman"/>
          <w:bCs/>
          <w:sz w:val="22"/>
          <w:szCs w:val="22"/>
        </w:rPr>
        <w:t xml:space="preserve">- </w:t>
      </w:r>
      <w:proofErr w:type="gramStart"/>
      <w:r w:rsidRPr="00CE11B6">
        <w:rPr>
          <w:rFonts w:ascii="Times New Roman" w:hAnsi="Times New Roman" w:cs="Times New Roman"/>
          <w:bCs/>
          <w:sz w:val="22"/>
          <w:szCs w:val="22"/>
        </w:rPr>
        <w:t>п</w:t>
      </w:r>
      <w:proofErr w:type="gramEnd"/>
    </w:p>
    <w:p w:rsidR="00044C48" w:rsidRDefault="00075C41"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044C48" w:rsidRPr="00CE11B6">
        <w:rPr>
          <w:rFonts w:ascii="Times New Roman" w:hAnsi="Times New Roman" w:cs="Times New Roman"/>
          <w:bCs/>
          <w:sz w:val="22"/>
          <w:szCs w:val="22"/>
        </w:rPr>
        <w:t xml:space="preserve">от </w:t>
      </w:r>
      <w:r w:rsidR="00044C48">
        <w:rPr>
          <w:rFonts w:ascii="Times New Roman" w:hAnsi="Times New Roman" w:cs="Times New Roman"/>
          <w:bCs/>
          <w:sz w:val="22"/>
          <w:szCs w:val="22"/>
        </w:rPr>
        <w:t>19</w:t>
      </w:r>
      <w:r w:rsidR="00044C48" w:rsidRPr="00CE11B6">
        <w:rPr>
          <w:rFonts w:ascii="Times New Roman" w:hAnsi="Times New Roman" w:cs="Times New Roman"/>
          <w:bCs/>
          <w:sz w:val="22"/>
          <w:szCs w:val="22"/>
        </w:rPr>
        <w:t>.0</w:t>
      </w:r>
      <w:r w:rsidR="00044C48">
        <w:rPr>
          <w:rFonts w:ascii="Times New Roman" w:hAnsi="Times New Roman" w:cs="Times New Roman"/>
          <w:bCs/>
          <w:sz w:val="22"/>
          <w:szCs w:val="22"/>
        </w:rPr>
        <w:t>6</w:t>
      </w:r>
      <w:r w:rsidR="00044C48" w:rsidRPr="00CE11B6">
        <w:rPr>
          <w:rFonts w:ascii="Times New Roman" w:hAnsi="Times New Roman" w:cs="Times New Roman"/>
          <w:bCs/>
          <w:sz w:val="22"/>
          <w:szCs w:val="22"/>
        </w:rPr>
        <w:t xml:space="preserve">.2024 № </w:t>
      </w:r>
      <w:r w:rsidR="00044C48">
        <w:rPr>
          <w:rFonts w:ascii="Times New Roman" w:hAnsi="Times New Roman" w:cs="Times New Roman"/>
          <w:bCs/>
          <w:sz w:val="22"/>
          <w:szCs w:val="22"/>
        </w:rPr>
        <w:t>213</w:t>
      </w:r>
      <w:r w:rsidR="00044C48" w:rsidRPr="00CE11B6">
        <w:rPr>
          <w:rFonts w:ascii="Times New Roman" w:hAnsi="Times New Roman" w:cs="Times New Roman"/>
          <w:bCs/>
          <w:sz w:val="22"/>
          <w:szCs w:val="22"/>
        </w:rPr>
        <w:t xml:space="preserve">- </w:t>
      </w:r>
      <w:proofErr w:type="gramStart"/>
      <w:r w:rsidR="00044C48" w:rsidRPr="00CE11B6">
        <w:rPr>
          <w:rFonts w:ascii="Times New Roman" w:hAnsi="Times New Roman" w:cs="Times New Roman"/>
          <w:bCs/>
          <w:sz w:val="22"/>
          <w:szCs w:val="22"/>
        </w:rPr>
        <w:t>п</w:t>
      </w:r>
      <w:proofErr w:type="gramEnd"/>
    </w:p>
    <w:p w:rsidR="000E0FD3" w:rsidRDefault="00044C48"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0E0FD3" w:rsidRPr="00CE11B6">
        <w:rPr>
          <w:rFonts w:ascii="Times New Roman" w:hAnsi="Times New Roman" w:cs="Times New Roman"/>
          <w:bCs/>
          <w:sz w:val="22"/>
          <w:szCs w:val="22"/>
        </w:rPr>
        <w:t xml:space="preserve">от 16.05.2024 № 150 - </w:t>
      </w:r>
      <w:proofErr w:type="gramStart"/>
      <w:r w:rsidR="000E0FD3" w:rsidRPr="00CE11B6">
        <w:rPr>
          <w:rFonts w:ascii="Times New Roman" w:hAnsi="Times New Roman" w:cs="Times New Roman"/>
          <w:bCs/>
          <w:sz w:val="22"/>
          <w:szCs w:val="22"/>
        </w:rPr>
        <w:t>п</w:t>
      </w:r>
      <w:proofErr w:type="gramEnd"/>
    </w:p>
    <w:p w:rsidR="006C6F6E" w:rsidRDefault="000E0FD3"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6C6F6E" w:rsidRPr="006C6F6E">
        <w:rPr>
          <w:rFonts w:ascii="Times New Roman" w:hAnsi="Times New Roman" w:cs="Times New Roman"/>
          <w:bCs/>
          <w:sz w:val="22"/>
          <w:szCs w:val="22"/>
        </w:rPr>
        <w:t xml:space="preserve">от 12.03.2024 № </w:t>
      </w:r>
      <w:r w:rsidR="006C6F6E">
        <w:rPr>
          <w:rFonts w:ascii="Times New Roman" w:hAnsi="Times New Roman" w:cs="Times New Roman"/>
          <w:bCs/>
          <w:sz w:val="22"/>
          <w:szCs w:val="22"/>
        </w:rPr>
        <w:t>64</w:t>
      </w:r>
      <w:r w:rsidR="006C6F6E" w:rsidRPr="006C6F6E">
        <w:rPr>
          <w:rFonts w:ascii="Times New Roman" w:hAnsi="Times New Roman" w:cs="Times New Roman"/>
          <w:bCs/>
          <w:sz w:val="22"/>
          <w:szCs w:val="22"/>
        </w:rPr>
        <w:t xml:space="preserve"> - </w:t>
      </w:r>
      <w:proofErr w:type="gramStart"/>
      <w:r w:rsidR="006C6F6E" w:rsidRPr="006C6F6E">
        <w:rPr>
          <w:rFonts w:ascii="Times New Roman" w:hAnsi="Times New Roman" w:cs="Times New Roman"/>
          <w:bCs/>
          <w:sz w:val="22"/>
          <w:szCs w:val="22"/>
        </w:rPr>
        <w:t>п</w:t>
      </w:r>
      <w:proofErr w:type="gramEnd"/>
    </w:p>
    <w:p w:rsidR="008A70EA" w:rsidRDefault="006C6F6E" w:rsidP="00887ACF">
      <w:pPr>
        <w:tabs>
          <w:tab w:val="left" w:pos="6379"/>
        </w:tabs>
        <w:ind w:firstLine="0"/>
        <w:rPr>
          <w:rFonts w:ascii="Times New Roman" w:hAnsi="Times New Roman" w:cs="Times New Roman"/>
          <w:bCs/>
          <w:sz w:val="22"/>
          <w:szCs w:val="22"/>
        </w:rPr>
      </w:pPr>
      <w:bookmarkStart w:id="0" w:name="_GoBack"/>
      <w:bookmarkEnd w:id="0"/>
      <w:r>
        <w:rPr>
          <w:rFonts w:ascii="Times New Roman" w:hAnsi="Times New Roman" w:cs="Times New Roman"/>
          <w:bCs/>
          <w:sz w:val="22"/>
          <w:szCs w:val="22"/>
        </w:rPr>
        <w:tab/>
      </w:r>
      <w:r w:rsidR="008A70EA">
        <w:rPr>
          <w:rFonts w:ascii="Times New Roman" w:hAnsi="Times New Roman" w:cs="Times New Roman"/>
          <w:bCs/>
          <w:sz w:val="22"/>
          <w:szCs w:val="22"/>
        </w:rPr>
        <w:t xml:space="preserve">от 12.12.2023 № 498 - </w:t>
      </w:r>
      <w:proofErr w:type="gramStart"/>
      <w:r w:rsidR="008A70EA">
        <w:rPr>
          <w:rFonts w:ascii="Times New Roman" w:hAnsi="Times New Roman" w:cs="Times New Roman"/>
          <w:bCs/>
          <w:sz w:val="22"/>
          <w:szCs w:val="22"/>
        </w:rPr>
        <w:t>п</w:t>
      </w:r>
      <w:proofErr w:type="gramEnd"/>
    </w:p>
    <w:p w:rsidR="008A70EA" w:rsidRDefault="008A70EA"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от 23.10.2023 № 421 - </w:t>
      </w:r>
      <w:proofErr w:type="gramStart"/>
      <w:r>
        <w:rPr>
          <w:rFonts w:ascii="Times New Roman" w:hAnsi="Times New Roman" w:cs="Times New Roman"/>
          <w:bCs/>
          <w:sz w:val="22"/>
          <w:szCs w:val="22"/>
        </w:rPr>
        <w:t>п</w:t>
      </w:r>
      <w:proofErr w:type="gramEnd"/>
    </w:p>
    <w:p w:rsidR="00347E30" w:rsidRDefault="00864C5E" w:rsidP="00347E30">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от </w:t>
      </w:r>
      <w:r w:rsidR="00A56D3F">
        <w:rPr>
          <w:rFonts w:ascii="Times New Roman" w:hAnsi="Times New Roman" w:cs="Times New Roman"/>
          <w:bCs/>
          <w:sz w:val="22"/>
          <w:szCs w:val="22"/>
        </w:rPr>
        <w:t>2</w:t>
      </w:r>
      <w:r w:rsidR="00EE2C70">
        <w:rPr>
          <w:rFonts w:ascii="Times New Roman" w:hAnsi="Times New Roman" w:cs="Times New Roman"/>
          <w:bCs/>
          <w:sz w:val="22"/>
          <w:szCs w:val="22"/>
        </w:rPr>
        <w:t>6</w:t>
      </w:r>
      <w:r>
        <w:rPr>
          <w:rFonts w:ascii="Times New Roman" w:hAnsi="Times New Roman" w:cs="Times New Roman"/>
          <w:bCs/>
          <w:sz w:val="22"/>
          <w:szCs w:val="22"/>
        </w:rPr>
        <w:t>.0</w:t>
      </w:r>
      <w:r w:rsidR="00EE2C70">
        <w:rPr>
          <w:rFonts w:ascii="Times New Roman" w:hAnsi="Times New Roman" w:cs="Times New Roman"/>
          <w:bCs/>
          <w:sz w:val="22"/>
          <w:szCs w:val="22"/>
        </w:rPr>
        <w:t>9</w:t>
      </w:r>
      <w:r>
        <w:rPr>
          <w:rFonts w:ascii="Times New Roman" w:hAnsi="Times New Roman" w:cs="Times New Roman"/>
          <w:bCs/>
          <w:sz w:val="22"/>
          <w:szCs w:val="22"/>
        </w:rPr>
        <w:t>.2023 №</w:t>
      </w:r>
      <w:r w:rsidR="008A70EA">
        <w:rPr>
          <w:rFonts w:ascii="Times New Roman" w:hAnsi="Times New Roman" w:cs="Times New Roman"/>
          <w:bCs/>
          <w:sz w:val="22"/>
          <w:szCs w:val="22"/>
        </w:rPr>
        <w:t xml:space="preserve"> 388 </w:t>
      </w:r>
      <w:r w:rsidR="007C029B">
        <w:rPr>
          <w:rFonts w:ascii="Times New Roman" w:hAnsi="Times New Roman" w:cs="Times New Roman"/>
          <w:bCs/>
          <w:sz w:val="22"/>
          <w:szCs w:val="22"/>
        </w:rPr>
        <w:t>–</w:t>
      </w:r>
      <w:r w:rsidR="008A70EA">
        <w:rPr>
          <w:rFonts w:ascii="Times New Roman" w:hAnsi="Times New Roman" w:cs="Times New Roman"/>
          <w:bCs/>
          <w:sz w:val="22"/>
          <w:szCs w:val="22"/>
        </w:rPr>
        <w:t xml:space="preserve"> </w:t>
      </w:r>
      <w:proofErr w:type="gramStart"/>
      <w:r>
        <w:rPr>
          <w:rFonts w:ascii="Times New Roman" w:hAnsi="Times New Roman" w:cs="Times New Roman"/>
          <w:bCs/>
          <w:sz w:val="22"/>
          <w:szCs w:val="22"/>
        </w:rPr>
        <w:t>п</w:t>
      </w:r>
      <w:proofErr w:type="gramEnd"/>
    </w:p>
    <w:p w:rsidR="007C029B" w:rsidRDefault="007C029B" w:rsidP="007C029B">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04.09.2023 № 359 -</w:t>
      </w:r>
      <w:proofErr w:type="gramStart"/>
      <w:r>
        <w:rPr>
          <w:rFonts w:ascii="Times New Roman" w:hAnsi="Times New Roman" w:cs="Times New Roman"/>
          <w:bCs/>
          <w:sz w:val="22"/>
          <w:szCs w:val="22"/>
        </w:rPr>
        <w:t>п</w:t>
      </w:r>
      <w:proofErr w:type="gramEnd"/>
    </w:p>
    <w:p w:rsidR="007C029B" w:rsidRDefault="007C029B" w:rsidP="007C029B">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от 01.08.2023 № 309 - </w:t>
      </w:r>
      <w:proofErr w:type="gramStart"/>
      <w:r>
        <w:rPr>
          <w:rFonts w:ascii="Times New Roman" w:hAnsi="Times New Roman" w:cs="Times New Roman"/>
          <w:bCs/>
          <w:sz w:val="22"/>
          <w:szCs w:val="22"/>
        </w:rPr>
        <w:t>п</w:t>
      </w:r>
      <w:proofErr w:type="gramEnd"/>
    </w:p>
    <w:p w:rsidR="007C029B" w:rsidRDefault="007C029B" w:rsidP="00347E30">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от 02.06.2023 № 217 – </w:t>
      </w:r>
      <w:proofErr w:type="gramStart"/>
      <w:r>
        <w:rPr>
          <w:rFonts w:ascii="Times New Roman" w:hAnsi="Times New Roman" w:cs="Times New Roman"/>
          <w:bCs/>
          <w:sz w:val="22"/>
          <w:szCs w:val="22"/>
        </w:rPr>
        <w:t>п</w:t>
      </w:r>
      <w:proofErr w:type="gramEnd"/>
    </w:p>
    <w:p w:rsidR="007C029B" w:rsidRPr="00347E30" w:rsidRDefault="007C029B" w:rsidP="00347E30">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от 13.03.2023 № 89 - </w:t>
      </w:r>
      <w:proofErr w:type="gramStart"/>
      <w:r>
        <w:rPr>
          <w:rFonts w:ascii="Times New Roman" w:hAnsi="Times New Roman" w:cs="Times New Roman"/>
          <w:bCs/>
          <w:sz w:val="22"/>
          <w:szCs w:val="22"/>
        </w:rPr>
        <w:t>п</w:t>
      </w:r>
      <w:proofErr w:type="gramEnd"/>
    </w:p>
    <w:p w:rsidR="00864C5E" w:rsidRDefault="00864C5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71551C">
        <w:rPr>
          <w:rFonts w:ascii="Times New Roman" w:hAnsi="Times New Roman" w:cs="Times New Roman"/>
          <w:bCs/>
          <w:sz w:val="22"/>
          <w:szCs w:val="22"/>
        </w:rPr>
        <w:t>от 30.</w:t>
      </w:r>
      <w:r>
        <w:rPr>
          <w:rFonts w:ascii="Times New Roman" w:hAnsi="Times New Roman" w:cs="Times New Roman"/>
          <w:bCs/>
          <w:sz w:val="22"/>
          <w:szCs w:val="22"/>
        </w:rPr>
        <w:t>12</w:t>
      </w:r>
      <w:r w:rsidRPr="0071551C">
        <w:rPr>
          <w:rFonts w:ascii="Times New Roman" w:hAnsi="Times New Roman" w:cs="Times New Roman"/>
          <w:bCs/>
          <w:sz w:val="22"/>
          <w:szCs w:val="22"/>
        </w:rPr>
        <w:t xml:space="preserve">.2022 № </w:t>
      </w:r>
      <w:r>
        <w:rPr>
          <w:rFonts w:ascii="Times New Roman" w:hAnsi="Times New Roman" w:cs="Times New Roman"/>
          <w:bCs/>
          <w:sz w:val="22"/>
          <w:szCs w:val="22"/>
        </w:rPr>
        <w:t>593</w:t>
      </w:r>
      <w:r w:rsidRPr="0071551C">
        <w:rPr>
          <w:rFonts w:ascii="Times New Roman" w:hAnsi="Times New Roman" w:cs="Times New Roman"/>
          <w:bCs/>
          <w:sz w:val="22"/>
          <w:szCs w:val="22"/>
        </w:rPr>
        <w:t xml:space="preserve"> -</w:t>
      </w:r>
      <w:proofErr w:type="gramStart"/>
      <w:r w:rsidRPr="0071551C">
        <w:rPr>
          <w:rFonts w:ascii="Times New Roman" w:hAnsi="Times New Roman" w:cs="Times New Roman"/>
          <w:bCs/>
          <w:sz w:val="22"/>
          <w:szCs w:val="22"/>
        </w:rPr>
        <w:t>п</w:t>
      </w:r>
      <w:proofErr w:type="gramEnd"/>
    </w:p>
    <w:p w:rsidR="00864C5E" w:rsidRDefault="00CE7902" w:rsidP="00CE00E3">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от 25.10.2022 № 452 - </w:t>
      </w:r>
      <w:proofErr w:type="gramStart"/>
      <w:r w:rsidR="00864C5E">
        <w:rPr>
          <w:rFonts w:ascii="Times New Roman" w:hAnsi="Times New Roman" w:cs="Times New Roman"/>
          <w:bCs/>
          <w:sz w:val="22"/>
          <w:szCs w:val="22"/>
        </w:rPr>
        <w:t>п</w:t>
      </w:r>
      <w:proofErr w:type="gramEnd"/>
    </w:p>
    <w:p w:rsidR="00EE2C70" w:rsidRDefault="00864C5E" w:rsidP="00FC4F7C">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9620E8" w:rsidRPr="00C01B3E">
        <w:rPr>
          <w:rFonts w:ascii="Times New Roman" w:hAnsi="Times New Roman" w:cs="Times New Roman"/>
          <w:bCs/>
          <w:sz w:val="22"/>
          <w:szCs w:val="22"/>
        </w:rPr>
        <w:t xml:space="preserve">от 29.12.2023 № </w:t>
      </w:r>
      <w:r w:rsidR="009620E8">
        <w:rPr>
          <w:rFonts w:ascii="Times New Roman" w:hAnsi="Times New Roman" w:cs="Times New Roman"/>
          <w:bCs/>
          <w:sz w:val="22"/>
          <w:szCs w:val="22"/>
        </w:rPr>
        <w:t>529</w:t>
      </w:r>
      <w:r w:rsidR="009620E8" w:rsidRPr="00C01B3E">
        <w:rPr>
          <w:rFonts w:ascii="Times New Roman" w:hAnsi="Times New Roman" w:cs="Times New Roman"/>
          <w:bCs/>
          <w:sz w:val="22"/>
          <w:szCs w:val="22"/>
        </w:rPr>
        <w:t xml:space="preserve"> </w:t>
      </w:r>
      <w:r w:rsidR="009620E8">
        <w:rPr>
          <w:rFonts w:ascii="Times New Roman" w:hAnsi="Times New Roman" w:cs="Times New Roman"/>
          <w:bCs/>
          <w:sz w:val="22"/>
          <w:szCs w:val="22"/>
        </w:rPr>
        <w:t>–</w:t>
      </w:r>
      <w:r w:rsidR="009620E8" w:rsidRPr="00C01B3E">
        <w:rPr>
          <w:rFonts w:ascii="Times New Roman" w:hAnsi="Times New Roman" w:cs="Times New Roman"/>
          <w:bCs/>
          <w:sz w:val="22"/>
          <w:szCs w:val="22"/>
        </w:rPr>
        <w:t xml:space="preserve"> </w:t>
      </w:r>
      <w:proofErr w:type="gramStart"/>
      <w:r w:rsidR="009620E8" w:rsidRPr="00C01B3E">
        <w:rPr>
          <w:rFonts w:ascii="Times New Roman" w:hAnsi="Times New Roman" w:cs="Times New Roman"/>
          <w:bCs/>
          <w:sz w:val="22"/>
          <w:szCs w:val="22"/>
        </w:rPr>
        <w:t>п</w:t>
      </w:r>
      <w:proofErr w:type="gramEnd"/>
    </w:p>
    <w:p w:rsidR="009620E8" w:rsidRDefault="009620E8" w:rsidP="00FC4F7C">
      <w:pPr>
        <w:tabs>
          <w:tab w:val="left" w:pos="6379"/>
        </w:tabs>
        <w:ind w:firstLine="0"/>
        <w:rPr>
          <w:rFonts w:ascii="Times New Roman" w:hAnsi="Times New Roman" w:cs="Times New Roman"/>
          <w:bCs/>
          <w:sz w:val="22"/>
          <w:szCs w:val="22"/>
        </w:rPr>
      </w:pPr>
    </w:p>
    <w:p w:rsidR="00864C5E" w:rsidRDefault="00864C5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утверждено </w:t>
      </w:r>
    </w:p>
    <w:p w:rsidR="00864C5E" w:rsidRDefault="00864C5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045E78">
        <w:rPr>
          <w:rFonts w:ascii="Times New Roman" w:hAnsi="Times New Roman" w:cs="Times New Roman"/>
          <w:bCs/>
          <w:sz w:val="22"/>
          <w:szCs w:val="22"/>
        </w:rPr>
        <w:t xml:space="preserve">от </w:t>
      </w:r>
      <w:r>
        <w:rPr>
          <w:rFonts w:ascii="Times New Roman" w:hAnsi="Times New Roman" w:cs="Times New Roman"/>
          <w:bCs/>
          <w:sz w:val="22"/>
          <w:szCs w:val="22"/>
        </w:rPr>
        <w:t>25</w:t>
      </w:r>
      <w:r w:rsidRPr="00045E78">
        <w:rPr>
          <w:rFonts w:ascii="Times New Roman" w:hAnsi="Times New Roman" w:cs="Times New Roman"/>
          <w:bCs/>
          <w:sz w:val="22"/>
          <w:szCs w:val="22"/>
        </w:rPr>
        <w:t>.</w:t>
      </w:r>
      <w:r>
        <w:rPr>
          <w:rFonts w:ascii="Times New Roman" w:hAnsi="Times New Roman" w:cs="Times New Roman"/>
          <w:bCs/>
          <w:sz w:val="22"/>
          <w:szCs w:val="22"/>
        </w:rPr>
        <w:t xml:space="preserve">12.2019  </w:t>
      </w:r>
      <w:r w:rsidRPr="00045E78">
        <w:rPr>
          <w:rFonts w:ascii="Times New Roman" w:hAnsi="Times New Roman" w:cs="Times New Roman"/>
          <w:bCs/>
          <w:sz w:val="22"/>
          <w:szCs w:val="22"/>
        </w:rPr>
        <w:t xml:space="preserve">№ </w:t>
      </w:r>
      <w:r>
        <w:rPr>
          <w:rFonts w:ascii="Times New Roman" w:hAnsi="Times New Roman" w:cs="Times New Roman"/>
          <w:bCs/>
          <w:sz w:val="22"/>
          <w:szCs w:val="22"/>
        </w:rPr>
        <w:t>502</w:t>
      </w:r>
      <w:r w:rsidRPr="00045E78">
        <w:rPr>
          <w:rFonts w:ascii="Times New Roman" w:hAnsi="Times New Roman" w:cs="Times New Roman"/>
          <w:bCs/>
          <w:sz w:val="22"/>
          <w:szCs w:val="22"/>
        </w:rPr>
        <w:t>-п</w:t>
      </w:r>
    </w:p>
    <w:p w:rsidR="00864C5E" w:rsidRDefault="00864C5E" w:rsidP="00FC4F7C">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от 30.12.2021 </w:t>
      </w:r>
      <w:r w:rsidRPr="00B9407A">
        <w:rPr>
          <w:rFonts w:ascii="Times New Roman" w:hAnsi="Times New Roman" w:cs="Times New Roman"/>
          <w:bCs/>
          <w:sz w:val="22"/>
          <w:szCs w:val="22"/>
        </w:rPr>
        <w:t xml:space="preserve"> № </w:t>
      </w:r>
      <w:r>
        <w:rPr>
          <w:rFonts w:ascii="Times New Roman" w:hAnsi="Times New Roman" w:cs="Times New Roman"/>
          <w:bCs/>
          <w:sz w:val="22"/>
          <w:szCs w:val="22"/>
        </w:rPr>
        <w:t xml:space="preserve"> 472 </w:t>
      </w:r>
      <w:r w:rsidRPr="00B9407A">
        <w:rPr>
          <w:rFonts w:ascii="Times New Roman" w:hAnsi="Times New Roman" w:cs="Times New Roman"/>
          <w:bCs/>
          <w:sz w:val="22"/>
          <w:szCs w:val="22"/>
        </w:rPr>
        <w:t>-</w:t>
      </w:r>
      <w:proofErr w:type="gramStart"/>
      <w:r w:rsidRPr="00B9407A">
        <w:rPr>
          <w:rFonts w:ascii="Times New Roman" w:hAnsi="Times New Roman" w:cs="Times New Roman"/>
          <w:bCs/>
          <w:sz w:val="22"/>
          <w:szCs w:val="22"/>
        </w:rPr>
        <w:t>п</w:t>
      </w:r>
      <w:proofErr w:type="gramEnd"/>
    </w:p>
    <w:p w:rsidR="00864C5E" w:rsidRDefault="00864C5E" w:rsidP="007A4D89">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10.03.2022   № 110-п</w:t>
      </w:r>
    </w:p>
    <w:p w:rsidR="00864C5E" w:rsidRDefault="00864C5E" w:rsidP="00527018">
      <w:pPr>
        <w:tabs>
          <w:tab w:val="left" w:pos="6379"/>
        </w:tabs>
        <w:ind w:firstLine="0"/>
        <w:rPr>
          <w:rFonts w:ascii="Times New Roman" w:hAnsi="Times New Roman" w:cs="Times New Roman"/>
          <w:bCs/>
          <w:sz w:val="22"/>
          <w:szCs w:val="22"/>
        </w:rPr>
      </w:pPr>
    </w:p>
    <w:p w:rsidR="00864C5E" w:rsidRPr="00E350D4" w:rsidRDefault="00864C5E" w:rsidP="009E760D">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Pr>
          <w:rFonts w:ascii="Times New Roman" w:hAnsi="Times New Roman" w:cs="Times New Roman"/>
          <w:bCs/>
          <w:sz w:val="22"/>
          <w:szCs w:val="22"/>
        </w:rPr>
        <w:tab/>
      </w:r>
    </w:p>
    <w:p w:rsidR="00864C5E" w:rsidRPr="00E350D4" w:rsidRDefault="00864C5E" w:rsidP="00A56DAF">
      <w:pPr>
        <w:jc w:val="right"/>
        <w:rPr>
          <w:rFonts w:ascii="Times New Roman" w:hAnsi="Times New Roman" w:cs="Times New Roman"/>
          <w:sz w:val="22"/>
          <w:szCs w:val="22"/>
        </w:rPr>
      </w:pPr>
    </w:p>
    <w:p w:rsidR="00864C5E" w:rsidRDefault="00864C5E">
      <w:pPr>
        <w:pStyle w:val="1"/>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rsidP="0006108D">
      <w:pPr>
        <w:pStyle w:val="1"/>
        <w:spacing w:before="0" w:after="0"/>
        <w:rPr>
          <w:rFonts w:ascii="Times New Roman" w:hAnsi="Times New Roman"/>
          <w:b w:val="0"/>
          <w:sz w:val="28"/>
          <w:szCs w:val="28"/>
        </w:rPr>
      </w:pPr>
      <w:r w:rsidRPr="00450BC4">
        <w:rPr>
          <w:rFonts w:ascii="Times New Roman" w:hAnsi="Times New Roman"/>
          <w:b w:val="0"/>
          <w:sz w:val="28"/>
          <w:szCs w:val="28"/>
        </w:rPr>
        <w:t xml:space="preserve">Муниципальная Программа </w:t>
      </w:r>
      <w:r w:rsidRPr="00450BC4">
        <w:rPr>
          <w:rFonts w:ascii="Times New Roman" w:hAnsi="Times New Roman"/>
          <w:b w:val="0"/>
          <w:sz w:val="28"/>
          <w:szCs w:val="28"/>
        </w:rPr>
        <w:br/>
        <w:t xml:space="preserve">"Развитие социально-культурной сферы Знаменского </w:t>
      </w:r>
    </w:p>
    <w:p w:rsidR="00864C5E" w:rsidRPr="00450BC4" w:rsidRDefault="00864C5E" w:rsidP="00045E78">
      <w:pPr>
        <w:pStyle w:val="1"/>
        <w:spacing w:before="0" w:after="0"/>
        <w:rPr>
          <w:rFonts w:ascii="Times New Roman" w:hAnsi="Times New Roman"/>
          <w:b w:val="0"/>
          <w:sz w:val="28"/>
          <w:szCs w:val="28"/>
        </w:rPr>
      </w:pPr>
      <w:r w:rsidRPr="00450BC4">
        <w:rPr>
          <w:rFonts w:ascii="Times New Roman" w:hAnsi="Times New Roman"/>
          <w:b w:val="0"/>
          <w:sz w:val="28"/>
          <w:szCs w:val="28"/>
        </w:rPr>
        <w:t xml:space="preserve">муниципального района Омской </w:t>
      </w:r>
      <w:r>
        <w:rPr>
          <w:rFonts w:ascii="Times New Roman" w:hAnsi="Times New Roman"/>
          <w:b w:val="0"/>
          <w:sz w:val="28"/>
          <w:szCs w:val="28"/>
        </w:rPr>
        <w:t>области</w:t>
      </w:r>
      <w:r w:rsidRPr="00450BC4">
        <w:rPr>
          <w:rFonts w:ascii="Times New Roman" w:hAnsi="Times New Roman"/>
          <w:b w:val="0"/>
          <w:sz w:val="28"/>
          <w:szCs w:val="28"/>
        </w:rPr>
        <w:t>"</w:t>
      </w: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rsidP="00784561">
      <w:pPr>
        <w:ind w:firstLine="0"/>
        <w:rPr>
          <w:rFonts w:ascii="Times New Roman" w:hAnsi="Times New Roman" w:cs="Times New Roman"/>
          <w:sz w:val="22"/>
          <w:szCs w:val="22"/>
        </w:rPr>
      </w:pPr>
    </w:p>
    <w:p w:rsidR="0002353B" w:rsidRDefault="0002353B" w:rsidP="00784561">
      <w:pPr>
        <w:ind w:firstLine="0"/>
        <w:rPr>
          <w:rFonts w:ascii="Times New Roman" w:hAnsi="Times New Roman" w:cs="Times New Roman"/>
          <w:sz w:val="22"/>
          <w:szCs w:val="22"/>
        </w:rPr>
      </w:pPr>
    </w:p>
    <w:p w:rsidR="0002353B" w:rsidRDefault="0002353B" w:rsidP="00784561">
      <w:pPr>
        <w:ind w:firstLine="0"/>
        <w:rPr>
          <w:rFonts w:ascii="Times New Roman" w:hAnsi="Times New Roman" w:cs="Times New Roman"/>
          <w:sz w:val="22"/>
          <w:szCs w:val="22"/>
        </w:rPr>
      </w:pPr>
    </w:p>
    <w:p w:rsidR="006B52E5" w:rsidRDefault="006B52E5" w:rsidP="00784561">
      <w:pPr>
        <w:ind w:firstLine="0"/>
        <w:rPr>
          <w:rFonts w:ascii="Times New Roman" w:hAnsi="Times New Roman" w:cs="Times New Roman"/>
          <w:sz w:val="22"/>
          <w:szCs w:val="22"/>
        </w:rPr>
      </w:pPr>
    </w:p>
    <w:p w:rsidR="006B52E5" w:rsidRDefault="006B52E5" w:rsidP="00784561">
      <w:pPr>
        <w:ind w:firstLine="0"/>
        <w:rPr>
          <w:rFonts w:ascii="Times New Roman" w:hAnsi="Times New Roman" w:cs="Times New Roman"/>
          <w:sz w:val="22"/>
          <w:szCs w:val="22"/>
        </w:rPr>
      </w:pPr>
    </w:p>
    <w:p w:rsidR="00784561" w:rsidRDefault="00784561" w:rsidP="00784561">
      <w:pPr>
        <w:ind w:firstLine="0"/>
        <w:rPr>
          <w:rFonts w:ascii="Times New Roman" w:hAnsi="Times New Roman" w:cs="Times New Roman"/>
          <w:sz w:val="22"/>
          <w:szCs w:val="22"/>
        </w:rPr>
      </w:pPr>
    </w:p>
    <w:p w:rsidR="00864C5E" w:rsidRDefault="00864C5E" w:rsidP="005E452B">
      <w:pPr>
        <w:ind w:firstLine="0"/>
        <w:rPr>
          <w:rFonts w:ascii="Times New Roman" w:hAnsi="Times New Roman" w:cs="Times New Roman"/>
          <w:sz w:val="22"/>
          <w:szCs w:val="22"/>
        </w:rPr>
      </w:pPr>
    </w:p>
    <w:p w:rsidR="00864C5E" w:rsidRPr="00E350D4" w:rsidRDefault="00864C5E" w:rsidP="005E452B">
      <w:pPr>
        <w:ind w:firstLine="0"/>
        <w:rPr>
          <w:rFonts w:ascii="Times New Roman" w:hAnsi="Times New Roman" w:cs="Times New Roman"/>
          <w:sz w:val="22"/>
          <w:szCs w:val="22"/>
        </w:rPr>
      </w:pPr>
    </w:p>
    <w:p w:rsidR="00864C5E" w:rsidRPr="00E350D4" w:rsidRDefault="00864C5E" w:rsidP="00EC2CF1">
      <w:pPr>
        <w:pStyle w:val="1"/>
        <w:spacing w:before="0" w:after="0"/>
        <w:rPr>
          <w:rFonts w:ascii="Times New Roman" w:hAnsi="Times New Roman"/>
          <w:b w:val="0"/>
          <w:sz w:val="22"/>
          <w:szCs w:val="22"/>
        </w:rPr>
      </w:pPr>
      <w:bookmarkStart w:id="1" w:name="sub_100"/>
      <w:r w:rsidRPr="00E350D4">
        <w:rPr>
          <w:rFonts w:ascii="Times New Roman" w:hAnsi="Times New Roman"/>
          <w:b w:val="0"/>
          <w:sz w:val="22"/>
          <w:szCs w:val="22"/>
        </w:rPr>
        <w:lastRenderedPageBreak/>
        <w:t>Паспорт</w:t>
      </w:r>
      <w:r w:rsidRPr="00E350D4">
        <w:rPr>
          <w:rFonts w:ascii="Times New Roman" w:hAnsi="Times New Roman"/>
          <w:b w:val="0"/>
          <w:sz w:val="22"/>
          <w:szCs w:val="22"/>
        </w:rPr>
        <w:br/>
      </w:r>
      <w:r>
        <w:rPr>
          <w:rFonts w:ascii="Times New Roman" w:hAnsi="Times New Roman"/>
          <w:b w:val="0"/>
          <w:sz w:val="22"/>
          <w:szCs w:val="22"/>
        </w:rPr>
        <w:t>Муниципальной П</w:t>
      </w:r>
      <w:r w:rsidRPr="00E350D4">
        <w:rPr>
          <w:rFonts w:ascii="Times New Roman" w:hAnsi="Times New Roman"/>
          <w:b w:val="0"/>
          <w:sz w:val="22"/>
          <w:szCs w:val="22"/>
        </w:rPr>
        <w:t xml:space="preserve">рограммы </w:t>
      </w:r>
    </w:p>
    <w:p w:rsidR="00864C5E" w:rsidRDefault="00864C5E" w:rsidP="00EC2CF1">
      <w:pPr>
        <w:pStyle w:val="1"/>
        <w:spacing w:before="0" w:after="0"/>
        <w:rPr>
          <w:rFonts w:ascii="Times New Roman" w:hAnsi="Times New Roman"/>
          <w:b w:val="0"/>
          <w:sz w:val="22"/>
          <w:szCs w:val="22"/>
        </w:rPr>
      </w:pPr>
      <w:r w:rsidRPr="00E350D4">
        <w:rPr>
          <w:rFonts w:ascii="Times New Roman" w:hAnsi="Times New Roman"/>
          <w:b w:val="0"/>
          <w:sz w:val="22"/>
          <w:szCs w:val="22"/>
        </w:rPr>
        <w:t xml:space="preserve">"Развитие социально-культурной сферы  Знаменского </w:t>
      </w:r>
    </w:p>
    <w:p w:rsidR="00864C5E" w:rsidRPr="0032556A" w:rsidRDefault="00864C5E" w:rsidP="0032556A">
      <w:pPr>
        <w:pStyle w:val="1"/>
        <w:spacing w:before="0" w:after="0"/>
        <w:rPr>
          <w:rFonts w:ascii="Times New Roman" w:hAnsi="Times New Roman"/>
          <w:b w:val="0"/>
          <w:sz w:val="22"/>
          <w:szCs w:val="22"/>
        </w:rPr>
      </w:pPr>
      <w:r w:rsidRPr="00E350D4">
        <w:rPr>
          <w:rFonts w:ascii="Times New Roman" w:hAnsi="Times New Roman"/>
          <w:b w:val="0"/>
          <w:sz w:val="22"/>
          <w:szCs w:val="22"/>
        </w:rPr>
        <w:t xml:space="preserve">муниципального района </w:t>
      </w:r>
      <w:r>
        <w:rPr>
          <w:rFonts w:ascii="Times New Roman" w:hAnsi="Times New Roman"/>
          <w:b w:val="0"/>
          <w:sz w:val="22"/>
          <w:szCs w:val="22"/>
        </w:rPr>
        <w:t>Омской области</w:t>
      </w:r>
      <w:r w:rsidRPr="00E350D4">
        <w:rPr>
          <w:rFonts w:ascii="Times New Roman" w:hAnsi="Times New Roman"/>
          <w:b w:val="0"/>
          <w:sz w:val="22"/>
          <w:szCs w:val="22"/>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5"/>
        <w:gridCol w:w="6183"/>
      </w:tblGrid>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Наименование муниципальной программы Знаменского муниципального района (далее муниципальная программа)</w:t>
            </w:r>
          </w:p>
        </w:tc>
        <w:tc>
          <w:tcPr>
            <w:tcW w:w="6521" w:type="dxa"/>
          </w:tcPr>
          <w:p w:rsidR="00864C5E" w:rsidRPr="00D244EF" w:rsidRDefault="00864C5E" w:rsidP="00CD29E9">
            <w:pPr>
              <w:ind w:firstLine="0"/>
              <w:rPr>
                <w:rFonts w:ascii="Times New Roman" w:hAnsi="Times New Roman" w:cs="Times New Roman"/>
                <w:sz w:val="22"/>
                <w:szCs w:val="22"/>
              </w:rPr>
            </w:pPr>
            <w:r w:rsidRPr="00D244EF">
              <w:rPr>
                <w:rFonts w:ascii="Times New Roman" w:hAnsi="Times New Roman" w:cs="Times New Roman"/>
                <w:sz w:val="22"/>
                <w:szCs w:val="22"/>
              </w:rPr>
              <w:t xml:space="preserve">Развитие социально-культурной сферы Знаменского муниципального района Омской области </w:t>
            </w:r>
          </w:p>
        </w:tc>
      </w:tr>
      <w:bookmarkEnd w:id="1"/>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xml:space="preserve">Наименование субъекта бюджетного планирования Знаменского муниципального района, являющегося ответственным исполнителем муниципальной программы </w:t>
            </w:r>
          </w:p>
        </w:tc>
        <w:tc>
          <w:tcPr>
            <w:tcW w:w="6521"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Наименование бюджетного планирования Знаменского муниципального района, являющегося соисполнителем муниципальной программы</w:t>
            </w:r>
          </w:p>
        </w:tc>
        <w:tc>
          <w:tcPr>
            <w:tcW w:w="6521" w:type="dxa"/>
          </w:tcPr>
          <w:p w:rsidR="00864C5E" w:rsidRPr="00D244EF" w:rsidRDefault="00864C5E" w:rsidP="00AC6D88">
            <w:pPr>
              <w:ind w:firstLine="0"/>
              <w:rPr>
                <w:rFonts w:ascii="Times New Roman" w:hAnsi="Times New Roman" w:cs="Times New Roman"/>
                <w:sz w:val="22"/>
                <w:szCs w:val="22"/>
              </w:rPr>
            </w:pPr>
            <w:r w:rsidRPr="00D244EF">
              <w:rPr>
                <w:rFonts w:ascii="Times New Roman" w:hAnsi="Times New Roman" w:cs="Times New Roman"/>
                <w:sz w:val="22"/>
                <w:szCs w:val="22"/>
              </w:rPr>
              <w:t>Комитет финансов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по образованию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xml:space="preserve">, </w:t>
            </w:r>
            <w:proofErr w:type="spellStart"/>
            <w:r>
              <w:rPr>
                <w:rFonts w:ascii="Times New Roman" w:hAnsi="Times New Roman" w:cs="Times New Roman"/>
                <w:sz w:val="22"/>
                <w:szCs w:val="22"/>
              </w:rPr>
              <w:t>Межпоселенческое</w:t>
            </w:r>
            <w:proofErr w:type="spellEnd"/>
            <w:r>
              <w:rPr>
                <w:rFonts w:ascii="Times New Roman" w:hAnsi="Times New Roman" w:cs="Times New Roman"/>
                <w:sz w:val="22"/>
                <w:szCs w:val="22"/>
              </w:rPr>
              <w:t xml:space="preserve"> казенное учреждение «Молодежный центр» </w:t>
            </w:r>
            <w:r w:rsidRPr="00D244EF">
              <w:rPr>
                <w:rFonts w:ascii="Times New Roman" w:hAnsi="Times New Roman" w:cs="Times New Roman"/>
                <w:sz w:val="22"/>
                <w:szCs w:val="22"/>
              </w:rPr>
              <w:t>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культуры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Администрация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Сроки реализации муниципальной программы</w:t>
            </w:r>
          </w:p>
        </w:tc>
        <w:tc>
          <w:tcPr>
            <w:tcW w:w="6521" w:type="dxa"/>
          </w:tcPr>
          <w:p w:rsidR="00864C5E" w:rsidRPr="00D244EF" w:rsidRDefault="00864C5E" w:rsidP="00813CD0">
            <w:pPr>
              <w:ind w:firstLine="0"/>
              <w:rPr>
                <w:rFonts w:ascii="Times New Roman" w:hAnsi="Times New Roman" w:cs="Times New Roman"/>
                <w:sz w:val="22"/>
                <w:szCs w:val="22"/>
              </w:rPr>
            </w:pPr>
            <w:r w:rsidRPr="00D244EF">
              <w:rPr>
                <w:rFonts w:ascii="Times New Roman" w:hAnsi="Times New Roman" w:cs="Times New Roman"/>
                <w:sz w:val="22"/>
                <w:szCs w:val="22"/>
              </w:rPr>
              <w:t>20</w:t>
            </w:r>
            <w:r>
              <w:rPr>
                <w:rFonts w:ascii="Times New Roman" w:hAnsi="Times New Roman" w:cs="Times New Roman"/>
                <w:sz w:val="22"/>
                <w:szCs w:val="22"/>
              </w:rPr>
              <w:t>20</w:t>
            </w:r>
            <w:r w:rsidRPr="00D244EF">
              <w:rPr>
                <w:rFonts w:ascii="Times New Roman" w:hAnsi="Times New Roman" w:cs="Times New Roman"/>
                <w:sz w:val="22"/>
                <w:szCs w:val="22"/>
              </w:rPr>
              <w:t>-20</w:t>
            </w:r>
            <w:r w:rsidR="00813CD0">
              <w:rPr>
                <w:rFonts w:ascii="Times New Roman" w:hAnsi="Times New Roman" w:cs="Times New Roman"/>
                <w:sz w:val="22"/>
                <w:szCs w:val="22"/>
              </w:rPr>
              <w:t>30</w:t>
            </w:r>
            <w:r w:rsidRPr="00D244EF">
              <w:rPr>
                <w:rFonts w:ascii="Times New Roman" w:hAnsi="Times New Roman" w:cs="Times New Roman"/>
                <w:sz w:val="22"/>
                <w:szCs w:val="22"/>
              </w:rPr>
              <w:t xml:space="preserve"> гг.</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Цель муниципальной программы</w:t>
            </w:r>
          </w:p>
        </w:tc>
        <w:tc>
          <w:tcPr>
            <w:tcW w:w="6521"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Создание благоприятных условий для жителей Знаменского муниципального района в социально-культурной сфере.</w:t>
            </w:r>
          </w:p>
        </w:tc>
      </w:tr>
      <w:tr w:rsidR="00864C5E" w:rsidRPr="00E350D4" w:rsidTr="007B18FF">
        <w:trPr>
          <w:trHeight w:val="699"/>
        </w:trPr>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Задачи муниципальной программы</w:t>
            </w:r>
          </w:p>
        </w:tc>
        <w:tc>
          <w:tcPr>
            <w:tcW w:w="6521" w:type="dxa"/>
          </w:tcPr>
          <w:p w:rsidR="00864C5E" w:rsidRDefault="00864C5E" w:rsidP="00D244EF">
            <w:pPr>
              <w:pStyle w:val="aff4"/>
              <w:numPr>
                <w:ilvl w:val="0"/>
                <w:numId w:val="4"/>
              </w:numPr>
              <w:ind w:left="34" w:firstLine="0"/>
              <w:rPr>
                <w:rFonts w:ascii="Times New Roman" w:hAnsi="Times New Roman" w:cs="Times New Roman"/>
                <w:sz w:val="22"/>
                <w:szCs w:val="22"/>
              </w:rPr>
            </w:pPr>
            <w:r w:rsidRPr="00D244EF">
              <w:rPr>
                <w:rFonts w:ascii="Times New Roman" w:hAnsi="Times New Roman" w:cs="Times New Roman"/>
                <w:sz w:val="22"/>
                <w:szCs w:val="22"/>
              </w:rPr>
              <w:t>Обеспечение населения Знаменского района качественным образованием в благоприятных и безопасных условиях.</w:t>
            </w:r>
          </w:p>
          <w:p w:rsidR="00864C5E" w:rsidRDefault="00864C5E" w:rsidP="00D4781E">
            <w:pPr>
              <w:pStyle w:val="aff4"/>
              <w:numPr>
                <w:ilvl w:val="0"/>
                <w:numId w:val="4"/>
              </w:numPr>
              <w:ind w:left="34" w:firstLine="0"/>
              <w:rPr>
                <w:rFonts w:ascii="Times New Roman" w:hAnsi="Times New Roman" w:cs="Times New Roman"/>
                <w:sz w:val="22"/>
                <w:szCs w:val="22"/>
              </w:rPr>
            </w:pPr>
            <w:r w:rsidRPr="00D244EF">
              <w:rPr>
                <w:rFonts w:ascii="Times New Roman" w:hAnsi="Times New Roman" w:cs="Times New Roman"/>
                <w:sz w:val="22"/>
                <w:szCs w:val="22"/>
              </w:rPr>
              <w:t>Сохранение и развитие культурного потенциала района.</w:t>
            </w:r>
          </w:p>
          <w:p w:rsidR="00864C5E" w:rsidRPr="00D4781E" w:rsidRDefault="00864C5E" w:rsidP="00D4781E">
            <w:pPr>
              <w:pStyle w:val="aff4"/>
              <w:numPr>
                <w:ilvl w:val="0"/>
                <w:numId w:val="4"/>
              </w:numPr>
              <w:ind w:left="34" w:firstLine="0"/>
              <w:rPr>
                <w:rFonts w:ascii="Times New Roman" w:hAnsi="Times New Roman" w:cs="Times New Roman"/>
                <w:sz w:val="22"/>
                <w:szCs w:val="22"/>
              </w:rPr>
            </w:pPr>
            <w:r w:rsidRPr="00D4781E">
              <w:rPr>
                <w:rFonts w:ascii="Times New Roman" w:hAnsi="Times New Roman" w:cs="Times New Roman"/>
                <w:sz w:val="22"/>
                <w:szCs w:val="22"/>
              </w:rPr>
              <w:t>Формирование здорового образа жизни, самореализация молодых граждан, профилактика подростковой преступности, создание оптимальных условий для развития спорта высоких достижений и массовой культуры и спорта.</w:t>
            </w:r>
          </w:p>
          <w:p w:rsidR="00864C5E" w:rsidRDefault="00864C5E" w:rsidP="00D244EF">
            <w:pPr>
              <w:pStyle w:val="aff4"/>
              <w:numPr>
                <w:ilvl w:val="0"/>
                <w:numId w:val="4"/>
              </w:numPr>
              <w:ind w:left="34" w:firstLine="0"/>
              <w:rPr>
                <w:rFonts w:ascii="Times New Roman" w:hAnsi="Times New Roman" w:cs="Times New Roman"/>
                <w:sz w:val="22"/>
                <w:szCs w:val="22"/>
              </w:rPr>
            </w:pPr>
            <w:r>
              <w:rPr>
                <w:rFonts w:ascii="Times New Roman" w:hAnsi="Times New Roman" w:cs="Times New Roman"/>
                <w:sz w:val="22"/>
                <w:szCs w:val="22"/>
              </w:rPr>
              <w:t>Стимулирование трудовой активности населения, регулирование рынка труда, снижение уровня безработицы.</w:t>
            </w:r>
          </w:p>
          <w:p w:rsidR="00864C5E" w:rsidRPr="00D244EF" w:rsidRDefault="00864C5E" w:rsidP="00D244EF">
            <w:pPr>
              <w:pStyle w:val="aff4"/>
              <w:numPr>
                <w:ilvl w:val="0"/>
                <w:numId w:val="4"/>
              </w:numPr>
              <w:ind w:left="34" w:firstLine="0"/>
              <w:rPr>
                <w:rFonts w:ascii="Times New Roman" w:hAnsi="Times New Roman" w:cs="Times New Roman"/>
                <w:sz w:val="22"/>
                <w:szCs w:val="22"/>
              </w:rPr>
            </w:pPr>
            <w:r>
              <w:rPr>
                <w:rFonts w:ascii="Times New Roman" w:hAnsi="Times New Roman" w:cs="Times New Roman"/>
                <w:sz w:val="22"/>
                <w:szCs w:val="22"/>
              </w:rPr>
              <w:t>Поддержка деятельности социально ориентированных некоммерческих организаций на территории Знаменского муниципального района Омской области.</w:t>
            </w:r>
          </w:p>
          <w:p w:rsidR="00864C5E" w:rsidRPr="00D244EF" w:rsidRDefault="00864C5E" w:rsidP="00B9407A">
            <w:pPr>
              <w:pStyle w:val="aff4"/>
              <w:ind w:left="34" w:firstLine="0"/>
              <w:rPr>
                <w:rFonts w:ascii="Times New Roman" w:hAnsi="Times New Roman" w:cs="Times New Roman"/>
                <w:sz w:val="22"/>
                <w:szCs w:val="22"/>
              </w:rPr>
            </w:pP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Подпрограммы муниципальной программы</w:t>
            </w:r>
          </w:p>
        </w:tc>
        <w:tc>
          <w:tcPr>
            <w:tcW w:w="6521" w:type="dxa"/>
          </w:tcPr>
          <w:p w:rsidR="00864C5E" w:rsidRDefault="00864C5E" w:rsidP="00D244EF">
            <w:pPr>
              <w:pStyle w:val="aff4"/>
              <w:numPr>
                <w:ilvl w:val="0"/>
                <w:numId w:val="5"/>
              </w:numPr>
              <w:tabs>
                <w:tab w:val="left" w:pos="318"/>
              </w:tabs>
              <w:ind w:left="34" w:firstLine="0"/>
              <w:rPr>
                <w:rFonts w:ascii="Times New Roman" w:hAnsi="Times New Roman" w:cs="Times New Roman"/>
                <w:sz w:val="22"/>
                <w:szCs w:val="22"/>
              </w:rPr>
            </w:pPr>
            <w:r w:rsidRPr="00D244EF">
              <w:rPr>
                <w:rFonts w:ascii="Times New Roman" w:hAnsi="Times New Roman" w:cs="Times New Roman"/>
                <w:sz w:val="22"/>
                <w:szCs w:val="22"/>
              </w:rPr>
              <w:t>Развитие образования в Знаменском муниципальном районе Омской области;</w:t>
            </w:r>
          </w:p>
          <w:p w:rsidR="00864C5E" w:rsidRDefault="00864C5E" w:rsidP="00576D9C">
            <w:pPr>
              <w:pStyle w:val="aff4"/>
              <w:numPr>
                <w:ilvl w:val="0"/>
                <w:numId w:val="5"/>
              </w:numPr>
              <w:tabs>
                <w:tab w:val="left" w:pos="318"/>
              </w:tabs>
              <w:ind w:left="34" w:firstLine="0"/>
              <w:rPr>
                <w:rFonts w:ascii="Times New Roman" w:hAnsi="Times New Roman" w:cs="Times New Roman"/>
                <w:sz w:val="22"/>
                <w:szCs w:val="22"/>
              </w:rPr>
            </w:pPr>
            <w:r w:rsidRPr="00D244EF">
              <w:rPr>
                <w:rFonts w:ascii="Times New Roman" w:hAnsi="Times New Roman" w:cs="Times New Roman"/>
                <w:sz w:val="22"/>
                <w:szCs w:val="22"/>
              </w:rPr>
              <w:t>Сохранение и развитие культуры Знаменского муниц</w:t>
            </w:r>
            <w:r>
              <w:rPr>
                <w:rFonts w:ascii="Times New Roman" w:hAnsi="Times New Roman" w:cs="Times New Roman"/>
                <w:sz w:val="22"/>
                <w:szCs w:val="22"/>
              </w:rPr>
              <w:t>ипального района Омской области</w:t>
            </w:r>
            <w:r w:rsidRPr="00D244EF">
              <w:rPr>
                <w:rFonts w:ascii="Times New Roman" w:hAnsi="Times New Roman" w:cs="Times New Roman"/>
                <w:sz w:val="22"/>
                <w:szCs w:val="22"/>
              </w:rPr>
              <w:t>;</w:t>
            </w:r>
          </w:p>
          <w:p w:rsidR="00864C5E" w:rsidRPr="00576D9C" w:rsidRDefault="00864C5E" w:rsidP="00576D9C">
            <w:pPr>
              <w:pStyle w:val="aff4"/>
              <w:numPr>
                <w:ilvl w:val="0"/>
                <w:numId w:val="5"/>
              </w:numPr>
              <w:tabs>
                <w:tab w:val="left" w:pos="318"/>
              </w:tabs>
              <w:ind w:left="34" w:firstLine="0"/>
              <w:rPr>
                <w:rFonts w:ascii="Times New Roman" w:hAnsi="Times New Roman" w:cs="Times New Roman"/>
                <w:sz w:val="22"/>
                <w:szCs w:val="22"/>
              </w:rPr>
            </w:pPr>
            <w:r w:rsidRPr="00576D9C">
              <w:rPr>
                <w:rFonts w:ascii="Times New Roman" w:hAnsi="Times New Roman" w:cs="Times New Roman"/>
                <w:sz w:val="22"/>
                <w:szCs w:val="22"/>
              </w:rPr>
              <w:t>Развитие сферы молодежной политики, физической культуры и спорта в Знаменском муниципальном районе Омской области;</w:t>
            </w:r>
          </w:p>
          <w:p w:rsidR="00864C5E" w:rsidRDefault="00864C5E" w:rsidP="00D244EF">
            <w:pPr>
              <w:pStyle w:val="aff4"/>
              <w:numPr>
                <w:ilvl w:val="0"/>
                <w:numId w:val="5"/>
              </w:numPr>
              <w:tabs>
                <w:tab w:val="left" w:pos="318"/>
              </w:tabs>
              <w:ind w:left="34" w:firstLine="0"/>
              <w:rPr>
                <w:rFonts w:ascii="Times New Roman" w:hAnsi="Times New Roman" w:cs="Times New Roman"/>
                <w:sz w:val="22"/>
                <w:szCs w:val="22"/>
              </w:rPr>
            </w:pPr>
            <w:r w:rsidRPr="00D244EF">
              <w:rPr>
                <w:rFonts w:ascii="Times New Roman" w:hAnsi="Times New Roman" w:cs="Times New Roman"/>
                <w:sz w:val="22"/>
                <w:szCs w:val="22"/>
              </w:rPr>
              <w:t>Содействие занятости населения Знаменского муниципального района Омской области;</w:t>
            </w:r>
          </w:p>
          <w:p w:rsidR="00864C5E" w:rsidRPr="00D244EF" w:rsidRDefault="00864C5E" w:rsidP="00D244EF">
            <w:pPr>
              <w:pStyle w:val="aff4"/>
              <w:numPr>
                <w:ilvl w:val="0"/>
                <w:numId w:val="5"/>
              </w:numPr>
              <w:tabs>
                <w:tab w:val="left" w:pos="318"/>
              </w:tabs>
              <w:ind w:left="34" w:firstLine="0"/>
              <w:rPr>
                <w:rFonts w:ascii="Times New Roman" w:hAnsi="Times New Roman" w:cs="Times New Roman"/>
                <w:sz w:val="22"/>
                <w:szCs w:val="22"/>
              </w:rPr>
            </w:pPr>
            <w:r>
              <w:rPr>
                <w:rFonts w:ascii="Times New Roman" w:hAnsi="Times New Roman" w:cs="Times New Roman"/>
                <w:bCs/>
                <w:sz w:val="22"/>
                <w:szCs w:val="22"/>
              </w:rPr>
              <w:t xml:space="preserve">Поддержка социально ориентированных некоммерческих организаций и содействие развитию гражданского общества на территории </w:t>
            </w:r>
            <w:r w:rsidRPr="00587804">
              <w:rPr>
                <w:rFonts w:ascii="Times New Roman" w:hAnsi="Times New Roman" w:cs="Times New Roman"/>
                <w:bCs/>
                <w:sz w:val="22"/>
                <w:szCs w:val="22"/>
              </w:rPr>
              <w:t>Знаменского муниципального района Омской области</w:t>
            </w:r>
            <w:r>
              <w:rPr>
                <w:rFonts w:ascii="Times New Roman" w:hAnsi="Times New Roman" w:cs="Times New Roman"/>
                <w:bCs/>
                <w:sz w:val="22"/>
                <w:szCs w:val="22"/>
              </w:rPr>
              <w:t>.</w:t>
            </w:r>
          </w:p>
          <w:p w:rsidR="00864C5E" w:rsidRPr="00587804" w:rsidRDefault="00864C5E" w:rsidP="00B9407A">
            <w:pPr>
              <w:pStyle w:val="aff4"/>
              <w:tabs>
                <w:tab w:val="left" w:pos="318"/>
              </w:tabs>
              <w:ind w:left="34" w:firstLine="0"/>
              <w:rPr>
                <w:rFonts w:ascii="Times New Roman" w:hAnsi="Times New Roman" w:cs="Times New Roman"/>
                <w:bCs/>
                <w:sz w:val="22"/>
                <w:szCs w:val="22"/>
              </w:rPr>
            </w:pP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B429D0">
              <w:rPr>
                <w:rFonts w:ascii="Times New Roman" w:hAnsi="Times New Roman" w:cs="Times New Roman"/>
                <w:sz w:val="22"/>
                <w:szCs w:val="22"/>
              </w:rPr>
              <w:t>Объемы и источники финансирования муниципальной программы в целом и по годам ее реализации</w:t>
            </w:r>
          </w:p>
        </w:tc>
        <w:tc>
          <w:tcPr>
            <w:tcW w:w="6521" w:type="dxa"/>
          </w:tcPr>
          <w:p w:rsidR="00864C5E" w:rsidRPr="0069431B" w:rsidRDefault="00864C5E" w:rsidP="00D244EF">
            <w:pPr>
              <w:pStyle w:val="aff4"/>
              <w:ind w:left="34" w:firstLine="0"/>
              <w:rPr>
                <w:rFonts w:ascii="Times New Roman" w:hAnsi="Times New Roman" w:cs="Times New Roman"/>
                <w:sz w:val="22"/>
                <w:szCs w:val="22"/>
              </w:rPr>
            </w:pPr>
            <w:r w:rsidRPr="00EE3F1E">
              <w:rPr>
                <w:rFonts w:ascii="Times New Roman" w:hAnsi="Times New Roman" w:cs="Times New Roman"/>
                <w:sz w:val="22"/>
                <w:szCs w:val="22"/>
              </w:rPr>
              <w:t xml:space="preserve">Всего </w:t>
            </w:r>
            <w:r w:rsidRPr="00B41075">
              <w:rPr>
                <w:rFonts w:ascii="Times New Roman" w:hAnsi="Times New Roman" w:cs="Times New Roman"/>
                <w:sz w:val="22"/>
                <w:szCs w:val="22"/>
              </w:rPr>
              <w:t xml:space="preserve">по </w:t>
            </w:r>
            <w:r w:rsidRPr="00C01B3E">
              <w:rPr>
                <w:rFonts w:ascii="Times New Roman" w:hAnsi="Times New Roman" w:cs="Times New Roman"/>
                <w:sz w:val="22"/>
                <w:szCs w:val="22"/>
              </w:rPr>
              <w:t xml:space="preserve">программе </w:t>
            </w:r>
            <w:r w:rsidR="00813CD0" w:rsidRPr="0069431B">
              <w:rPr>
                <w:rFonts w:ascii="Times New Roman" w:hAnsi="Times New Roman" w:cs="Times New Roman"/>
                <w:sz w:val="22"/>
                <w:szCs w:val="22"/>
              </w:rPr>
              <w:t>3</w:t>
            </w:r>
            <w:r w:rsidRPr="0069431B">
              <w:rPr>
                <w:rFonts w:ascii="Times New Roman" w:hAnsi="Times New Roman" w:cs="Times New Roman"/>
                <w:sz w:val="22"/>
                <w:szCs w:val="22"/>
              </w:rPr>
              <w:t> </w:t>
            </w:r>
            <w:r w:rsidR="00813CD0" w:rsidRPr="0069431B">
              <w:rPr>
                <w:rFonts w:ascii="Times New Roman" w:hAnsi="Times New Roman" w:cs="Times New Roman"/>
                <w:sz w:val="22"/>
                <w:szCs w:val="22"/>
              </w:rPr>
              <w:t>5</w:t>
            </w:r>
            <w:r w:rsidR="0036043F">
              <w:rPr>
                <w:rFonts w:ascii="Times New Roman" w:hAnsi="Times New Roman" w:cs="Times New Roman"/>
                <w:sz w:val="22"/>
                <w:szCs w:val="22"/>
              </w:rPr>
              <w:t>35</w:t>
            </w:r>
            <w:r w:rsidRPr="0069431B">
              <w:rPr>
                <w:rFonts w:ascii="Times New Roman" w:hAnsi="Times New Roman" w:cs="Times New Roman"/>
                <w:sz w:val="22"/>
                <w:szCs w:val="22"/>
              </w:rPr>
              <w:t> </w:t>
            </w:r>
            <w:r w:rsidR="0036043F">
              <w:rPr>
                <w:rFonts w:ascii="Times New Roman" w:hAnsi="Times New Roman" w:cs="Times New Roman"/>
                <w:sz w:val="22"/>
                <w:szCs w:val="22"/>
              </w:rPr>
              <w:t>700</w:t>
            </w:r>
            <w:r w:rsidR="00347E30" w:rsidRPr="0069431B">
              <w:rPr>
                <w:rFonts w:ascii="Times New Roman" w:hAnsi="Times New Roman" w:cs="Times New Roman"/>
                <w:sz w:val="22"/>
                <w:szCs w:val="22"/>
              </w:rPr>
              <w:t> </w:t>
            </w:r>
            <w:r w:rsidR="0036043F">
              <w:rPr>
                <w:rFonts w:ascii="Times New Roman" w:hAnsi="Times New Roman" w:cs="Times New Roman"/>
                <w:sz w:val="22"/>
                <w:szCs w:val="22"/>
              </w:rPr>
              <w:t>604</w:t>
            </w:r>
            <w:r w:rsidR="00347E30" w:rsidRPr="0069431B">
              <w:rPr>
                <w:rFonts w:ascii="Times New Roman" w:hAnsi="Times New Roman" w:cs="Times New Roman"/>
                <w:sz w:val="22"/>
                <w:szCs w:val="22"/>
              </w:rPr>
              <w:t>,</w:t>
            </w:r>
            <w:r w:rsidR="0036043F">
              <w:rPr>
                <w:rFonts w:ascii="Times New Roman" w:hAnsi="Times New Roman" w:cs="Times New Roman"/>
                <w:sz w:val="22"/>
                <w:szCs w:val="22"/>
              </w:rPr>
              <w:t>98</w:t>
            </w:r>
            <w:r w:rsidRPr="0069431B">
              <w:rPr>
                <w:rFonts w:ascii="Times New Roman" w:hAnsi="Times New Roman" w:cs="Times New Roman"/>
                <w:sz w:val="22"/>
                <w:szCs w:val="22"/>
              </w:rPr>
              <w:t xml:space="preserve">  руб., в </w:t>
            </w:r>
            <w:proofErr w:type="spellStart"/>
            <w:r w:rsidRPr="0069431B">
              <w:rPr>
                <w:rFonts w:ascii="Times New Roman" w:hAnsi="Times New Roman" w:cs="Times New Roman"/>
                <w:sz w:val="22"/>
                <w:szCs w:val="22"/>
              </w:rPr>
              <w:t>т.ч</w:t>
            </w:r>
            <w:proofErr w:type="spellEnd"/>
            <w:r w:rsidRPr="0069431B">
              <w:rPr>
                <w:rFonts w:ascii="Times New Roman" w:hAnsi="Times New Roman" w:cs="Times New Roman"/>
                <w:sz w:val="22"/>
                <w:szCs w:val="22"/>
              </w:rPr>
              <w:t>. по годам:</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351 411 972,41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358 639 248,13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428 557 218,14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xml:space="preserve">. – </w:t>
            </w:r>
            <w:r w:rsidR="00C01B3E" w:rsidRPr="0069431B">
              <w:rPr>
                <w:rFonts w:ascii="Times New Roman" w:hAnsi="Times New Roman" w:cs="Times New Roman"/>
                <w:sz w:val="22"/>
                <w:szCs w:val="22"/>
              </w:rPr>
              <w:t>504</w:t>
            </w:r>
            <w:r w:rsidR="00347E30" w:rsidRPr="0069431B">
              <w:rPr>
                <w:rFonts w:ascii="Times New Roman" w:hAnsi="Times New Roman" w:cs="Times New Roman"/>
                <w:sz w:val="22"/>
                <w:szCs w:val="22"/>
              </w:rPr>
              <w:t> </w:t>
            </w:r>
            <w:r w:rsidR="00C01B3E" w:rsidRPr="0069431B">
              <w:rPr>
                <w:rFonts w:ascii="Times New Roman" w:hAnsi="Times New Roman" w:cs="Times New Roman"/>
                <w:sz w:val="22"/>
                <w:szCs w:val="22"/>
              </w:rPr>
              <w:t>973</w:t>
            </w:r>
            <w:r w:rsidR="00347E30" w:rsidRPr="0069431B">
              <w:rPr>
                <w:rFonts w:ascii="Times New Roman" w:hAnsi="Times New Roman" w:cs="Times New Roman"/>
                <w:sz w:val="22"/>
                <w:szCs w:val="22"/>
              </w:rPr>
              <w:t xml:space="preserve"> </w:t>
            </w:r>
            <w:r w:rsidR="00B41075" w:rsidRPr="0069431B">
              <w:rPr>
                <w:rFonts w:ascii="Times New Roman" w:hAnsi="Times New Roman" w:cs="Times New Roman"/>
                <w:sz w:val="22"/>
                <w:szCs w:val="22"/>
              </w:rPr>
              <w:t>5</w:t>
            </w:r>
            <w:r w:rsidR="00347E30" w:rsidRPr="0069431B">
              <w:rPr>
                <w:rFonts w:ascii="Times New Roman" w:hAnsi="Times New Roman" w:cs="Times New Roman"/>
                <w:sz w:val="22"/>
                <w:szCs w:val="22"/>
              </w:rPr>
              <w:t>6</w:t>
            </w:r>
            <w:r w:rsidR="00C01B3E" w:rsidRPr="0069431B">
              <w:rPr>
                <w:rFonts w:ascii="Times New Roman" w:hAnsi="Times New Roman" w:cs="Times New Roman"/>
                <w:sz w:val="22"/>
                <w:szCs w:val="22"/>
              </w:rPr>
              <w:t>4</w:t>
            </w:r>
            <w:r w:rsidRPr="0069431B">
              <w:rPr>
                <w:rFonts w:ascii="Times New Roman" w:hAnsi="Times New Roman" w:cs="Times New Roman"/>
                <w:sz w:val="22"/>
                <w:szCs w:val="22"/>
              </w:rPr>
              <w:t>,</w:t>
            </w:r>
            <w:r w:rsidR="00C01B3E" w:rsidRPr="0069431B">
              <w:rPr>
                <w:rFonts w:ascii="Times New Roman" w:hAnsi="Times New Roman" w:cs="Times New Roman"/>
                <w:sz w:val="22"/>
                <w:szCs w:val="22"/>
              </w:rPr>
              <w:t>53</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xml:space="preserve">. – </w:t>
            </w:r>
            <w:r w:rsidR="0096426E" w:rsidRPr="0069431B">
              <w:rPr>
                <w:rFonts w:ascii="Times New Roman" w:hAnsi="Times New Roman" w:cs="Times New Roman"/>
                <w:sz w:val="22"/>
                <w:szCs w:val="22"/>
              </w:rPr>
              <w:t>5</w:t>
            </w:r>
            <w:r w:rsidR="00B66FA9" w:rsidRPr="0069431B">
              <w:rPr>
                <w:rFonts w:ascii="Times New Roman" w:hAnsi="Times New Roman" w:cs="Times New Roman"/>
                <w:sz w:val="22"/>
                <w:szCs w:val="22"/>
              </w:rPr>
              <w:t>53</w:t>
            </w:r>
            <w:r w:rsidRPr="0069431B">
              <w:rPr>
                <w:rFonts w:ascii="Times New Roman" w:hAnsi="Times New Roman" w:cs="Times New Roman"/>
                <w:sz w:val="22"/>
                <w:szCs w:val="22"/>
              </w:rPr>
              <w:t> </w:t>
            </w:r>
            <w:r w:rsidR="008D404A" w:rsidRPr="0069431B">
              <w:rPr>
                <w:rFonts w:ascii="Times New Roman" w:hAnsi="Times New Roman" w:cs="Times New Roman"/>
                <w:sz w:val="22"/>
                <w:szCs w:val="22"/>
              </w:rPr>
              <w:t>2</w:t>
            </w:r>
            <w:r w:rsidR="00B66FA9" w:rsidRPr="0069431B">
              <w:rPr>
                <w:rFonts w:ascii="Times New Roman" w:hAnsi="Times New Roman" w:cs="Times New Roman"/>
                <w:sz w:val="22"/>
                <w:szCs w:val="22"/>
              </w:rPr>
              <w:t>77</w:t>
            </w:r>
            <w:r w:rsidRPr="0069431B">
              <w:rPr>
                <w:rFonts w:ascii="Times New Roman" w:hAnsi="Times New Roman" w:cs="Times New Roman"/>
                <w:sz w:val="22"/>
                <w:szCs w:val="22"/>
              </w:rPr>
              <w:t> </w:t>
            </w:r>
            <w:r w:rsidR="00B66FA9" w:rsidRPr="0069431B">
              <w:rPr>
                <w:rFonts w:ascii="Times New Roman" w:hAnsi="Times New Roman" w:cs="Times New Roman"/>
                <w:sz w:val="22"/>
                <w:szCs w:val="22"/>
              </w:rPr>
              <w:t>809</w:t>
            </w:r>
            <w:r w:rsidRPr="0069431B">
              <w:rPr>
                <w:rFonts w:ascii="Times New Roman" w:hAnsi="Times New Roman" w:cs="Times New Roman"/>
                <w:sz w:val="22"/>
                <w:szCs w:val="22"/>
              </w:rPr>
              <w:t>,</w:t>
            </w:r>
            <w:r w:rsidR="00B66FA9" w:rsidRPr="0069431B">
              <w:rPr>
                <w:rFonts w:ascii="Times New Roman" w:hAnsi="Times New Roman" w:cs="Times New Roman"/>
                <w:sz w:val="22"/>
                <w:szCs w:val="22"/>
              </w:rPr>
              <w:t>27</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xml:space="preserve">. – </w:t>
            </w:r>
            <w:r w:rsidR="00813CD0" w:rsidRPr="0069431B">
              <w:rPr>
                <w:rFonts w:ascii="Times New Roman" w:hAnsi="Times New Roman" w:cs="Times New Roman"/>
                <w:sz w:val="22"/>
                <w:szCs w:val="22"/>
              </w:rPr>
              <w:t>4</w:t>
            </w:r>
            <w:r w:rsidR="0036043F">
              <w:rPr>
                <w:rFonts w:ascii="Times New Roman" w:hAnsi="Times New Roman" w:cs="Times New Roman"/>
                <w:sz w:val="22"/>
                <w:szCs w:val="22"/>
              </w:rPr>
              <w:t>67</w:t>
            </w:r>
            <w:r w:rsidRPr="0069431B">
              <w:rPr>
                <w:rFonts w:ascii="Times New Roman" w:hAnsi="Times New Roman" w:cs="Times New Roman"/>
                <w:sz w:val="22"/>
                <w:szCs w:val="22"/>
              </w:rPr>
              <w:t> </w:t>
            </w:r>
            <w:r w:rsidR="0036043F">
              <w:rPr>
                <w:rFonts w:ascii="Times New Roman" w:hAnsi="Times New Roman" w:cs="Times New Roman"/>
                <w:sz w:val="22"/>
                <w:szCs w:val="22"/>
              </w:rPr>
              <w:t>471</w:t>
            </w:r>
            <w:r w:rsidRPr="0069431B">
              <w:rPr>
                <w:rFonts w:ascii="Times New Roman" w:hAnsi="Times New Roman" w:cs="Times New Roman"/>
                <w:sz w:val="22"/>
                <w:szCs w:val="22"/>
              </w:rPr>
              <w:t> </w:t>
            </w:r>
            <w:r w:rsidR="0036043F">
              <w:rPr>
                <w:rFonts w:ascii="Times New Roman" w:hAnsi="Times New Roman" w:cs="Times New Roman"/>
                <w:sz w:val="22"/>
                <w:szCs w:val="22"/>
              </w:rPr>
              <w:t>72</w:t>
            </w:r>
            <w:r w:rsidR="00813CD0" w:rsidRPr="0069431B">
              <w:rPr>
                <w:rFonts w:ascii="Times New Roman" w:hAnsi="Times New Roman" w:cs="Times New Roman"/>
                <w:sz w:val="22"/>
                <w:szCs w:val="22"/>
              </w:rPr>
              <w:t>7</w:t>
            </w:r>
            <w:r w:rsidRPr="0069431B">
              <w:rPr>
                <w:rFonts w:ascii="Times New Roman" w:hAnsi="Times New Roman" w:cs="Times New Roman"/>
                <w:sz w:val="22"/>
                <w:szCs w:val="22"/>
              </w:rPr>
              <w:t>,</w:t>
            </w:r>
            <w:r w:rsidR="0036043F">
              <w:rPr>
                <w:rFonts w:ascii="Times New Roman" w:hAnsi="Times New Roman" w:cs="Times New Roman"/>
                <w:sz w:val="22"/>
                <w:szCs w:val="22"/>
              </w:rPr>
              <w:t>45</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Pr="0069431B">
              <w:rPr>
                <w:rFonts w:ascii="Times New Roman" w:hAnsi="Times New Roman" w:cs="Times New Roman"/>
                <w:sz w:val="22"/>
                <w:szCs w:val="22"/>
              </w:rPr>
              <w:t xml:space="preserve">. – </w:t>
            </w:r>
            <w:r w:rsidR="00813CD0" w:rsidRPr="0069431B">
              <w:rPr>
                <w:rFonts w:ascii="Times New Roman" w:hAnsi="Times New Roman" w:cs="Times New Roman"/>
                <w:sz w:val="22"/>
                <w:szCs w:val="22"/>
              </w:rPr>
              <w:t>438</w:t>
            </w:r>
            <w:r w:rsidRPr="0069431B">
              <w:rPr>
                <w:rFonts w:ascii="Times New Roman" w:hAnsi="Times New Roman" w:cs="Times New Roman"/>
                <w:sz w:val="22"/>
                <w:szCs w:val="22"/>
              </w:rPr>
              <w:t xml:space="preserve"> </w:t>
            </w:r>
            <w:r w:rsidR="00813CD0" w:rsidRPr="0069431B">
              <w:rPr>
                <w:rFonts w:ascii="Times New Roman" w:hAnsi="Times New Roman" w:cs="Times New Roman"/>
                <w:sz w:val="22"/>
                <w:szCs w:val="22"/>
              </w:rPr>
              <w:t>252</w:t>
            </w:r>
            <w:r w:rsidRPr="0069431B">
              <w:rPr>
                <w:rFonts w:ascii="Times New Roman" w:hAnsi="Times New Roman" w:cs="Times New Roman"/>
                <w:sz w:val="22"/>
                <w:szCs w:val="22"/>
              </w:rPr>
              <w:t> </w:t>
            </w:r>
            <w:r w:rsidR="00813CD0" w:rsidRPr="0069431B">
              <w:rPr>
                <w:rFonts w:ascii="Times New Roman" w:hAnsi="Times New Roman" w:cs="Times New Roman"/>
                <w:sz w:val="22"/>
                <w:szCs w:val="22"/>
              </w:rPr>
              <w:t>721</w:t>
            </w:r>
            <w:r w:rsidRPr="0069431B">
              <w:rPr>
                <w:rFonts w:ascii="Times New Roman" w:hAnsi="Times New Roman" w:cs="Times New Roman"/>
                <w:sz w:val="22"/>
                <w:szCs w:val="22"/>
              </w:rPr>
              <w:t>,</w:t>
            </w:r>
            <w:r w:rsidR="00813CD0" w:rsidRPr="0069431B">
              <w:rPr>
                <w:rFonts w:ascii="Times New Roman" w:hAnsi="Times New Roman" w:cs="Times New Roman"/>
                <w:sz w:val="22"/>
                <w:szCs w:val="22"/>
              </w:rPr>
              <w:t>16</w:t>
            </w:r>
            <w:r w:rsidRPr="0069431B">
              <w:rPr>
                <w:rFonts w:ascii="Times New Roman" w:hAnsi="Times New Roman" w:cs="Times New Roman"/>
                <w:sz w:val="22"/>
                <w:szCs w:val="22"/>
              </w:rPr>
              <w:t xml:space="preserve"> руб.</w:t>
            </w:r>
          </w:p>
          <w:p w:rsidR="00813CD0" w:rsidRPr="0069431B" w:rsidRDefault="00813CD0"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- 430 039 945,89 руб.</w:t>
            </w:r>
          </w:p>
          <w:p w:rsidR="00813CD0" w:rsidRPr="0069431B" w:rsidRDefault="00813CD0"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2028 г. -                 0,00 руб.</w:t>
            </w:r>
          </w:p>
          <w:p w:rsidR="00813CD0" w:rsidRPr="0069431B" w:rsidRDefault="00813CD0"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813CD0" w:rsidRPr="0069431B" w:rsidRDefault="00813CD0"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2030 г. -                 0,00 руб.</w:t>
            </w:r>
          </w:p>
          <w:p w:rsidR="00864C5E" w:rsidRPr="0069431B" w:rsidRDefault="00864C5E"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в </w:t>
            </w:r>
            <w:proofErr w:type="spellStart"/>
            <w:r w:rsidRPr="0069431B">
              <w:rPr>
                <w:rFonts w:ascii="Times New Roman" w:hAnsi="Times New Roman" w:cs="Times New Roman"/>
                <w:sz w:val="22"/>
                <w:szCs w:val="22"/>
              </w:rPr>
              <w:t>т.ч</w:t>
            </w:r>
            <w:proofErr w:type="spellEnd"/>
            <w:r w:rsidRPr="0069431B">
              <w:rPr>
                <w:rFonts w:ascii="Times New Roman" w:hAnsi="Times New Roman" w:cs="Times New Roman"/>
                <w:sz w:val="22"/>
                <w:szCs w:val="22"/>
              </w:rPr>
              <w:t xml:space="preserve">. </w:t>
            </w:r>
          </w:p>
          <w:p w:rsidR="00864C5E" w:rsidRPr="0069431B" w:rsidRDefault="00864C5E"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за счет местного бюджета, всего: </w:t>
            </w:r>
            <w:r w:rsidR="006143CB" w:rsidRPr="0069431B">
              <w:rPr>
                <w:rFonts w:ascii="Times New Roman" w:hAnsi="Times New Roman" w:cs="Times New Roman"/>
                <w:sz w:val="22"/>
                <w:szCs w:val="22"/>
              </w:rPr>
              <w:t>1</w:t>
            </w:r>
            <w:r w:rsidRPr="0069431B">
              <w:rPr>
                <w:rFonts w:ascii="Times New Roman" w:hAnsi="Times New Roman" w:cs="Times New Roman"/>
                <w:sz w:val="22"/>
                <w:szCs w:val="22"/>
              </w:rPr>
              <w:t> </w:t>
            </w:r>
            <w:r w:rsidR="00307FE7" w:rsidRPr="0069431B">
              <w:rPr>
                <w:rFonts w:ascii="Times New Roman" w:hAnsi="Times New Roman" w:cs="Times New Roman"/>
                <w:sz w:val="22"/>
                <w:szCs w:val="22"/>
              </w:rPr>
              <w:t>37</w:t>
            </w:r>
            <w:r w:rsidR="00F766B3" w:rsidRPr="0069431B">
              <w:rPr>
                <w:rFonts w:ascii="Times New Roman" w:hAnsi="Times New Roman" w:cs="Times New Roman"/>
                <w:sz w:val="22"/>
                <w:szCs w:val="22"/>
              </w:rPr>
              <w:t>8</w:t>
            </w:r>
            <w:r w:rsidR="006143CB" w:rsidRPr="0069431B">
              <w:rPr>
                <w:rFonts w:ascii="Times New Roman" w:hAnsi="Times New Roman" w:cs="Times New Roman"/>
                <w:sz w:val="22"/>
                <w:szCs w:val="22"/>
              </w:rPr>
              <w:t> </w:t>
            </w:r>
            <w:r w:rsidR="00F766B3" w:rsidRPr="0069431B">
              <w:rPr>
                <w:rFonts w:ascii="Times New Roman" w:hAnsi="Times New Roman" w:cs="Times New Roman"/>
                <w:sz w:val="22"/>
                <w:szCs w:val="22"/>
              </w:rPr>
              <w:t>284</w:t>
            </w:r>
            <w:r w:rsidR="006143CB" w:rsidRPr="0069431B">
              <w:rPr>
                <w:rFonts w:ascii="Times New Roman" w:hAnsi="Times New Roman" w:cs="Times New Roman"/>
                <w:sz w:val="22"/>
                <w:szCs w:val="22"/>
              </w:rPr>
              <w:t xml:space="preserve"> </w:t>
            </w:r>
            <w:r w:rsidR="00F766B3" w:rsidRPr="0069431B">
              <w:rPr>
                <w:rFonts w:ascii="Times New Roman" w:hAnsi="Times New Roman" w:cs="Times New Roman"/>
                <w:sz w:val="22"/>
                <w:szCs w:val="22"/>
              </w:rPr>
              <w:t>025</w:t>
            </w:r>
            <w:r w:rsidRPr="0069431B">
              <w:rPr>
                <w:rFonts w:ascii="Times New Roman" w:hAnsi="Times New Roman" w:cs="Times New Roman"/>
                <w:sz w:val="22"/>
                <w:szCs w:val="22"/>
              </w:rPr>
              <w:t>,</w:t>
            </w:r>
            <w:r w:rsidR="00F766B3" w:rsidRPr="0069431B">
              <w:rPr>
                <w:rFonts w:ascii="Times New Roman" w:hAnsi="Times New Roman" w:cs="Times New Roman"/>
                <w:sz w:val="22"/>
                <w:szCs w:val="22"/>
              </w:rPr>
              <w:t>2</w:t>
            </w:r>
            <w:r w:rsidR="00307FE7" w:rsidRPr="0069431B">
              <w:rPr>
                <w:rFonts w:ascii="Times New Roman" w:hAnsi="Times New Roman" w:cs="Times New Roman"/>
                <w:sz w:val="22"/>
                <w:szCs w:val="22"/>
              </w:rPr>
              <w:t>0</w:t>
            </w:r>
            <w:r w:rsidRPr="0069431B">
              <w:rPr>
                <w:rFonts w:ascii="Times New Roman" w:hAnsi="Times New Roman" w:cs="Times New Roman"/>
                <w:sz w:val="22"/>
                <w:szCs w:val="22"/>
              </w:rPr>
              <w:t xml:space="preserve"> руб., по годам:</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124 453 485,53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133 398 956,04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143 153 305,01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 1</w:t>
            </w:r>
            <w:r w:rsidR="00C01B3E" w:rsidRPr="0069431B">
              <w:rPr>
                <w:rFonts w:ascii="Times New Roman" w:hAnsi="Times New Roman" w:cs="Times New Roman"/>
                <w:sz w:val="22"/>
                <w:szCs w:val="22"/>
              </w:rPr>
              <w:t>76</w:t>
            </w:r>
            <w:r w:rsidR="00233CBD" w:rsidRPr="0069431B">
              <w:rPr>
                <w:rFonts w:ascii="Times New Roman" w:hAnsi="Times New Roman" w:cs="Times New Roman"/>
                <w:sz w:val="22"/>
                <w:szCs w:val="22"/>
              </w:rPr>
              <w:t xml:space="preserve"> </w:t>
            </w:r>
            <w:r w:rsidR="00C01B3E" w:rsidRPr="0069431B">
              <w:rPr>
                <w:rFonts w:ascii="Times New Roman" w:hAnsi="Times New Roman" w:cs="Times New Roman"/>
                <w:sz w:val="22"/>
                <w:szCs w:val="22"/>
              </w:rPr>
              <w:t>413</w:t>
            </w:r>
            <w:r w:rsidRPr="0069431B">
              <w:rPr>
                <w:rFonts w:ascii="Times New Roman" w:hAnsi="Times New Roman" w:cs="Times New Roman"/>
                <w:sz w:val="22"/>
                <w:szCs w:val="22"/>
              </w:rPr>
              <w:t> </w:t>
            </w:r>
            <w:r w:rsidR="00C01B3E" w:rsidRPr="0069431B">
              <w:rPr>
                <w:rFonts w:ascii="Times New Roman" w:hAnsi="Times New Roman" w:cs="Times New Roman"/>
                <w:sz w:val="22"/>
                <w:szCs w:val="22"/>
              </w:rPr>
              <w:t>462</w:t>
            </w:r>
            <w:r w:rsidRPr="0069431B">
              <w:rPr>
                <w:rFonts w:ascii="Times New Roman" w:hAnsi="Times New Roman" w:cs="Times New Roman"/>
                <w:sz w:val="22"/>
                <w:szCs w:val="22"/>
              </w:rPr>
              <w:t>,</w:t>
            </w:r>
            <w:r w:rsidR="00347E30" w:rsidRPr="0069431B">
              <w:rPr>
                <w:rFonts w:ascii="Times New Roman" w:hAnsi="Times New Roman" w:cs="Times New Roman"/>
                <w:sz w:val="22"/>
                <w:szCs w:val="22"/>
              </w:rPr>
              <w:t>7</w:t>
            </w:r>
            <w:r w:rsidR="00C01B3E" w:rsidRPr="0069431B">
              <w:rPr>
                <w:rFonts w:ascii="Times New Roman" w:hAnsi="Times New Roman" w:cs="Times New Roman"/>
                <w:sz w:val="22"/>
                <w:szCs w:val="22"/>
              </w:rPr>
              <w:t>6</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 1</w:t>
            </w:r>
            <w:r w:rsidR="00B005C2" w:rsidRPr="0069431B">
              <w:rPr>
                <w:rFonts w:ascii="Times New Roman" w:hAnsi="Times New Roman" w:cs="Times New Roman"/>
                <w:sz w:val="22"/>
                <w:szCs w:val="22"/>
              </w:rPr>
              <w:t>9</w:t>
            </w:r>
            <w:r w:rsidR="00F766B3" w:rsidRPr="0069431B">
              <w:rPr>
                <w:rFonts w:ascii="Times New Roman" w:hAnsi="Times New Roman" w:cs="Times New Roman"/>
                <w:sz w:val="22"/>
                <w:szCs w:val="22"/>
              </w:rPr>
              <w:t>5</w:t>
            </w:r>
            <w:r w:rsidRPr="0069431B">
              <w:rPr>
                <w:rFonts w:ascii="Times New Roman" w:hAnsi="Times New Roman" w:cs="Times New Roman"/>
                <w:sz w:val="22"/>
                <w:szCs w:val="22"/>
              </w:rPr>
              <w:t> </w:t>
            </w:r>
            <w:r w:rsidR="00F766B3" w:rsidRPr="0069431B">
              <w:rPr>
                <w:rFonts w:ascii="Times New Roman" w:hAnsi="Times New Roman" w:cs="Times New Roman"/>
                <w:sz w:val="22"/>
                <w:szCs w:val="22"/>
              </w:rPr>
              <w:t>566</w:t>
            </w:r>
            <w:r w:rsidRPr="0069431B">
              <w:rPr>
                <w:rFonts w:ascii="Times New Roman" w:hAnsi="Times New Roman" w:cs="Times New Roman"/>
                <w:sz w:val="22"/>
                <w:szCs w:val="22"/>
              </w:rPr>
              <w:t> </w:t>
            </w:r>
            <w:r w:rsidR="00F766B3" w:rsidRPr="0069431B">
              <w:rPr>
                <w:rFonts w:ascii="Times New Roman" w:hAnsi="Times New Roman" w:cs="Times New Roman"/>
                <w:sz w:val="22"/>
                <w:szCs w:val="22"/>
              </w:rPr>
              <w:t>152</w:t>
            </w:r>
            <w:r w:rsidRPr="0069431B">
              <w:rPr>
                <w:rFonts w:ascii="Times New Roman" w:hAnsi="Times New Roman" w:cs="Times New Roman"/>
                <w:sz w:val="22"/>
                <w:szCs w:val="22"/>
              </w:rPr>
              <w:t>,</w:t>
            </w:r>
            <w:r w:rsidR="00F766B3" w:rsidRPr="0069431B">
              <w:rPr>
                <w:rFonts w:ascii="Times New Roman" w:hAnsi="Times New Roman" w:cs="Times New Roman"/>
                <w:sz w:val="22"/>
                <w:szCs w:val="22"/>
              </w:rPr>
              <w:t>13</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xml:space="preserve">. – </w:t>
            </w:r>
            <w:r w:rsidR="00307FE7" w:rsidRPr="0069431B">
              <w:rPr>
                <w:rFonts w:ascii="Times New Roman" w:hAnsi="Times New Roman" w:cs="Times New Roman"/>
                <w:sz w:val="22"/>
                <w:szCs w:val="22"/>
              </w:rPr>
              <w:t>206</w:t>
            </w:r>
            <w:r w:rsidRPr="0069431B">
              <w:rPr>
                <w:rFonts w:ascii="Times New Roman" w:hAnsi="Times New Roman" w:cs="Times New Roman"/>
                <w:sz w:val="22"/>
                <w:szCs w:val="22"/>
              </w:rPr>
              <w:t> </w:t>
            </w:r>
            <w:r w:rsidR="00307FE7" w:rsidRPr="0069431B">
              <w:rPr>
                <w:rFonts w:ascii="Times New Roman" w:hAnsi="Times New Roman" w:cs="Times New Roman"/>
                <w:sz w:val="22"/>
                <w:szCs w:val="22"/>
              </w:rPr>
              <w:t>629</w:t>
            </w:r>
            <w:r w:rsidRPr="0069431B">
              <w:rPr>
                <w:rFonts w:ascii="Times New Roman" w:hAnsi="Times New Roman" w:cs="Times New Roman"/>
                <w:sz w:val="22"/>
                <w:szCs w:val="22"/>
              </w:rPr>
              <w:t> </w:t>
            </w:r>
            <w:r w:rsidR="00D94A18" w:rsidRPr="0069431B">
              <w:rPr>
                <w:rFonts w:ascii="Times New Roman" w:hAnsi="Times New Roman" w:cs="Times New Roman"/>
                <w:sz w:val="22"/>
                <w:szCs w:val="22"/>
              </w:rPr>
              <w:t>8</w:t>
            </w:r>
            <w:r w:rsidR="00307FE7" w:rsidRPr="0069431B">
              <w:rPr>
                <w:rFonts w:ascii="Times New Roman" w:hAnsi="Times New Roman" w:cs="Times New Roman"/>
                <w:sz w:val="22"/>
                <w:szCs w:val="22"/>
              </w:rPr>
              <w:t>41</w:t>
            </w:r>
            <w:r w:rsidRPr="0069431B">
              <w:rPr>
                <w:rFonts w:ascii="Times New Roman" w:hAnsi="Times New Roman" w:cs="Times New Roman"/>
                <w:sz w:val="22"/>
                <w:szCs w:val="22"/>
              </w:rPr>
              <w:t>,</w:t>
            </w:r>
            <w:r w:rsidR="00307FE7" w:rsidRPr="0069431B">
              <w:rPr>
                <w:rFonts w:ascii="Times New Roman" w:hAnsi="Times New Roman" w:cs="Times New Roman"/>
                <w:sz w:val="22"/>
                <w:szCs w:val="22"/>
              </w:rPr>
              <w:t>68</w:t>
            </w:r>
            <w:r w:rsidRPr="0069431B">
              <w:rPr>
                <w:rFonts w:ascii="Times New Roman" w:hAnsi="Times New Roman" w:cs="Times New Roman"/>
                <w:sz w:val="22"/>
                <w:szCs w:val="22"/>
              </w:rPr>
              <w:t xml:space="preserve"> руб.</w:t>
            </w:r>
          </w:p>
          <w:p w:rsidR="00864C5E" w:rsidRPr="0069431B" w:rsidRDefault="00864C5E" w:rsidP="00D306A0">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Pr="0069431B">
              <w:rPr>
                <w:rFonts w:ascii="Times New Roman" w:hAnsi="Times New Roman" w:cs="Times New Roman"/>
                <w:sz w:val="22"/>
                <w:szCs w:val="22"/>
              </w:rPr>
              <w:t xml:space="preserve">. – </w:t>
            </w:r>
            <w:r w:rsidR="00307FE7" w:rsidRPr="0069431B">
              <w:rPr>
                <w:rFonts w:ascii="Times New Roman" w:hAnsi="Times New Roman" w:cs="Times New Roman"/>
                <w:sz w:val="22"/>
                <w:szCs w:val="22"/>
              </w:rPr>
              <w:t>201</w:t>
            </w:r>
            <w:r w:rsidRPr="0069431B">
              <w:rPr>
                <w:rFonts w:ascii="Times New Roman" w:hAnsi="Times New Roman" w:cs="Times New Roman"/>
                <w:sz w:val="22"/>
                <w:szCs w:val="22"/>
              </w:rPr>
              <w:t> </w:t>
            </w:r>
            <w:r w:rsidR="00307FE7" w:rsidRPr="0069431B">
              <w:rPr>
                <w:rFonts w:ascii="Times New Roman" w:hAnsi="Times New Roman" w:cs="Times New Roman"/>
                <w:sz w:val="22"/>
                <w:szCs w:val="22"/>
              </w:rPr>
              <w:t>884</w:t>
            </w:r>
            <w:r w:rsidRPr="0069431B">
              <w:rPr>
                <w:rFonts w:ascii="Times New Roman" w:hAnsi="Times New Roman" w:cs="Times New Roman"/>
                <w:sz w:val="22"/>
                <w:szCs w:val="22"/>
              </w:rPr>
              <w:t> </w:t>
            </w:r>
            <w:r w:rsidR="00307FE7" w:rsidRPr="0069431B">
              <w:rPr>
                <w:rFonts w:ascii="Times New Roman" w:hAnsi="Times New Roman" w:cs="Times New Roman"/>
                <w:sz w:val="22"/>
                <w:szCs w:val="22"/>
              </w:rPr>
              <w:t>730</w:t>
            </w:r>
            <w:r w:rsidRPr="0069431B">
              <w:rPr>
                <w:rFonts w:ascii="Times New Roman" w:hAnsi="Times New Roman" w:cs="Times New Roman"/>
                <w:sz w:val="22"/>
                <w:szCs w:val="22"/>
              </w:rPr>
              <w:t>,</w:t>
            </w:r>
            <w:r w:rsidR="00307FE7" w:rsidRPr="0069431B">
              <w:rPr>
                <w:rFonts w:ascii="Times New Roman" w:hAnsi="Times New Roman" w:cs="Times New Roman"/>
                <w:sz w:val="22"/>
                <w:szCs w:val="22"/>
              </w:rPr>
              <w:t xml:space="preserve">16 </w:t>
            </w:r>
            <w:r w:rsidRPr="0069431B">
              <w:rPr>
                <w:rFonts w:ascii="Times New Roman" w:hAnsi="Times New Roman" w:cs="Times New Roman"/>
                <w:sz w:val="22"/>
                <w:szCs w:val="22"/>
              </w:rPr>
              <w:t>руб.</w:t>
            </w:r>
          </w:p>
          <w:p w:rsidR="00307FE7" w:rsidRPr="0069431B" w:rsidRDefault="00307FE7" w:rsidP="00D306A0">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- 193 707 693,89 руб.</w:t>
            </w:r>
          </w:p>
          <w:p w:rsidR="00307FE7" w:rsidRPr="0069431B" w:rsidRDefault="00307FE7" w:rsidP="00307FE7">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2028 г. -                 0,00 руб.</w:t>
            </w:r>
          </w:p>
          <w:p w:rsidR="00307FE7" w:rsidRPr="0069431B" w:rsidRDefault="00307FE7" w:rsidP="00307FE7">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307FE7" w:rsidRPr="0069431B" w:rsidRDefault="00307FE7" w:rsidP="00D306A0">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2030 г. -                 0,00 руб.</w:t>
            </w:r>
          </w:p>
          <w:p w:rsidR="00864C5E" w:rsidRPr="0069431B" w:rsidRDefault="00864C5E"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за счет целевых средств из </w:t>
            </w:r>
            <w:proofErr w:type="spellStart"/>
            <w:r w:rsidRPr="0069431B">
              <w:rPr>
                <w:rFonts w:ascii="Times New Roman" w:hAnsi="Times New Roman" w:cs="Times New Roman"/>
                <w:sz w:val="22"/>
                <w:szCs w:val="22"/>
              </w:rPr>
              <w:t>фед</w:t>
            </w:r>
            <w:proofErr w:type="spellEnd"/>
            <w:r w:rsidRPr="0069431B">
              <w:rPr>
                <w:rFonts w:ascii="Times New Roman" w:hAnsi="Times New Roman" w:cs="Times New Roman"/>
                <w:sz w:val="22"/>
                <w:szCs w:val="22"/>
              </w:rPr>
              <w:t xml:space="preserve">. и обл. бюджетов, всего: </w:t>
            </w:r>
          </w:p>
          <w:p w:rsidR="00864C5E" w:rsidRPr="0069431B" w:rsidRDefault="00FA3CC9"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w:t>
            </w:r>
            <w:r w:rsidR="00864C5E" w:rsidRPr="0069431B">
              <w:rPr>
                <w:rFonts w:ascii="Times New Roman" w:hAnsi="Times New Roman" w:cs="Times New Roman"/>
                <w:sz w:val="22"/>
                <w:szCs w:val="22"/>
              </w:rPr>
              <w:t> </w:t>
            </w:r>
            <w:r w:rsidRPr="0069431B">
              <w:rPr>
                <w:rFonts w:ascii="Times New Roman" w:hAnsi="Times New Roman" w:cs="Times New Roman"/>
                <w:sz w:val="22"/>
                <w:szCs w:val="22"/>
              </w:rPr>
              <w:t>1</w:t>
            </w:r>
            <w:r w:rsidR="0036043F">
              <w:rPr>
                <w:rFonts w:ascii="Times New Roman" w:hAnsi="Times New Roman" w:cs="Times New Roman"/>
                <w:sz w:val="22"/>
                <w:szCs w:val="22"/>
              </w:rPr>
              <w:t>44</w:t>
            </w:r>
            <w:r w:rsidR="00864C5E" w:rsidRPr="0069431B">
              <w:rPr>
                <w:rFonts w:ascii="Times New Roman" w:hAnsi="Times New Roman" w:cs="Times New Roman"/>
                <w:sz w:val="22"/>
                <w:szCs w:val="22"/>
              </w:rPr>
              <w:t> </w:t>
            </w:r>
            <w:r w:rsidR="0036043F">
              <w:rPr>
                <w:rFonts w:ascii="Times New Roman" w:hAnsi="Times New Roman" w:cs="Times New Roman"/>
                <w:sz w:val="22"/>
                <w:szCs w:val="22"/>
              </w:rPr>
              <w:t>295</w:t>
            </w:r>
            <w:r w:rsidR="00864C5E" w:rsidRPr="0069431B">
              <w:rPr>
                <w:rFonts w:ascii="Times New Roman" w:hAnsi="Times New Roman" w:cs="Times New Roman"/>
                <w:sz w:val="22"/>
                <w:szCs w:val="22"/>
              </w:rPr>
              <w:t> </w:t>
            </w:r>
            <w:r w:rsidR="0036043F">
              <w:rPr>
                <w:rFonts w:ascii="Times New Roman" w:hAnsi="Times New Roman" w:cs="Times New Roman"/>
                <w:sz w:val="22"/>
                <w:szCs w:val="22"/>
              </w:rPr>
              <w:t>27</w:t>
            </w:r>
            <w:r w:rsidR="00E267B3" w:rsidRPr="0069431B">
              <w:rPr>
                <w:rFonts w:ascii="Times New Roman" w:hAnsi="Times New Roman" w:cs="Times New Roman"/>
                <w:sz w:val="22"/>
                <w:szCs w:val="22"/>
              </w:rPr>
              <w:t>4</w:t>
            </w:r>
            <w:r w:rsidR="00864C5E" w:rsidRPr="0069431B">
              <w:rPr>
                <w:rFonts w:ascii="Times New Roman" w:hAnsi="Times New Roman" w:cs="Times New Roman"/>
                <w:sz w:val="22"/>
                <w:szCs w:val="22"/>
              </w:rPr>
              <w:t>,</w:t>
            </w:r>
            <w:r w:rsidR="0036043F">
              <w:rPr>
                <w:rFonts w:ascii="Times New Roman" w:hAnsi="Times New Roman" w:cs="Times New Roman"/>
                <w:sz w:val="22"/>
                <w:szCs w:val="22"/>
              </w:rPr>
              <w:t>00</w:t>
            </w:r>
            <w:r w:rsidR="00864C5E" w:rsidRPr="0069431B">
              <w:rPr>
                <w:rFonts w:ascii="Times New Roman" w:hAnsi="Times New Roman" w:cs="Times New Roman"/>
                <w:sz w:val="22"/>
                <w:szCs w:val="22"/>
              </w:rPr>
              <w:t xml:space="preserve"> руб. по годам:</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225 302 263,75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223 770 195,22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283 849 030,68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xml:space="preserve">. – </w:t>
            </w:r>
            <w:r w:rsidR="00C01B3E" w:rsidRPr="0069431B">
              <w:rPr>
                <w:rFonts w:ascii="Times New Roman" w:hAnsi="Times New Roman" w:cs="Times New Roman"/>
                <w:sz w:val="22"/>
                <w:szCs w:val="22"/>
              </w:rPr>
              <w:t>326</w:t>
            </w:r>
            <w:r w:rsidRPr="0069431B">
              <w:rPr>
                <w:rFonts w:ascii="Times New Roman" w:hAnsi="Times New Roman" w:cs="Times New Roman"/>
                <w:sz w:val="22"/>
                <w:szCs w:val="22"/>
              </w:rPr>
              <w:t> </w:t>
            </w:r>
            <w:r w:rsidR="00C01B3E" w:rsidRPr="0069431B">
              <w:rPr>
                <w:rFonts w:ascii="Times New Roman" w:hAnsi="Times New Roman" w:cs="Times New Roman"/>
                <w:sz w:val="22"/>
                <w:szCs w:val="22"/>
              </w:rPr>
              <w:t>387</w:t>
            </w:r>
            <w:r w:rsidRPr="0069431B">
              <w:rPr>
                <w:rFonts w:ascii="Times New Roman" w:hAnsi="Times New Roman" w:cs="Times New Roman"/>
                <w:sz w:val="22"/>
                <w:szCs w:val="22"/>
              </w:rPr>
              <w:t> </w:t>
            </w:r>
            <w:r w:rsidR="00C01B3E" w:rsidRPr="0069431B">
              <w:rPr>
                <w:rFonts w:ascii="Times New Roman" w:hAnsi="Times New Roman" w:cs="Times New Roman"/>
                <w:sz w:val="22"/>
                <w:szCs w:val="22"/>
              </w:rPr>
              <w:t>383</w:t>
            </w:r>
            <w:r w:rsidRPr="0069431B">
              <w:rPr>
                <w:rFonts w:ascii="Times New Roman" w:hAnsi="Times New Roman" w:cs="Times New Roman"/>
                <w:sz w:val="22"/>
                <w:szCs w:val="22"/>
              </w:rPr>
              <w:t>,</w:t>
            </w:r>
            <w:r w:rsidR="00C01B3E" w:rsidRPr="0069431B">
              <w:rPr>
                <w:rFonts w:ascii="Times New Roman" w:hAnsi="Times New Roman" w:cs="Times New Roman"/>
                <w:sz w:val="22"/>
                <w:szCs w:val="22"/>
              </w:rPr>
              <w:t>5</w:t>
            </w:r>
            <w:r w:rsidRPr="0069431B">
              <w:rPr>
                <w:rFonts w:ascii="Times New Roman" w:hAnsi="Times New Roman" w:cs="Times New Roman"/>
                <w:sz w:val="22"/>
                <w:szCs w:val="22"/>
              </w:rPr>
              <w:t>5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xml:space="preserve">. – </w:t>
            </w:r>
            <w:r w:rsidR="00987BA6" w:rsidRPr="0069431B">
              <w:rPr>
                <w:rFonts w:ascii="Times New Roman" w:hAnsi="Times New Roman" w:cs="Times New Roman"/>
                <w:sz w:val="22"/>
                <w:szCs w:val="22"/>
              </w:rPr>
              <w:t>3</w:t>
            </w:r>
            <w:r w:rsidR="00E267B3" w:rsidRPr="0069431B">
              <w:rPr>
                <w:rFonts w:ascii="Times New Roman" w:hAnsi="Times New Roman" w:cs="Times New Roman"/>
                <w:sz w:val="22"/>
                <w:szCs w:val="22"/>
              </w:rPr>
              <w:t>56</w:t>
            </w:r>
            <w:r w:rsidRPr="0069431B">
              <w:rPr>
                <w:rFonts w:ascii="Times New Roman" w:hAnsi="Times New Roman" w:cs="Times New Roman"/>
                <w:sz w:val="22"/>
                <w:szCs w:val="22"/>
              </w:rPr>
              <w:t> </w:t>
            </w:r>
            <w:r w:rsidR="00487387" w:rsidRPr="0069431B">
              <w:rPr>
                <w:rFonts w:ascii="Times New Roman" w:hAnsi="Times New Roman" w:cs="Times New Roman"/>
                <w:sz w:val="22"/>
                <w:szCs w:val="22"/>
              </w:rPr>
              <w:t>0</w:t>
            </w:r>
            <w:r w:rsidR="00E267B3" w:rsidRPr="0069431B">
              <w:rPr>
                <w:rFonts w:ascii="Times New Roman" w:hAnsi="Times New Roman" w:cs="Times New Roman"/>
                <w:sz w:val="22"/>
                <w:szCs w:val="22"/>
              </w:rPr>
              <w:t>46</w:t>
            </w:r>
            <w:r w:rsidRPr="0069431B">
              <w:rPr>
                <w:rFonts w:ascii="Times New Roman" w:hAnsi="Times New Roman" w:cs="Times New Roman"/>
                <w:sz w:val="22"/>
                <w:szCs w:val="22"/>
              </w:rPr>
              <w:t> </w:t>
            </w:r>
            <w:r w:rsidR="00E267B3" w:rsidRPr="0069431B">
              <w:rPr>
                <w:rFonts w:ascii="Times New Roman" w:hAnsi="Times New Roman" w:cs="Times New Roman"/>
                <w:sz w:val="22"/>
                <w:szCs w:val="22"/>
              </w:rPr>
              <w:t>272</w:t>
            </w:r>
            <w:r w:rsidRPr="0069431B">
              <w:rPr>
                <w:rFonts w:ascii="Times New Roman" w:hAnsi="Times New Roman" w:cs="Times New Roman"/>
                <w:sz w:val="22"/>
                <w:szCs w:val="22"/>
              </w:rPr>
              <w:t>,</w:t>
            </w:r>
            <w:r w:rsidR="00E267B3" w:rsidRPr="0069431B">
              <w:rPr>
                <w:rFonts w:ascii="Times New Roman" w:hAnsi="Times New Roman" w:cs="Times New Roman"/>
                <w:sz w:val="22"/>
                <w:szCs w:val="22"/>
              </w:rPr>
              <w:t>0</w:t>
            </w:r>
            <w:r w:rsidR="00487387" w:rsidRPr="0069431B">
              <w:rPr>
                <w:rFonts w:ascii="Times New Roman" w:hAnsi="Times New Roman" w:cs="Times New Roman"/>
                <w:sz w:val="22"/>
                <w:szCs w:val="22"/>
              </w:rPr>
              <w:t>3</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xml:space="preserve">. – </w:t>
            </w:r>
            <w:r w:rsidR="00FA3CC9" w:rsidRPr="0069431B">
              <w:rPr>
                <w:rFonts w:ascii="Times New Roman" w:hAnsi="Times New Roman" w:cs="Times New Roman"/>
                <w:sz w:val="22"/>
                <w:szCs w:val="22"/>
              </w:rPr>
              <w:t>2</w:t>
            </w:r>
            <w:r w:rsidR="0036043F">
              <w:rPr>
                <w:rFonts w:ascii="Times New Roman" w:hAnsi="Times New Roman" w:cs="Times New Roman"/>
                <w:sz w:val="22"/>
                <w:szCs w:val="22"/>
              </w:rPr>
              <w:t>59</w:t>
            </w:r>
            <w:r w:rsidRPr="0069431B">
              <w:rPr>
                <w:rFonts w:ascii="Times New Roman" w:hAnsi="Times New Roman" w:cs="Times New Roman"/>
                <w:sz w:val="22"/>
                <w:szCs w:val="22"/>
              </w:rPr>
              <w:t> </w:t>
            </w:r>
            <w:r w:rsidR="0036043F">
              <w:rPr>
                <w:rFonts w:ascii="Times New Roman" w:hAnsi="Times New Roman" w:cs="Times New Roman"/>
                <w:sz w:val="22"/>
                <w:szCs w:val="22"/>
              </w:rPr>
              <w:t>321</w:t>
            </w:r>
            <w:r w:rsidRPr="0069431B">
              <w:rPr>
                <w:rFonts w:ascii="Times New Roman" w:hAnsi="Times New Roman" w:cs="Times New Roman"/>
                <w:sz w:val="22"/>
                <w:szCs w:val="22"/>
              </w:rPr>
              <w:t> </w:t>
            </w:r>
            <w:r w:rsidR="0036043F">
              <w:rPr>
                <w:rFonts w:ascii="Times New Roman" w:hAnsi="Times New Roman" w:cs="Times New Roman"/>
                <w:sz w:val="22"/>
                <w:szCs w:val="22"/>
              </w:rPr>
              <w:t>885</w:t>
            </w:r>
            <w:r w:rsidRPr="0069431B">
              <w:rPr>
                <w:rFonts w:ascii="Times New Roman" w:hAnsi="Times New Roman" w:cs="Times New Roman"/>
                <w:sz w:val="22"/>
                <w:szCs w:val="22"/>
              </w:rPr>
              <w:t>,</w:t>
            </w:r>
            <w:r w:rsidR="0036043F">
              <w:rPr>
                <w:rFonts w:ascii="Times New Roman" w:hAnsi="Times New Roman" w:cs="Times New Roman"/>
                <w:sz w:val="22"/>
                <w:szCs w:val="22"/>
              </w:rPr>
              <w:t>77</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Pr="0069431B">
              <w:rPr>
                <w:rFonts w:ascii="Times New Roman" w:hAnsi="Times New Roman" w:cs="Times New Roman"/>
                <w:sz w:val="22"/>
                <w:szCs w:val="22"/>
              </w:rPr>
              <w:t xml:space="preserve">. – </w:t>
            </w:r>
            <w:r w:rsidR="00F319E9" w:rsidRPr="0069431B">
              <w:rPr>
                <w:rFonts w:ascii="Times New Roman" w:hAnsi="Times New Roman" w:cs="Times New Roman"/>
                <w:sz w:val="22"/>
                <w:szCs w:val="22"/>
              </w:rPr>
              <w:t>234</w:t>
            </w:r>
            <w:r w:rsidRPr="0069431B">
              <w:rPr>
                <w:rFonts w:ascii="Times New Roman" w:hAnsi="Times New Roman" w:cs="Times New Roman"/>
                <w:sz w:val="22"/>
                <w:szCs w:val="22"/>
              </w:rPr>
              <w:t> </w:t>
            </w:r>
            <w:r w:rsidR="00F319E9" w:rsidRPr="0069431B">
              <w:rPr>
                <w:rFonts w:ascii="Times New Roman" w:hAnsi="Times New Roman" w:cs="Times New Roman"/>
                <w:sz w:val="22"/>
                <w:szCs w:val="22"/>
              </w:rPr>
              <w:t>826</w:t>
            </w:r>
            <w:r w:rsidRPr="0069431B">
              <w:rPr>
                <w:rFonts w:ascii="Times New Roman" w:hAnsi="Times New Roman" w:cs="Times New Roman"/>
                <w:sz w:val="22"/>
                <w:szCs w:val="22"/>
              </w:rPr>
              <w:t> </w:t>
            </w:r>
            <w:r w:rsidR="00F319E9" w:rsidRPr="0069431B">
              <w:rPr>
                <w:rFonts w:ascii="Times New Roman" w:hAnsi="Times New Roman" w:cs="Times New Roman"/>
                <w:sz w:val="22"/>
                <w:szCs w:val="22"/>
              </w:rPr>
              <w:t>991</w:t>
            </w:r>
            <w:r w:rsidRPr="0069431B">
              <w:rPr>
                <w:rFonts w:ascii="Times New Roman" w:hAnsi="Times New Roman" w:cs="Times New Roman"/>
                <w:sz w:val="22"/>
                <w:szCs w:val="22"/>
              </w:rPr>
              <w:t>,00 руб.</w:t>
            </w:r>
          </w:p>
          <w:p w:rsidR="00F319E9" w:rsidRPr="0069431B" w:rsidRDefault="00F319E9"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- 234 791 252,00 руб.</w:t>
            </w:r>
          </w:p>
          <w:p w:rsidR="00F319E9" w:rsidRPr="0069431B" w:rsidRDefault="00F319E9"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2028 г. -                  0,00 руб.</w:t>
            </w:r>
          </w:p>
          <w:p w:rsidR="00F319E9" w:rsidRPr="0069431B" w:rsidRDefault="00F319E9"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F319E9" w:rsidRPr="0069431B" w:rsidRDefault="00F319E9" w:rsidP="00F319E9">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F319E9" w:rsidRPr="0069431B" w:rsidRDefault="00F319E9"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2030 г. -                 0,00 руб.</w:t>
            </w:r>
          </w:p>
          <w:p w:rsidR="00864C5E" w:rsidRPr="0069431B" w:rsidRDefault="00864C5E"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за счет иных источников, всего: </w:t>
            </w:r>
            <w:r w:rsidR="00D94A18" w:rsidRPr="0069431B">
              <w:rPr>
                <w:rFonts w:ascii="Times New Roman" w:hAnsi="Times New Roman" w:cs="Times New Roman"/>
                <w:sz w:val="22"/>
                <w:szCs w:val="22"/>
              </w:rPr>
              <w:t>1</w:t>
            </w:r>
            <w:r w:rsidR="00F46664" w:rsidRPr="0069431B">
              <w:rPr>
                <w:rFonts w:ascii="Times New Roman" w:hAnsi="Times New Roman" w:cs="Times New Roman"/>
                <w:sz w:val="22"/>
                <w:szCs w:val="22"/>
              </w:rPr>
              <w:t>3</w:t>
            </w:r>
            <w:r w:rsidRPr="0069431B">
              <w:rPr>
                <w:rFonts w:ascii="Times New Roman" w:hAnsi="Times New Roman" w:cs="Times New Roman"/>
                <w:sz w:val="22"/>
                <w:szCs w:val="22"/>
              </w:rPr>
              <w:t> </w:t>
            </w:r>
            <w:r w:rsidR="00BE4A6F" w:rsidRPr="0069431B">
              <w:rPr>
                <w:rFonts w:ascii="Times New Roman" w:hAnsi="Times New Roman" w:cs="Times New Roman"/>
                <w:sz w:val="22"/>
                <w:szCs w:val="22"/>
              </w:rPr>
              <w:t>1</w:t>
            </w:r>
            <w:r w:rsidR="0036043F">
              <w:rPr>
                <w:rFonts w:ascii="Times New Roman" w:hAnsi="Times New Roman" w:cs="Times New Roman"/>
                <w:sz w:val="22"/>
                <w:szCs w:val="22"/>
              </w:rPr>
              <w:t>21</w:t>
            </w:r>
            <w:r w:rsidRPr="0069431B">
              <w:rPr>
                <w:rFonts w:ascii="Times New Roman" w:hAnsi="Times New Roman" w:cs="Times New Roman"/>
                <w:sz w:val="22"/>
                <w:szCs w:val="22"/>
              </w:rPr>
              <w:t> </w:t>
            </w:r>
            <w:r w:rsidR="00BE4A6F" w:rsidRPr="0069431B">
              <w:rPr>
                <w:rFonts w:ascii="Times New Roman" w:hAnsi="Times New Roman" w:cs="Times New Roman"/>
                <w:sz w:val="22"/>
                <w:szCs w:val="22"/>
              </w:rPr>
              <w:t>3</w:t>
            </w:r>
            <w:r w:rsidR="00487387" w:rsidRPr="0069431B">
              <w:rPr>
                <w:rFonts w:ascii="Times New Roman" w:hAnsi="Times New Roman" w:cs="Times New Roman"/>
                <w:sz w:val="22"/>
                <w:szCs w:val="22"/>
              </w:rPr>
              <w:t>05</w:t>
            </w:r>
            <w:r w:rsidRPr="0069431B">
              <w:rPr>
                <w:rFonts w:ascii="Times New Roman" w:hAnsi="Times New Roman" w:cs="Times New Roman"/>
                <w:sz w:val="22"/>
                <w:szCs w:val="22"/>
              </w:rPr>
              <w:t>,</w:t>
            </w:r>
            <w:r w:rsidR="00AE1D94" w:rsidRPr="0069431B">
              <w:rPr>
                <w:rFonts w:ascii="Times New Roman" w:hAnsi="Times New Roman" w:cs="Times New Roman"/>
                <w:sz w:val="22"/>
                <w:szCs w:val="22"/>
              </w:rPr>
              <w:t>7</w:t>
            </w:r>
            <w:r w:rsidR="00BE4A6F" w:rsidRPr="0069431B">
              <w:rPr>
                <w:rFonts w:ascii="Times New Roman" w:hAnsi="Times New Roman" w:cs="Times New Roman"/>
                <w:sz w:val="22"/>
                <w:szCs w:val="22"/>
              </w:rPr>
              <w:t>8</w:t>
            </w:r>
            <w:r w:rsidRPr="0069431B">
              <w:rPr>
                <w:rFonts w:ascii="Times New Roman" w:hAnsi="Times New Roman" w:cs="Times New Roman"/>
                <w:sz w:val="22"/>
                <w:szCs w:val="22"/>
              </w:rPr>
              <w:t xml:space="preserve"> руб., по годам:</w:t>
            </w:r>
          </w:p>
          <w:p w:rsidR="00864C5E" w:rsidRPr="0069431B"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1 656 223,13 руб.</w:t>
            </w:r>
          </w:p>
          <w:p w:rsidR="00864C5E" w:rsidRPr="0069431B"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1 470 096,87 руб.</w:t>
            </w:r>
          </w:p>
          <w:p w:rsidR="00864C5E" w:rsidRPr="0069431B"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1 554 882,45 руб.</w:t>
            </w:r>
          </w:p>
          <w:p w:rsidR="00864C5E" w:rsidRPr="0069431B"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xml:space="preserve">. – </w:t>
            </w:r>
            <w:r w:rsidR="00AE1D94" w:rsidRPr="0069431B">
              <w:rPr>
                <w:rFonts w:ascii="Times New Roman" w:hAnsi="Times New Roman" w:cs="Times New Roman"/>
                <w:sz w:val="22"/>
                <w:szCs w:val="22"/>
              </w:rPr>
              <w:t>2</w:t>
            </w:r>
            <w:r w:rsidRPr="0069431B">
              <w:rPr>
                <w:rFonts w:ascii="Times New Roman" w:hAnsi="Times New Roman" w:cs="Times New Roman"/>
                <w:sz w:val="22"/>
                <w:szCs w:val="22"/>
              </w:rPr>
              <w:t> </w:t>
            </w:r>
            <w:r w:rsidR="00AE1D94" w:rsidRPr="0069431B">
              <w:rPr>
                <w:rFonts w:ascii="Times New Roman" w:hAnsi="Times New Roman" w:cs="Times New Roman"/>
                <w:sz w:val="22"/>
                <w:szCs w:val="22"/>
              </w:rPr>
              <w:t>172</w:t>
            </w:r>
            <w:r w:rsidRPr="0069431B">
              <w:rPr>
                <w:rFonts w:ascii="Times New Roman" w:hAnsi="Times New Roman" w:cs="Times New Roman"/>
                <w:sz w:val="22"/>
                <w:szCs w:val="22"/>
              </w:rPr>
              <w:t xml:space="preserve"> </w:t>
            </w:r>
            <w:r w:rsidR="00AE1D94" w:rsidRPr="0069431B">
              <w:rPr>
                <w:rFonts w:ascii="Times New Roman" w:hAnsi="Times New Roman" w:cs="Times New Roman"/>
                <w:sz w:val="22"/>
                <w:szCs w:val="22"/>
              </w:rPr>
              <w:t>718</w:t>
            </w:r>
            <w:r w:rsidRPr="0069431B">
              <w:rPr>
                <w:rFonts w:ascii="Times New Roman" w:hAnsi="Times New Roman" w:cs="Times New Roman"/>
                <w:sz w:val="22"/>
                <w:szCs w:val="22"/>
              </w:rPr>
              <w:t>,</w:t>
            </w:r>
            <w:r w:rsidR="00AE1D94" w:rsidRPr="0069431B">
              <w:rPr>
                <w:rFonts w:ascii="Times New Roman" w:hAnsi="Times New Roman" w:cs="Times New Roman"/>
                <w:sz w:val="22"/>
                <w:szCs w:val="22"/>
              </w:rPr>
              <w:t>22</w:t>
            </w:r>
            <w:r w:rsidRPr="0069431B">
              <w:rPr>
                <w:rFonts w:ascii="Times New Roman" w:hAnsi="Times New Roman" w:cs="Times New Roman"/>
                <w:sz w:val="22"/>
                <w:szCs w:val="22"/>
              </w:rPr>
              <w:t xml:space="preserve"> руб.</w:t>
            </w:r>
          </w:p>
          <w:p w:rsidR="00864C5E" w:rsidRPr="0069431B"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xml:space="preserve">. – </w:t>
            </w:r>
            <w:r w:rsidR="00BE4A6F" w:rsidRPr="0069431B">
              <w:rPr>
                <w:rFonts w:ascii="Times New Roman" w:hAnsi="Times New Roman" w:cs="Times New Roman"/>
                <w:sz w:val="22"/>
                <w:szCs w:val="22"/>
              </w:rPr>
              <w:t>1</w:t>
            </w:r>
            <w:r w:rsidR="00D94A18" w:rsidRPr="0069431B">
              <w:rPr>
                <w:rFonts w:ascii="Times New Roman" w:hAnsi="Times New Roman" w:cs="Times New Roman"/>
                <w:sz w:val="22"/>
                <w:szCs w:val="22"/>
              </w:rPr>
              <w:t xml:space="preserve"> </w:t>
            </w:r>
            <w:r w:rsidR="00BE4A6F" w:rsidRPr="0069431B">
              <w:rPr>
                <w:rFonts w:ascii="Times New Roman" w:hAnsi="Times New Roman" w:cs="Times New Roman"/>
                <w:sz w:val="22"/>
                <w:szCs w:val="22"/>
              </w:rPr>
              <w:t>665</w:t>
            </w:r>
            <w:r w:rsidRPr="0069431B">
              <w:rPr>
                <w:rFonts w:ascii="Times New Roman" w:hAnsi="Times New Roman" w:cs="Times New Roman"/>
                <w:sz w:val="22"/>
                <w:szCs w:val="22"/>
              </w:rPr>
              <w:t xml:space="preserve"> </w:t>
            </w:r>
            <w:r w:rsidR="00BE4A6F" w:rsidRPr="0069431B">
              <w:rPr>
                <w:rFonts w:ascii="Times New Roman" w:hAnsi="Times New Roman" w:cs="Times New Roman"/>
                <w:sz w:val="22"/>
                <w:szCs w:val="22"/>
              </w:rPr>
              <w:t>3</w:t>
            </w:r>
            <w:r w:rsidR="00487387" w:rsidRPr="0069431B">
              <w:rPr>
                <w:rFonts w:ascii="Times New Roman" w:hAnsi="Times New Roman" w:cs="Times New Roman"/>
                <w:sz w:val="22"/>
                <w:szCs w:val="22"/>
              </w:rPr>
              <w:t>85</w:t>
            </w:r>
            <w:r w:rsidRPr="0069431B">
              <w:rPr>
                <w:rFonts w:ascii="Times New Roman" w:hAnsi="Times New Roman" w:cs="Times New Roman"/>
                <w:sz w:val="22"/>
                <w:szCs w:val="22"/>
              </w:rPr>
              <w:t>,</w:t>
            </w:r>
            <w:r w:rsidR="00BE4A6F" w:rsidRPr="0069431B">
              <w:rPr>
                <w:rFonts w:ascii="Times New Roman" w:hAnsi="Times New Roman" w:cs="Times New Roman"/>
                <w:sz w:val="22"/>
                <w:szCs w:val="22"/>
              </w:rPr>
              <w:t>11</w:t>
            </w:r>
            <w:r w:rsidRPr="0069431B">
              <w:rPr>
                <w:rFonts w:ascii="Times New Roman" w:hAnsi="Times New Roman" w:cs="Times New Roman"/>
                <w:sz w:val="22"/>
                <w:szCs w:val="22"/>
              </w:rPr>
              <w:t xml:space="preserve">  руб.</w:t>
            </w:r>
          </w:p>
          <w:p w:rsidR="00864C5E" w:rsidRPr="0069431B"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xml:space="preserve">. – </w:t>
            </w:r>
            <w:r w:rsidR="00D94A18" w:rsidRPr="0069431B">
              <w:rPr>
                <w:rFonts w:ascii="Times New Roman" w:hAnsi="Times New Roman" w:cs="Times New Roman"/>
                <w:sz w:val="22"/>
                <w:szCs w:val="22"/>
              </w:rPr>
              <w:t>1 5</w:t>
            </w:r>
            <w:r w:rsidR="0036043F">
              <w:rPr>
                <w:rFonts w:ascii="Times New Roman" w:hAnsi="Times New Roman" w:cs="Times New Roman"/>
                <w:sz w:val="22"/>
                <w:szCs w:val="22"/>
              </w:rPr>
              <w:t>20</w:t>
            </w:r>
            <w:r w:rsidRPr="0069431B">
              <w:rPr>
                <w:rFonts w:ascii="Times New Roman" w:hAnsi="Times New Roman" w:cs="Times New Roman"/>
                <w:sz w:val="22"/>
                <w:szCs w:val="22"/>
              </w:rPr>
              <w:t xml:space="preserve"> </w:t>
            </w:r>
            <w:r w:rsidR="00D94A18" w:rsidRPr="0069431B">
              <w:rPr>
                <w:rFonts w:ascii="Times New Roman" w:hAnsi="Times New Roman" w:cs="Times New Roman"/>
                <w:sz w:val="22"/>
                <w:szCs w:val="22"/>
              </w:rPr>
              <w:t>0</w:t>
            </w:r>
            <w:r w:rsidRPr="0069431B">
              <w:rPr>
                <w:rFonts w:ascii="Times New Roman" w:hAnsi="Times New Roman" w:cs="Times New Roman"/>
                <w:sz w:val="22"/>
                <w:szCs w:val="22"/>
              </w:rPr>
              <w:t>00,00 руб.</w:t>
            </w:r>
          </w:p>
          <w:p w:rsidR="00864C5E" w:rsidRPr="0069431B" w:rsidRDefault="00864C5E" w:rsidP="00DC12B3">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00D94A18" w:rsidRPr="0069431B">
              <w:rPr>
                <w:rFonts w:ascii="Times New Roman" w:hAnsi="Times New Roman" w:cs="Times New Roman"/>
                <w:sz w:val="22"/>
                <w:szCs w:val="22"/>
              </w:rPr>
              <w:t>. – 1 5</w:t>
            </w:r>
            <w:r w:rsidR="00146BF7" w:rsidRPr="0069431B">
              <w:rPr>
                <w:rFonts w:ascii="Times New Roman" w:hAnsi="Times New Roman" w:cs="Times New Roman"/>
                <w:sz w:val="22"/>
                <w:szCs w:val="22"/>
              </w:rPr>
              <w:t>41</w:t>
            </w:r>
            <w:r w:rsidRPr="0069431B">
              <w:rPr>
                <w:rFonts w:ascii="Times New Roman" w:hAnsi="Times New Roman" w:cs="Times New Roman"/>
                <w:sz w:val="22"/>
                <w:szCs w:val="22"/>
              </w:rPr>
              <w:t xml:space="preserve"> 000,00 руб.</w:t>
            </w:r>
          </w:p>
          <w:p w:rsidR="00F319E9" w:rsidRPr="0069431B" w:rsidRDefault="00F319E9" w:rsidP="00DC12B3">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2027 г. - </w:t>
            </w:r>
            <w:r w:rsidR="00146BF7" w:rsidRPr="0069431B">
              <w:rPr>
                <w:rFonts w:ascii="Times New Roman" w:hAnsi="Times New Roman" w:cs="Times New Roman"/>
                <w:sz w:val="22"/>
                <w:szCs w:val="22"/>
              </w:rPr>
              <w:t>1 541 000,00 руб.</w:t>
            </w:r>
          </w:p>
          <w:p w:rsidR="00F319E9" w:rsidRDefault="00F319E9" w:rsidP="00F319E9">
            <w:pPr>
              <w:pStyle w:val="aff4"/>
              <w:ind w:left="34" w:firstLine="0"/>
              <w:rPr>
                <w:rFonts w:ascii="Times New Roman" w:hAnsi="Times New Roman" w:cs="Times New Roman"/>
                <w:sz w:val="22"/>
                <w:szCs w:val="22"/>
              </w:rPr>
            </w:pPr>
            <w:r>
              <w:rPr>
                <w:rFonts w:ascii="Times New Roman" w:hAnsi="Times New Roman" w:cs="Times New Roman"/>
                <w:sz w:val="22"/>
                <w:szCs w:val="22"/>
              </w:rPr>
              <w:t xml:space="preserve">2028 г. </w:t>
            </w:r>
            <w:r w:rsidR="00146BF7">
              <w:rPr>
                <w:rFonts w:ascii="Times New Roman" w:hAnsi="Times New Roman" w:cs="Times New Roman"/>
                <w:sz w:val="22"/>
                <w:szCs w:val="22"/>
              </w:rPr>
              <w:t xml:space="preserve">-             </w:t>
            </w:r>
            <w:r>
              <w:rPr>
                <w:rFonts w:ascii="Times New Roman" w:hAnsi="Times New Roman" w:cs="Times New Roman"/>
                <w:sz w:val="22"/>
                <w:szCs w:val="22"/>
              </w:rPr>
              <w:t xml:space="preserve"> 0,00 руб.</w:t>
            </w:r>
          </w:p>
          <w:p w:rsidR="00F319E9" w:rsidRDefault="00F319E9" w:rsidP="00F319E9">
            <w:pPr>
              <w:pStyle w:val="aff4"/>
              <w:ind w:left="34" w:firstLine="0"/>
              <w:rPr>
                <w:rFonts w:ascii="Times New Roman" w:hAnsi="Times New Roman" w:cs="Times New Roman"/>
                <w:sz w:val="22"/>
                <w:szCs w:val="22"/>
              </w:rPr>
            </w:pPr>
            <w:r>
              <w:rPr>
                <w:rFonts w:ascii="Times New Roman" w:hAnsi="Times New Roman" w:cs="Times New Roman"/>
                <w:sz w:val="22"/>
                <w:szCs w:val="22"/>
              </w:rPr>
              <w:t xml:space="preserve">2029 г. </w:t>
            </w:r>
            <w:r w:rsidR="00146BF7">
              <w:rPr>
                <w:rFonts w:ascii="Times New Roman" w:hAnsi="Times New Roman" w:cs="Times New Roman"/>
                <w:sz w:val="22"/>
                <w:szCs w:val="22"/>
              </w:rPr>
              <w:t xml:space="preserve">-               </w:t>
            </w:r>
            <w:r>
              <w:rPr>
                <w:rFonts w:ascii="Times New Roman" w:hAnsi="Times New Roman" w:cs="Times New Roman"/>
                <w:sz w:val="22"/>
                <w:szCs w:val="22"/>
              </w:rPr>
              <w:t xml:space="preserve"> 0,00 руб.</w:t>
            </w:r>
          </w:p>
          <w:p w:rsidR="00F319E9" w:rsidRDefault="00F319E9" w:rsidP="00F319E9">
            <w:pPr>
              <w:pStyle w:val="aff4"/>
              <w:ind w:left="34" w:firstLine="0"/>
              <w:rPr>
                <w:rFonts w:ascii="Times New Roman" w:hAnsi="Times New Roman" w:cs="Times New Roman"/>
                <w:sz w:val="22"/>
                <w:szCs w:val="22"/>
              </w:rPr>
            </w:pPr>
            <w:r>
              <w:rPr>
                <w:rFonts w:ascii="Times New Roman" w:hAnsi="Times New Roman" w:cs="Times New Roman"/>
                <w:sz w:val="22"/>
                <w:szCs w:val="22"/>
              </w:rPr>
              <w:t xml:space="preserve">2029 г. </w:t>
            </w:r>
            <w:r w:rsidR="00146BF7">
              <w:rPr>
                <w:rFonts w:ascii="Times New Roman" w:hAnsi="Times New Roman" w:cs="Times New Roman"/>
                <w:sz w:val="22"/>
                <w:szCs w:val="22"/>
              </w:rPr>
              <w:t xml:space="preserve">-                </w:t>
            </w:r>
            <w:r>
              <w:rPr>
                <w:rFonts w:ascii="Times New Roman" w:hAnsi="Times New Roman" w:cs="Times New Roman"/>
                <w:sz w:val="22"/>
                <w:szCs w:val="22"/>
              </w:rPr>
              <w:t>0,00 руб.</w:t>
            </w:r>
          </w:p>
          <w:p w:rsidR="00F319E9" w:rsidRPr="00D244EF" w:rsidRDefault="00F319E9" w:rsidP="00DC12B3">
            <w:pPr>
              <w:pStyle w:val="aff4"/>
              <w:ind w:left="34" w:firstLine="0"/>
              <w:rPr>
                <w:rFonts w:ascii="Times New Roman" w:hAnsi="Times New Roman" w:cs="Times New Roman"/>
                <w:sz w:val="22"/>
                <w:szCs w:val="22"/>
              </w:rPr>
            </w:pPr>
            <w:r>
              <w:rPr>
                <w:rFonts w:ascii="Times New Roman" w:hAnsi="Times New Roman" w:cs="Times New Roman"/>
                <w:sz w:val="22"/>
                <w:szCs w:val="22"/>
              </w:rPr>
              <w:t xml:space="preserve">2030 г. </w:t>
            </w:r>
            <w:r w:rsidR="00146BF7">
              <w:rPr>
                <w:rFonts w:ascii="Times New Roman" w:hAnsi="Times New Roman" w:cs="Times New Roman"/>
                <w:sz w:val="22"/>
                <w:szCs w:val="22"/>
              </w:rPr>
              <w:t xml:space="preserve">-                </w:t>
            </w:r>
            <w:r>
              <w:rPr>
                <w:rFonts w:ascii="Times New Roman" w:hAnsi="Times New Roman" w:cs="Times New Roman"/>
                <w:sz w:val="22"/>
                <w:szCs w:val="22"/>
              </w:rPr>
              <w:t>0,00 руб.</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Ожидаемые результаты реализации муниципальной программы</w:t>
            </w:r>
          </w:p>
        </w:tc>
        <w:tc>
          <w:tcPr>
            <w:tcW w:w="6521"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повышение доли детей получающих услуги в сфере образования;</w:t>
            </w:r>
          </w:p>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увеличение доли посещаемости жителями района мероприятий в сфере культуры, а также увеличение количества занимающихся творческой деятельностью;</w:t>
            </w:r>
          </w:p>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xml:space="preserve">- увеличение доли участников в культурных, спортивно-массовых мероприятиях района  в возрасте от 14 до 30 лет; </w:t>
            </w:r>
          </w:p>
          <w:p w:rsidR="00864C5E"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снижение уровня безработицы в Знаменском муниципальном районе;</w:t>
            </w:r>
          </w:p>
          <w:p w:rsidR="00864C5E" w:rsidRDefault="00864C5E" w:rsidP="00B10116">
            <w:pPr>
              <w:ind w:firstLine="0"/>
              <w:rPr>
                <w:rFonts w:ascii="Times New Roman" w:hAnsi="Times New Roman" w:cs="Times New Roman"/>
                <w:sz w:val="22"/>
                <w:szCs w:val="22"/>
              </w:rPr>
            </w:pPr>
            <w:r>
              <w:rPr>
                <w:rFonts w:ascii="Times New Roman" w:hAnsi="Times New Roman" w:cs="Times New Roman"/>
                <w:sz w:val="22"/>
                <w:szCs w:val="22"/>
              </w:rPr>
              <w:t>-  увеличение количества некоммерческих общественных организаций, гражданских инициатив, принимающих участие в конкурсе социально значимых проектов, реализуемых некоммерческими общественными организациями, организациями и учреждениями всех форм собственности, инициативными группами граждан на территории Знаменского района Омской области;</w:t>
            </w:r>
          </w:p>
          <w:p w:rsidR="00864C5E" w:rsidRPr="00D244EF" w:rsidRDefault="00864C5E" w:rsidP="00B10116">
            <w:pPr>
              <w:ind w:firstLine="0"/>
              <w:rPr>
                <w:rFonts w:ascii="Times New Roman" w:hAnsi="Times New Roman" w:cs="Times New Roman"/>
                <w:sz w:val="22"/>
                <w:szCs w:val="22"/>
              </w:rPr>
            </w:pPr>
            <w:r>
              <w:rPr>
                <w:rFonts w:ascii="Times New Roman" w:hAnsi="Times New Roman" w:cs="Times New Roman"/>
                <w:sz w:val="22"/>
                <w:szCs w:val="22"/>
              </w:rPr>
              <w:t>- увеличение количества некоммерческих общественных организаций, гражданских инициатив, принимающих участие в конкурсе на получение субсидий Правительства Омской области на реализацию социально значимых проектов на территории Знаменского муниципального района.</w:t>
            </w:r>
          </w:p>
        </w:tc>
      </w:tr>
    </w:tbl>
    <w:p w:rsidR="00864C5E" w:rsidRDefault="00864C5E" w:rsidP="00080F83">
      <w:pPr>
        <w:ind w:firstLine="0"/>
        <w:rPr>
          <w:rFonts w:ascii="Times New Roman" w:hAnsi="Times New Roman" w:cs="Times New Roman"/>
          <w:sz w:val="22"/>
          <w:szCs w:val="22"/>
        </w:rPr>
      </w:pPr>
    </w:p>
    <w:p w:rsidR="00864C5E" w:rsidRPr="007B1533" w:rsidRDefault="00864C5E" w:rsidP="00080F83">
      <w:pPr>
        <w:ind w:firstLine="0"/>
        <w:rPr>
          <w:rFonts w:ascii="Times New Roman" w:hAnsi="Times New Roman" w:cs="Times New Roman"/>
          <w:sz w:val="22"/>
          <w:szCs w:val="22"/>
        </w:rPr>
      </w:pPr>
    </w:p>
    <w:p w:rsidR="00864C5E" w:rsidRDefault="00864C5E" w:rsidP="00874F84">
      <w:pPr>
        <w:numPr>
          <w:ilvl w:val="0"/>
          <w:numId w:val="1"/>
        </w:numPr>
        <w:jc w:val="center"/>
        <w:rPr>
          <w:rFonts w:ascii="Times New Roman" w:hAnsi="Times New Roman" w:cs="Times New Roman"/>
          <w:sz w:val="22"/>
          <w:szCs w:val="22"/>
        </w:rPr>
      </w:pPr>
      <w:r w:rsidRPr="00CF1EA0">
        <w:rPr>
          <w:rFonts w:ascii="Times New Roman" w:hAnsi="Times New Roman" w:cs="Times New Roman"/>
          <w:sz w:val="22"/>
          <w:szCs w:val="22"/>
        </w:rPr>
        <w:t xml:space="preserve">Характеристика текущего состояния социально-экономическое развитие </w:t>
      </w:r>
    </w:p>
    <w:p w:rsidR="00864C5E" w:rsidRPr="00CF1EA0" w:rsidRDefault="00864C5E" w:rsidP="00C95EFC">
      <w:pPr>
        <w:ind w:left="1080" w:firstLine="0"/>
        <w:jc w:val="center"/>
        <w:rPr>
          <w:rFonts w:ascii="Times New Roman" w:hAnsi="Times New Roman" w:cs="Times New Roman"/>
          <w:sz w:val="22"/>
          <w:szCs w:val="22"/>
        </w:rPr>
      </w:pPr>
      <w:r w:rsidRPr="00CF1EA0">
        <w:rPr>
          <w:rFonts w:ascii="Times New Roman" w:hAnsi="Times New Roman" w:cs="Times New Roman"/>
          <w:sz w:val="22"/>
          <w:szCs w:val="22"/>
        </w:rPr>
        <w:t>Знаменского муниципального района</w:t>
      </w:r>
    </w:p>
    <w:p w:rsidR="00864C5E" w:rsidRPr="00F6628B" w:rsidRDefault="00864C5E" w:rsidP="00B44DD9">
      <w:pPr>
        <w:ind w:firstLine="567"/>
        <w:rPr>
          <w:rFonts w:ascii="Times New Roman" w:hAnsi="Times New Roman" w:cs="Times New Roman"/>
          <w:sz w:val="22"/>
          <w:szCs w:val="22"/>
        </w:rPr>
      </w:pPr>
    </w:p>
    <w:p w:rsidR="00864C5E" w:rsidRDefault="00864C5E" w:rsidP="00481550">
      <w:pPr>
        <w:ind w:firstLine="567"/>
        <w:rPr>
          <w:rFonts w:ascii="Times New Roman" w:hAnsi="Times New Roman" w:cs="Times New Roman"/>
          <w:sz w:val="22"/>
          <w:szCs w:val="22"/>
        </w:rPr>
      </w:pPr>
      <w:r>
        <w:rPr>
          <w:rFonts w:ascii="Times New Roman" w:hAnsi="Times New Roman" w:cs="Times New Roman"/>
          <w:sz w:val="22"/>
          <w:szCs w:val="22"/>
        </w:rPr>
        <w:t>Социально-экономическое развитие района зависит от развития социально-культурной сферы муниципального района, к которому относится: образование, культура, молодежная политика, физическая культура и спорт, социальная сфера и занятость населения.</w:t>
      </w:r>
    </w:p>
    <w:p w:rsidR="00864C5E" w:rsidRPr="00281177" w:rsidRDefault="00864C5E" w:rsidP="0022116D">
      <w:pPr>
        <w:ind w:firstLine="567"/>
        <w:rPr>
          <w:rFonts w:ascii="Times New Roman" w:hAnsi="Times New Roman" w:cs="Times New Roman"/>
          <w:sz w:val="22"/>
          <w:szCs w:val="22"/>
        </w:rPr>
      </w:pPr>
      <w:r w:rsidRPr="00B44DD9">
        <w:rPr>
          <w:rFonts w:ascii="Times New Roman" w:hAnsi="Times New Roman" w:cs="Times New Roman"/>
          <w:sz w:val="22"/>
          <w:szCs w:val="22"/>
        </w:rPr>
        <w:t xml:space="preserve">Развитие </w:t>
      </w:r>
      <w:r>
        <w:rPr>
          <w:rFonts w:ascii="Times New Roman" w:hAnsi="Times New Roman" w:cs="Times New Roman"/>
          <w:sz w:val="22"/>
          <w:szCs w:val="22"/>
        </w:rPr>
        <w:t xml:space="preserve">муниципальной системы образования в Знаменском муниципальном районе осуществляется в рамках стратегических целей и задач, поставленных Президентом РФ и Правительством РФ. </w:t>
      </w:r>
    </w:p>
    <w:p w:rsidR="00864C5E" w:rsidRDefault="00864C5E" w:rsidP="009A2701">
      <w:pPr>
        <w:ind w:firstLine="567"/>
        <w:rPr>
          <w:rFonts w:ascii="Times New Roman" w:hAnsi="Times New Roman" w:cs="Times New Roman"/>
          <w:sz w:val="22"/>
          <w:szCs w:val="22"/>
        </w:rPr>
      </w:pPr>
      <w:r>
        <w:rPr>
          <w:rFonts w:ascii="Times New Roman" w:hAnsi="Times New Roman" w:cs="Times New Roman"/>
          <w:sz w:val="22"/>
          <w:szCs w:val="22"/>
        </w:rPr>
        <w:t>В связи с этим целью развития муниципальной системы образования Знаменского муниципального района является обеспечение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гражданина.</w:t>
      </w:r>
    </w:p>
    <w:p w:rsidR="00864C5E" w:rsidRDefault="00864C5E" w:rsidP="00C95EFC">
      <w:pPr>
        <w:ind w:firstLine="567"/>
        <w:rPr>
          <w:rFonts w:ascii="Times New Roman" w:hAnsi="Times New Roman" w:cs="Times New Roman"/>
          <w:sz w:val="22"/>
          <w:szCs w:val="22"/>
        </w:rPr>
      </w:pPr>
      <w:r w:rsidRPr="00281177">
        <w:rPr>
          <w:rFonts w:ascii="Times New Roman" w:hAnsi="Times New Roman" w:cs="Times New Roman"/>
          <w:sz w:val="22"/>
          <w:szCs w:val="22"/>
        </w:rPr>
        <w:t>Система образования Знаменского муниципального района включает в себя:</w:t>
      </w:r>
    </w:p>
    <w:p w:rsidR="00864C5E"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1) 12</w:t>
      </w:r>
      <w:r w:rsidRPr="004A272C">
        <w:rPr>
          <w:rFonts w:ascii="Times New Roman" w:hAnsi="Times New Roman" w:cs="Times New Roman"/>
          <w:sz w:val="22"/>
          <w:szCs w:val="22"/>
        </w:rPr>
        <w:t xml:space="preserve"> муниципальных общеобразовательных школ</w:t>
      </w:r>
      <w:r>
        <w:rPr>
          <w:rFonts w:ascii="Times New Roman" w:hAnsi="Times New Roman" w:cs="Times New Roman"/>
          <w:sz w:val="22"/>
          <w:szCs w:val="22"/>
        </w:rPr>
        <w:t xml:space="preserve"> (</w:t>
      </w:r>
      <w:r w:rsidRPr="00281177">
        <w:rPr>
          <w:rFonts w:ascii="Times New Roman" w:hAnsi="Times New Roman" w:cs="Times New Roman"/>
          <w:sz w:val="22"/>
          <w:szCs w:val="22"/>
        </w:rPr>
        <w:t>9 средних школ</w:t>
      </w:r>
      <w:r>
        <w:rPr>
          <w:rFonts w:ascii="Times New Roman" w:hAnsi="Times New Roman" w:cs="Times New Roman"/>
          <w:sz w:val="22"/>
          <w:szCs w:val="22"/>
        </w:rPr>
        <w:t xml:space="preserve">, </w:t>
      </w:r>
      <w:r w:rsidRPr="00281177">
        <w:rPr>
          <w:rFonts w:ascii="Times New Roman" w:hAnsi="Times New Roman" w:cs="Times New Roman"/>
          <w:sz w:val="22"/>
          <w:szCs w:val="22"/>
        </w:rPr>
        <w:t>3 основных школ</w:t>
      </w:r>
      <w:r>
        <w:rPr>
          <w:rFonts w:ascii="Times New Roman" w:hAnsi="Times New Roman" w:cs="Times New Roman"/>
          <w:sz w:val="22"/>
          <w:szCs w:val="22"/>
        </w:rPr>
        <w:t>ы);</w:t>
      </w:r>
    </w:p>
    <w:p w:rsidR="00864C5E"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 xml:space="preserve">2) </w:t>
      </w:r>
      <w:r w:rsidRPr="001646C0">
        <w:rPr>
          <w:rFonts w:ascii="Times New Roman" w:hAnsi="Times New Roman" w:cs="Times New Roman"/>
          <w:sz w:val="22"/>
          <w:szCs w:val="22"/>
        </w:rPr>
        <w:t>7 учреждений, реализующих программу дошкольного образования</w:t>
      </w:r>
      <w:r>
        <w:rPr>
          <w:rFonts w:ascii="Times New Roman" w:hAnsi="Times New Roman" w:cs="Times New Roman"/>
          <w:sz w:val="22"/>
          <w:szCs w:val="22"/>
        </w:rPr>
        <w:t xml:space="preserve">. </w:t>
      </w:r>
      <w:r w:rsidRPr="001646C0">
        <w:rPr>
          <w:rFonts w:ascii="Times New Roman" w:hAnsi="Times New Roman" w:cs="Times New Roman"/>
          <w:sz w:val="22"/>
          <w:szCs w:val="22"/>
        </w:rPr>
        <w:t xml:space="preserve">Кроме того, в 5 общеобразовательных школах созданы группы, реализующие программу дошкольного образования, при </w:t>
      </w:r>
      <w:r>
        <w:rPr>
          <w:rFonts w:ascii="Times New Roman" w:hAnsi="Times New Roman" w:cs="Times New Roman"/>
          <w:sz w:val="22"/>
          <w:szCs w:val="22"/>
        </w:rPr>
        <w:t>3 общеобразовательных учреждениях созданы</w:t>
      </w:r>
      <w:r w:rsidRPr="001646C0">
        <w:rPr>
          <w:rFonts w:ascii="Times New Roman" w:hAnsi="Times New Roman" w:cs="Times New Roman"/>
          <w:sz w:val="22"/>
          <w:szCs w:val="22"/>
        </w:rPr>
        <w:t xml:space="preserve"> группа кратковре</w:t>
      </w:r>
      <w:r>
        <w:rPr>
          <w:rFonts w:ascii="Times New Roman" w:hAnsi="Times New Roman" w:cs="Times New Roman"/>
          <w:sz w:val="22"/>
          <w:szCs w:val="22"/>
        </w:rPr>
        <w:t>менного пребывания дошкольников;</w:t>
      </w:r>
    </w:p>
    <w:p w:rsidR="00864C5E" w:rsidRPr="00281177"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3)</w:t>
      </w:r>
      <w:r w:rsidRPr="00281177">
        <w:rPr>
          <w:rFonts w:ascii="Times New Roman" w:hAnsi="Times New Roman" w:cs="Times New Roman"/>
          <w:sz w:val="22"/>
          <w:szCs w:val="22"/>
        </w:rPr>
        <w:t xml:space="preserve"> 2 учреждения дополнительного образования;</w:t>
      </w:r>
    </w:p>
    <w:p w:rsidR="00864C5E" w:rsidRPr="00281177"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 xml:space="preserve">4) </w:t>
      </w:r>
      <w:r w:rsidRPr="00281177">
        <w:rPr>
          <w:rFonts w:ascii="Times New Roman" w:hAnsi="Times New Roman" w:cs="Times New Roman"/>
          <w:sz w:val="22"/>
          <w:szCs w:val="22"/>
        </w:rPr>
        <w:t>МУ</w:t>
      </w:r>
      <w:r>
        <w:rPr>
          <w:rFonts w:ascii="Times New Roman" w:hAnsi="Times New Roman" w:cs="Times New Roman"/>
          <w:sz w:val="22"/>
          <w:szCs w:val="22"/>
        </w:rPr>
        <w:t xml:space="preserve"> ДОЛ</w:t>
      </w:r>
      <w:r w:rsidRPr="00281177">
        <w:rPr>
          <w:rFonts w:ascii="Times New Roman" w:hAnsi="Times New Roman" w:cs="Times New Roman"/>
          <w:sz w:val="22"/>
          <w:szCs w:val="22"/>
        </w:rPr>
        <w:t xml:space="preserve">  «Дружба».</w:t>
      </w:r>
    </w:p>
    <w:p w:rsidR="00864C5E" w:rsidRPr="00281177" w:rsidRDefault="00864C5E" w:rsidP="00C95EFC">
      <w:pPr>
        <w:ind w:firstLine="567"/>
        <w:rPr>
          <w:rFonts w:ascii="Times New Roman" w:hAnsi="Times New Roman" w:cs="Times New Roman"/>
          <w:sz w:val="22"/>
          <w:szCs w:val="22"/>
        </w:rPr>
      </w:pPr>
      <w:r w:rsidRPr="00281177">
        <w:rPr>
          <w:rFonts w:ascii="Times New Roman" w:hAnsi="Times New Roman" w:cs="Times New Roman"/>
          <w:sz w:val="22"/>
          <w:szCs w:val="22"/>
        </w:rPr>
        <w:t>Организацию деятельности системы образования осуществляет Комитет по образованию Администрации Знаменского муниципального района Омской области.</w:t>
      </w:r>
    </w:p>
    <w:p w:rsidR="00864C5E" w:rsidRPr="00A32872"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xml:space="preserve">В учреждениях общего образования на </w:t>
      </w:r>
      <w:r>
        <w:rPr>
          <w:rFonts w:ascii="Times New Roman" w:hAnsi="Times New Roman" w:cs="Times New Roman"/>
          <w:sz w:val="22"/>
          <w:szCs w:val="22"/>
        </w:rPr>
        <w:t xml:space="preserve">начало каждого учебного года контингент учащихся </w:t>
      </w:r>
      <w:proofErr w:type="spellStart"/>
      <w:r>
        <w:rPr>
          <w:rFonts w:ascii="Times New Roman" w:hAnsi="Times New Roman" w:cs="Times New Roman"/>
          <w:sz w:val="22"/>
          <w:szCs w:val="22"/>
        </w:rPr>
        <w:t>закомплектован</w:t>
      </w:r>
      <w:proofErr w:type="spellEnd"/>
      <w:r>
        <w:rPr>
          <w:rFonts w:ascii="Times New Roman" w:hAnsi="Times New Roman" w:cs="Times New Roman"/>
          <w:sz w:val="22"/>
          <w:szCs w:val="22"/>
        </w:rPr>
        <w:t xml:space="preserve"> не менее 125 класс-комплектов. </w:t>
      </w:r>
      <w:r w:rsidRPr="00281177">
        <w:rPr>
          <w:rFonts w:ascii="Times New Roman" w:hAnsi="Times New Roman" w:cs="Times New Roman"/>
          <w:sz w:val="22"/>
          <w:szCs w:val="22"/>
        </w:rPr>
        <w:t>Средняя заработная плата педагогических</w:t>
      </w:r>
      <w:r w:rsidRPr="00281177">
        <w:rPr>
          <w:rFonts w:ascii="Times New Roman" w:hAnsi="Times New Roman" w:cs="Times New Roman"/>
          <w:sz w:val="22"/>
          <w:szCs w:val="22"/>
        </w:rPr>
        <w:br/>
        <w:t xml:space="preserve">работников </w:t>
      </w:r>
      <w:r>
        <w:rPr>
          <w:rFonts w:ascii="Times New Roman" w:hAnsi="Times New Roman" w:cs="Times New Roman"/>
          <w:sz w:val="22"/>
          <w:szCs w:val="22"/>
        </w:rPr>
        <w:t>не должна быть меньше среднего уровня номинальной начисленной заработной платы педагогических работников муниципальных образовательных организаций Омской области</w:t>
      </w:r>
      <w:r w:rsidRPr="00281177">
        <w:rPr>
          <w:rFonts w:ascii="Times New Roman" w:hAnsi="Times New Roman" w:cs="Times New Roman"/>
          <w:sz w:val="22"/>
          <w:szCs w:val="22"/>
        </w:rPr>
        <w:t>.</w:t>
      </w:r>
      <w:r w:rsidRPr="00281177">
        <w:rPr>
          <w:rFonts w:ascii="Times New Roman" w:hAnsi="Times New Roman" w:cs="Times New Roman"/>
          <w:sz w:val="22"/>
          <w:szCs w:val="22"/>
        </w:rPr>
        <w:tab/>
      </w:r>
      <w:r w:rsidRPr="00A32872">
        <w:rPr>
          <w:rFonts w:ascii="Times New Roman" w:hAnsi="Times New Roman" w:cs="Times New Roman"/>
          <w:sz w:val="22"/>
          <w:szCs w:val="22"/>
        </w:rPr>
        <w:t>Охват дошкольным образованием 100% актуального спроса детей от 3 до 7 лет. Очередность в детские сады отслеживается путем программного комплекса «АИС комплектование»</w:t>
      </w:r>
      <w:r>
        <w:rPr>
          <w:rFonts w:ascii="Times New Roman" w:hAnsi="Times New Roman" w:cs="Times New Roman"/>
          <w:sz w:val="22"/>
          <w:szCs w:val="22"/>
        </w:rPr>
        <w:t>.</w:t>
      </w:r>
    </w:p>
    <w:p w:rsidR="00864C5E" w:rsidRDefault="00864C5E" w:rsidP="000C09F7">
      <w:pPr>
        <w:ind w:firstLine="567"/>
        <w:rPr>
          <w:rFonts w:ascii="Times New Roman" w:hAnsi="Times New Roman" w:cs="Times New Roman"/>
          <w:sz w:val="22"/>
          <w:szCs w:val="22"/>
        </w:rPr>
      </w:pPr>
      <w:r w:rsidRPr="001F0308">
        <w:rPr>
          <w:rFonts w:ascii="Times New Roman" w:hAnsi="Times New Roman" w:cs="Times New Roman"/>
          <w:sz w:val="22"/>
          <w:szCs w:val="22"/>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r>
        <w:rPr>
          <w:rFonts w:ascii="Times New Roman" w:hAnsi="Times New Roman" w:cs="Times New Roman"/>
          <w:sz w:val="22"/>
          <w:szCs w:val="22"/>
        </w:rPr>
        <w:t xml:space="preserve"> -78%.</w:t>
      </w:r>
    </w:p>
    <w:p w:rsidR="00864C5E" w:rsidRPr="00B36893" w:rsidRDefault="00864C5E" w:rsidP="000C09F7">
      <w:pPr>
        <w:rPr>
          <w:rFonts w:ascii="Times New Roman" w:hAnsi="Times New Roman" w:cs="Times New Roman"/>
          <w:sz w:val="22"/>
          <w:szCs w:val="22"/>
        </w:rPr>
      </w:pPr>
      <w:r w:rsidRPr="00B36893">
        <w:rPr>
          <w:rFonts w:ascii="Times New Roman" w:hAnsi="Times New Roman" w:cs="Times New Roman"/>
          <w:sz w:val="22"/>
          <w:szCs w:val="22"/>
        </w:rPr>
        <w:t>Наиболее актуальными проблемами в сфере образования Знаменского муниципального района, на решение которых направлена подпрограмма, являются:</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xml:space="preserve">1) недостаточные условия для получения обучающимися качественного </w:t>
      </w:r>
      <w:r>
        <w:rPr>
          <w:rFonts w:ascii="Times New Roman" w:hAnsi="Times New Roman" w:cs="Times New Roman"/>
          <w:sz w:val="22"/>
          <w:szCs w:val="22"/>
        </w:rPr>
        <w:t>образования современного уровня;</w:t>
      </w:r>
    </w:p>
    <w:p w:rsidR="00864C5E" w:rsidRPr="00281177" w:rsidRDefault="00864C5E" w:rsidP="000C09F7">
      <w:pPr>
        <w:ind w:firstLine="567"/>
        <w:rPr>
          <w:rFonts w:ascii="Times New Roman" w:hAnsi="Times New Roman" w:cs="Times New Roman"/>
          <w:sz w:val="22"/>
          <w:szCs w:val="22"/>
        </w:rPr>
      </w:pPr>
      <w:r>
        <w:rPr>
          <w:rFonts w:ascii="Times New Roman" w:hAnsi="Times New Roman" w:cs="Times New Roman"/>
          <w:sz w:val="22"/>
          <w:szCs w:val="22"/>
        </w:rPr>
        <w:t>2</w:t>
      </w:r>
      <w:r w:rsidRPr="00281177">
        <w:rPr>
          <w:rFonts w:ascii="Times New Roman" w:hAnsi="Times New Roman" w:cs="Times New Roman"/>
          <w:sz w:val="22"/>
          <w:szCs w:val="22"/>
        </w:rPr>
        <w:t>) ограниченность материально технических ресурсов (недостаточное технологическое, учебно-методическое обеспечение, высокий износ основных фондов) образовательных учреждений</w:t>
      </w:r>
      <w:r>
        <w:rPr>
          <w:rFonts w:ascii="Times New Roman" w:hAnsi="Times New Roman" w:cs="Times New Roman"/>
          <w:sz w:val="22"/>
          <w:szCs w:val="22"/>
        </w:rPr>
        <w:t>;</w:t>
      </w:r>
    </w:p>
    <w:p w:rsidR="00864C5E" w:rsidRPr="00281177" w:rsidRDefault="00864C5E" w:rsidP="000C09F7">
      <w:pPr>
        <w:ind w:firstLine="567"/>
        <w:rPr>
          <w:rFonts w:ascii="Times New Roman" w:hAnsi="Times New Roman" w:cs="Times New Roman"/>
          <w:sz w:val="22"/>
          <w:szCs w:val="22"/>
        </w:rPr>
      </w:pPr>
      <w:r>
        <w:rPr>
          <w:rFonts w:ascii="Times New Roman" w:hAnsi="Times New Roman" w:cs="Times New Roman"/>
          <w:sz w:val="22"/>
          <w:szCs w:val="22"/>
        </w:rPr>
        <w:t>3</w:t>
      </w:r>
      <w:r w:rsidRPr="00281177">
        <w:rPr>
          <w:rFonts w:ascii="Times New Roman" w:hAnsi="Times New Roman" w:cs="Times New Roman"/>
          <w:sz w:val="22"/>
          <w:szCs w:val="22"/>
        </w:rPr>
        <w:t xml:space="preserve">) ограниченный доступ образовательных учреждений к современным информационным системам, необходимость  развития  </w:t>
      </w:r>
      <w:r w:rsidRPr="00A9358A">
        <w:rPr>
          <w:rFonts w:ascii="Times New Roman" w:hAnsi="Times New Roman" w:cs="Times New Roman"/>
          <w:sz w:val="22"/>
          <w:szCs w:val="22"/>
        </w:rPr>
        <w:t>центров образования для формирования</w:t>
      </w:r>
      <w:r w:rsidR="00880CCD">
        <w:rPr>
          <w:rFonts w:ascii="Times New Roman" w:hAnsi="Times New Roman" w:cs="Times New Roman"/>
          <w:sz w:val="22"/>
          <w:szCs w:val="22"/>
        </w:rPr>
        <w:t xml:space="preserve"> </w:t>
      </w:r>
      <w:r w:rsidRPr="00A9358A">
        <w:rPr>
          <w:rFonts w:ascii="Times New Roman" w:hAnsi="Times New Roman" w:cs="Times New Roman"/>
          <w:sz w:val="22"/>
          <w:szCs w:val="22"/>
        </w:rPr>
        <w:t>у обучающихся современных технологических и гуманитарных</w:t>
      </w:r>
      <w:r w:rsidR="00880CCD">
        <w:rPr>
          <w:rFonts w:ascii="Times New Roman" w:hAnsi="Times New Roman" w:cs="Times New Roman"/>
          <w:sz w:val="22"/>
          <w:szCs w:val="22"/>
        </w:rPr>
        <w:t xml:space="preserve"> </w:t>
      </w:r>
      <w:r w:rsidRPr="00A9358A">
        <w:rPr>
          <w:rFonts w:ascii="Times New Roman" w:hAnsi="Times New Roman" w:cs="Times New Roman"/>
          <w:sz w:val="22"/>
          <w:szCs w:val="22"/>
        </w:rPr>
        <w:t xml:space="preserve">навыков в муниципальных общеобразовательных организациях </w:t>
      </w:r>
      <w:r w:rsidRPr="00281177">
        <w:rPr>
          <w:rFonts w:ascii="Times New Roman" w:hAnsi="Times New Roman" w:cs="Times New Roman"/>
          <w:sz w:val="22"/>
          <w:szCs w:val="22"/>
        </w:rPr>
        <w:t>Знаменского муниципального района.</w:t>
      </w:r>
    </w:p>
    <w:p w:rsidR="00864C5E" w:rsidRPr="00281177" w:rsidRDefault="00864C5E" w:rsidP="000C09F7">
      <w:pPr>
        <w:ind w:firstLine="567"/>
        <w:rPr>
          <w:rFonts w:ascii="Times New Roman" w:hAnsi="Times New Roman" w:cs="Times New Roman"/>
          <w:sz w:val="22"/>
          <w:szCs w:val="22"/>
        </w:rPr>
      </w:pPr>
      <w:r>
        <w:rPr>
          <w:rFonts w:ascii="Times New Roman" w:hAnsi="Times New Roman" w:cs="Times New Roman"/>
          <w:sz w:val="22"/>
          <w:szCs w:val="22"/>
        </w:rPr>
        <w:t xml:space="preserve">В подпрограмме учтены положения «Стратегии социально-экономического развития Омской области до </w:t>
      </w:r>
      <w:r w:rsidRPr="00281177">
        <w:rPr>
          <w:rFonts w:ascii="Times New Roman" w:hAnsi="Times New Roman" w:cs="Times New Roman"/>
          <w:sz w:val="22"/>
          <w:szCs w:val="22"/>
        </w:rPr>
        <w:t>20</w:t>
      </w:r>
      <w:r>
        <w:rPr>
          <w:rFonts w:ascii="Times New Roman" w:hAnsi="Times New Roman" w:cs="Times New Roman"/>
          <w:sz w:val="22"/>
          <w:szCs w:val="22"/>
        </w:rPr>
        <w:t>25</w:t>
      </w:r>
      <w:r w:rsidRPr="00281177">
        <w:rPr>
          <w:rFonts w:ascii="Times New Roman" w:hAnsi="Times New Roman" w:cs="Times New Roman"/>
          <w:sz w:val="22"/>
          <w:szCs w:val="22"/>
        </w:rPr>
        <w:t xml:space="preserve"> года</w:t>
      </w:r>
      <w:r>
        <w:rPr>
          <w:rFonts w:ascii="Times New Roman" w:hAnsi="Times New Roman" w:cs="Times New Roman"/>
          <w:sz w:val="22"/>
          <w:szCs w:val="22"/>
        </w:rPr>
        <w:t>»</w:t>
      </w:r>
      <w:r w:rsidRPr="00281177">
        <w:rPr>
          <w:rFonts w:ascii="Times New Roman" w:hAnsi="Times New Roman" w:cs="Times New Roman"/>
          <w:sz w:val="22"/>
          <w:szCs w:val="22"/>
        </w:rPr>
        <w:t xml:space="preserve">, утвержденной </w:t>
      </w:r>
      <w:r>
        <w:rPr>
          <w:rFonts w:ascii="Times New Roman" w:hAnsi="Times New Roman" w:cs="Times New Roman"/>
          <w:sz w:val="22"/>
          <w:szCs w:val="22"/>
        </w:rPr>
        <w:t>Указом Губернатора Омской области от 24 июня 2013</w:t>
      </w:r>
      <w:r w:rsidR="00880CCD">
        <w:rPr>
          <w:rFonts w:ascii="Times New Roman" w:hAnsi="Times New Roman" w:cs="Times New Roman"/>
          <w:sz w:val="22"/>
          <w:szCs w:val="22"/>
        </w:rPr>
        <w:t xml:space="preserve"> </w:t>
      </w:r>
      <w:r>
        <w:rPr>
          <w:rFonts w:ascii="Times New Roman" w:hAnsi="Times New Roman" w:cs="Times New Roman"/>
          <w:sz w:val="22"/>
          <w:szCs w:val="22"/>
        </w:rPr>
        <w:t>года № 93, «С</w:t>
      </w:r>
      <w:r w:rsidRPr="003A11A4">
        <w:rPr>
          <w:rFonts w:ascii="Times New Roman" w:hAnsi="Times New Roman" w:cs="Times New Roman"/>
          <w:sz w:val="22"/>
          <w:szCs w:val="22"/>
        </w:rPr>
        <w:t>тратегии социально-экономического развития Знаменского муниципального района Омской области</w:t>
      </w:r>
      <w:r>
        <w:rPr>
          <w:rFonts w:ascii="Times New Roman" w:hAnsi="Times New Roman" w:cs="Times New Roman"/>
          <w:sz w:val="22"/>
          <w:szCs w:val="22"/>
        </w:rPr>
        <w:t xml:space="preserve"> до 2030 года», утвержденной Постановлением </w:t>
      </w:r>
      <w:r w:rsidRPr="003A11A4">
        <w:rPr>
          <w:rFonts w:ascii="Times New Roman" w:hAnsi="Times New Roman" w:cs="Times New Roman"/>
          <w:sz w:val="22"/>
          <w:szCs w:val="22"/>
        </w:rPr>
        <w:t>Главы Знаменского</w:t>
      </w:r>
      <w:r w:rsidR="00880CCD">
        <w:rPr>
          <w:rFonts w:ascii="Times New Roman" w:hAnsi="Times New Roman" w:cs="Times New Roman"/>
          <w:sz w:val="22"/>
          <w:szCs w:val="22"/>
        </w:rPr>
        <w:t xml:space="preserve"> </w:t>
      </w:r>
      <w:r w:rsidRPr="003A11A4">
        <w:rPr>
          <w:rFonts w:ascii="Times New Roman" w:hAnsi="Times New Roman" w:cs="Times New Roman"/>
          <w:sz w:val="22"/>
          <w:szCs w:val="22"/>
        </w:rPr>
        <w:t>муниципального района</w:t>
      </w:r>
      <w:r w:rsidR="00880CCD">
        <w:rPr>
          <w:rFonts w:ascii="Times New Roman" w:hAnsi="Times New Roman" w:cs="Times New Roman"/>
          <w:sz w:val="22"/>
          <w:szCs w:val="22"/>
        </w:rPr>
        <w:t xml:space="preserve"> </w:t>
      </w:r>
      <w:r w:rsidRPr="003A11A4">
        <w:rPr>
          <w:rFonts w:ascii="Times New Roman" w:hAnsi="Times New Roman" w:cs="Times New Roman"/>
          <w:sz w:val="22"/>
          <w:szCs w:val="22"/>
        </w:rPr>
        <w:t xml:space="preserve">Омской </w:t>
      </w:r>
      <w:r w:rsidRPr="007445E8">
        <w:rPr>
          <w:rFonts w:ascii="Times New Roman" w:hAnsi="Times New Roman" w:cs="Times New Roman"/>
          <w:sz w:val="22"/>
          <w:szCs w:val="22"/>
        </w:rPr>
        <w:t xml:space="preserve">области от </w:t>
      </w:r>
      <w:r>
        <w:rPr>
          <w:rFonts w:ascii="Times New Roman" w:hAnsi="Times New Roman" w:cs="Times New Roman"/>
          <w:sz w:val="22"/>
          <w:szCs w:val="22"/>
        </w:rPr>
        <w:t>23</w:t>
      </w:r>
      <w:r w:rsidR="00880CCD">
        <w:rPr>
          <w:rFonts w:ascii="Times New Roman" w:hAnsi="Times New Roman" w:cs="Times New Roman"/>
          <w:sz w:val="22"/>
          <w:szCs w:val="22"/>
        </w:rPr>
        <w:t xml:space="preserve"> </w:t>
      </w:r>
      <w:r>
        <w:rPr>
          <w:rFonts w:ascii="Times New Roman" w:hAnsi="Times New Roman" w:cs="Times New Roman"/>
          <w:sz w:val="22"/>
          <w:szCs w:val="22"/>
        </w:rPr>
        <w:t>июля</w:t>
      </w:r>
      <w:r w:rsidRPr="007445E8">
        <w:rPr>
          <w:rFonts w:ascii="Times New Roman" w:hAnsi="Times New Roman" w:cs="Times New Roman"/>
          <w:sz w:val="22"/>
          <w:szCs w:val="22"/>
        </w:rPr>
        <w:t xml:space="preserve"> 201</w:t>
      </w:r>
      <w:r>
        <w:rPr>
          <w:rFonts w:ascii="Times New Roman" w:hAnsi="Times New Roman" w:cs="Times New Roman"/>
          <w:sz w:val="22"/>
          <w:szCs w:val="22"/>
        </w:rPr>
        <w:t>9</w:t>
      </w:r>
      <w:r w:rsidRPr="007445E8">
        <w:rPr>
          <w:rFonts w:ascii="Times New Roman" w:hAnsi="Times New Roman" w:cs="Times New Roman"/>
          <w:sz w:val="22"/>
          <w:szCs w:val="22"/>
        </w:rPr>
        <w:t xml:space="preserve"> г. № </w:t>
      </w:r>
      <w:r>
        <w:rPr>
          <w:rFonts w:ascii="Times New Roman" w:hAnsi="Times New Roman" w:cs="Times New Roman"/>
          <w:sz w:val="22"/>
          <w:szCs w:val="22"/>
        </w:rPr>
        <w:t xml:space="preserve">265-п, </w:t>
      </w:r>
      <w:r w:rsidRPr="003A11A4">
        <w:rPr>
          <w:rFonts w:ascii="Times New Roman" w:hAnsi="Times New Roman" w:cs="Times New Roman"/>
          <w:sz w:val="22"/>
          <w:szCs w:val="22"/>
        </w:rPr>
        <w:t>Федерального закона от 28 июня 2014 года № 172-ФЗ «О стратегическом планировании в Российской Федерации»</w:t>
      </w:r>
      <w:r w:rsidRPr="00281177">
        <w:rPr>
          <w:rFonts w:ascii="Times New Roman" w:hAnsi="Times New Roman" w:cs="Times New Roman"/>
          <w:sz w:val="22"/>
          <w:szCs w:val="22"/>
        </w:rPr>
        <w:t>, основные направления реализации приоритетного национального проекта «Образование».</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Применение программно-целевого метода позволит обеспечить:</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устойчивое развитие системы образования Знаменского муниципального района.</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проведение мониторинга состояния системы образования Знаменского муниципального района, анализа и прогноза влияния различных факторов на реализацию подпрограммы.</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корректировку подпрограммы в зависимости от изменения состояния системы образования Знаменского</w:t>
      </w:r>
      <w:r>
        <w:rPr>
          <w:rFonts w:ascii="Times New Roman" w:hAnsi="Times New Roman" w:cs="Times New Roman"/>
          <w:sz w:val="22"/>
          <w:szCs w:val="22"/>
        </w:rPr>
        <w:t xml:space="preserve"> муниципального </w:t>
      </w:r>
      <w:r w:rsidRPr="00281177">
        <w:rPr>
          <w:rFonts w:ascii="Times New Roman" w:hAnsi="Times New Roman" w:cs="Times New Roman"/>
          <w:sz w:val="22"/>
          <w:szCs w:val="22"/>
        </w:rPr>
        <w:t>района.</w:t>
      </w:r>
    </w:p>
    <w:p w:rsidR="00864C5E" w:rsidRPr="00F71F3E" w:rsidRDefault="00864C5E" w:rsidP="000C09F7">
      <w:pPr>
        <w:ind w:firstLine="567"/>
        <w:rPr>
          <w:rFonts w:ascii="Times New Roman" w:hAnsi="Times New Roman" w:cs="Times New Roman"/>
          <w:sz w:val="22"/>
          <w:szCs w:val="22"/>
        </w:rPr>
      </w:pPr>
      <w:r w:rsidRPr="00F71F3E">
        <w:rPr>
          <w:rFonts w:ascii="Times New Roman" w:hAnsi="Times New Roman" w:cs="Times New Roman"/>
          <w:sz w:val="22"/>
          <w:szCs w:val="22"/>
        </w:rPr>
        <w:t>Основным риск</w:t>
      </w:r>
      <w:r>
        <w:rPr>
          <w:rFonts w:ascii="Times New Roman" w:hAnsi="Times New Roman" w:cs="Times New Roman"/>
          <w:sz w:val="22"/>
          <w:szCs w:val="22"/>
        </w:rPr>
        <w:t>ом</w:t>
      </w:r>
      <w:r w:rsidRPr="00F71F3E">
        <w:rPr>
          <w:rFonts w:ascii="Times New Roman" w:hAnsi="Times New Roman" w:cs="Times New Roman"/>
          <w:sz w:val="22"/>
          <w:szCs w:val="22"/>
        </w:rPr>
        <w:t>, связанным с решением проблем п</w:t>
      </w:r>
      <w:r>
        <w:rPr>
          <w:rFonts w:ascii="Times New Roman" w:hAnsi="Times New Roman" w:cs="Times New Roman"/>
          <w:sz w:val="22"/>
          <w:szCs w:val="22"/>
        </w:rPr>
        <w:t>рограммно-целевым методом, являе</w:t>
      </w:r>
      <w:r w:rsidRPr="00F71F3E">
        <w:rPr>
          <w:rFonts w:ascii="Times New Roman" w:hAnsi="Times New Roman" w:cs="Times New Roman"/>
          <w:sz w:val="22"/>
          <w:szCs w:val="22"/>
        </w:rPr>
        <w:t>тся</w:t>
      </w:r>
    </w:p>
    <w:p w:rsidR="00864C5E" w:rsidRDefault="00864C5E" w:rsidP="00990BF5">
      <w:pPr>
        <w:ind w:firstLine="0"/>
        <w:rPr>
          <w:rFonts w:ascii="Times New Roman" w:hAnsi="Times New Roman" w:cs="Times New Roman"/>
          <w:sz w:val="22"/>
          <w:szCs w:val="22"/>
        </w:rPr>
      </w:pPr>
      <w:r w:rsidRPr="00F71F3E">
        <w:rPr>
          <w:rFonts w:ascii="Times New Roman" w:hAnsi="Times New Roman" w:cs="Times New Roman"/>
          <w:sz w:val="22"/>
          <w:szCs w:val="22"/>
        </w:rPr>
        <w:t>недостаточно</w:t>
      </w:r>
      <w:r>
        <w:rPr>
          <w:rFonts w:ascii="Times New Roman" w:hAnsi="Times New Roman" w:cs="Times New Roman"/>
          <w:sz w:val="22"/>
          <w:szCs w:val="22"/>
        </w:rPr>
        <w:t>е</w:t>
      </w:r>
      <w:r w:rsidRPr="00F71F3E">
        <w:rPr>
          <w:rFonts w:ascii="Times New Roman" w:hAnsi="Times New Roman" w:cs="Times New Roman"/>
          <w:sz w:val="22"/>
          <w:szCs w:val="22"/>
        </w:rPr>
        <w:t xml:space="preserve"> ресурсное и финансовое обеспечение </w:t>
      </w:r>
      <w:r>
        <w:rPr>
          <w:rFonts w:ascii="Times New Roman" w:hAnsi="Times New Roman" w:cs="Times New Roman"/>
          <w:sz w:val="22"/>
          <w:szCs w:val="22"/>
        </w:rPr>
        <w:t xml:space="preserve">системы </w:t>
      </w:r>
      <w:r w:rsidRPr="00F71F3E">
        <w:rPr>
          <w:rFonts w:ascii="Times New Roman" w:hAnsi="Times New Roman" w:cs="Times New Roman"/>
          <w:sz w:val="22"/>
          <w:szCs w:val="22"/>
        </w:rPr>
        <w:t>образования Зн</w:t>
      </w:r>
      <w:r>
        <w:rPr>
          <w:rFonts w:ascii="Times New Roman" w:hAnsi="Times New Roman" w:cs="Times New Roman"/>
          <w:sz w:val="22"/>
          <w:szCs w:val="22"/>
        </w:rPr>
        <w:t>аменского муниципального района.</w:t>
      </w:r>
    </w:p>
    <w:p w:rsidR="00864C5E" w:rsidRDefault="00864C5E" w:rsidP="00604C41">
      <w:pPr>
        <w:ind w:firstLine="567"/>
        <w:rPr>
          <w:rFonts w:ascii="Times New Roman" w:hAnsi="Times New Roman" w:cs="Times New Roman"/>
          <w:sz w:val="22"/>
          <w:szCs w:val="22"/>
        </w:rPr>
      </w:pPr>
      <w:r w:rsidRPr="00604C41">
        <w:rPr>
          <w:rFonts w:ascii="Times New Roman" w:hAnsi="Times New Roman" w:cs="Times New Roman"/>
          <w:sz w:val="22"/>
          <w:szCs w:val="22"/>
        </w:rPr>
        <w:t>Отрасль</w:t>
      </w:r>
      <w:r>
        <w:rPr>
          <w:rFonts w:ascii="Times New Roman" w:hAnsi="Times New Roman" w:cs="Times New Roman"/>
          <w:sz w:val="22"/>
          <w:szCs w:val="22"/>
        </w:rPr>
        <w:t xml:space="preserve"> культуры в Знаменском муниципальном районе объединяет деятельность по развитию библиотечного и музейного дел, поддержке и развитию исполнительских искусств (в том числе театрального, музыкального, хореографического), сохранению нематериального культурного наследия, развитию традиционной народной культуры и дополнительного образования детей. </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К полномочиям органов местного самоуправления в области культуры и вопросам местного значения муниципального района относятся:</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организация библиотечного обслуживания населения, комплектование и обеспечение сохранности библиотечных фондов библиотек муниципального района;</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создание условий для организации досуга и обеспечения жителей района услугами организаций культуры;</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районе.</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сохранение, использование и популяризация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864C5E" w:rsidRPr="00B857AA" w:rsidRDefault="00864C5E" w:rsidP="00604C41">
      <w:pPr>
        <w:ind w:firstLine="708"/>
        <w:rPr>
          <w:rFonts w:ascii="Times New Roman" w:hAnsi="Times New Roman" w:cs="Times New Roman"/>
          <w:sz w:val="22"/>
          <w:szCs w:val="22"/>
        </w:rPr>
      </w:pPr>
      <w:r w:rsidRPr="001156B3">
        <w:rPr>
          <w:rFonts w:ascii="Times New Roman" w:hAnsi="Times New Roman" w:cs="Times New Roman"/>
          <w:sz w:val="22"/>
          <w:szCs w:val="22"/>
        </w:rPr>
        <w:t xml:space="preserve">Подпрограмма "Сохранение и развитие культуры Знаменского муниципального района Омской области  на </w:t>
      </w:r>
      <w:r w:rsidRPr="007B1B48">
        <w:rPr>
          <w:rFonts w:ascii="Times New Roman" w:hAnsi="Times New Roman" w:cs="Times New Roman"/>
          <w:sz w:val="22"/>
          <w:szCs w:val="22"/>
        </w:rPr>
        <w:t>2020 - 2026 годы</w:t>
      </w:r>
      <w:r w:rsidRPr="001156B3">
        <w:rPr>
          <w:rFonts w:ascii="Times New Roman" w:hAnsi="Times New Roman" w:cs="Times New Roman"/>
          <w:sz w:val="22"/>
          <w:szCs w:val="22"/>
        </w:rPr>
        <w:t xml:space="preserve">"  разработана в </w:t>
      </w:r>
      <w:r w:rsidRPr="007B1B48">
        <w:rPr>
          <w:rFonts w:ascii="Times New Roman" w:hAnsi="Times New Roman" w:cs="Times New Roman"/>
          <w:sz w:val="22"/>
          <w:szCs w:val="22"/>
        </w:rPr>
        <w:t>соответствии с ФЗ  от 09.10.1992</w:t>
      </w:r>
      <w:r w:rsidR="00880CCD">
        <w:rPr>
          <w:rFonts w:ascii="Times New Roman" w:hAnsi="Times New Roman" w:cs="Times New Roman"/>
          <w:sz w:val="22"/>
          <w:szCs w:val="22"/>
        </w:rPr>
        <w:t xml:space="preserve"> </w:t>
      </w:r>
      <w:r w:rsidRPr="007B1B48">
        <w:rPr>
          <w:rFonts w:ascii="Times New Roman" w:hAnsi="Times New Roman" w:cs="Times New Roman"/>
          <w:sz w:val="22"/>
          <w:szCs w:val="22"/>
        </w:rPr>
        <w:t xml:space="preserve">г. № 3612-1 «Основы законодательства о культуре».  Руководствуясь Стратегией развития культуры Омской области до </w:t>
      </w:r>
      <w:r>
        <w:rPr>
          <w:rFonts w:ascii="Times New Roman" w:hAnsi="Times New Roman" w:cs="Times New Roman"/>
          <w:sz w:val="22"/>
          <w:szCs w:val="22"/>
        </w:rPr>
        <w:t xml:space="preserve">2030 года,  Стратегией социально-экономического развития Знаменского муниципального района Омской области до 2030 года (утверждена Постановлением Главы Знаменского муниципального района Омской области от 23.07.2019 № 265-п),  позволило нам </w:t>
      </w:r>
      <w:r w:rsidRPr="007B1B48">
        <w:rPr>
          <w:rFonts w:ascii="Times New Roman" w:hAnsi="Times New Roman" w:cs="Times New Roman"/>
          <w:sz w:val="22"/>
          <w:szCs w:val="22"/>
        </w:rPr>
        <w:t>утверждать, что на сегодняшний день учреждения культуры являются социальными учреждениями.</w:t>
      </w:r>
      <w:r w:rsidR="00880CCD">
        <w:rPr>
          <w:rFonts w:ascii="Times New Roman" w:hAnsi="Times New Roman" w:cs="Times New Roman"/>
          <w:sz w:val="22"/>
          <w:szCs w:val="22"/>
        </w:rPr>
        <w:t xml:space="preserve"> </w:t>
      </w:r>
      <w:r w:rsidRPr="007B1B48">
        <w:rPr>
          <w:rFonts w:ascii="Times New Roman" w:hAnsi="Times New Roman" w:cs="Times New Roman"/>
          <w:sz w:val="22"/>
          <w:szCs w:val="22"/>
        </w:rPr>
        <w:t>Они  способны ослабить остроту социальной напряжённости, помочь адаптироваться в новых экономических и политических условиях, способствовать психологической разгрузке, и предоставить новые возможности для самореализации всех групп населения. На данный момент других исполнителей социально – значимых заказов органов местного самоуправления нет.</w:t>
      </w:r>
    </w:p>
    <w:p w:rsidR="00864C5E" w:rsidRPr="007B1B48" w:rsidRDefault="00864C5E" w:rsidP="00604C41">
      <w:pPr>
        <w:ind w:firstLine="708"/>
        <w:rPr>
          <w:rFonts w:ascii="Times New Roman" w:hAnsi="Times New Roman" w:cs="Times New Roman"/>
          <w:sz w:val="22"/>
          <w:szCs w:val="22"/>
        </w:rPr>
      </w:pPr>
      <w:r w:rsidRPr="007B1B48">
        <w:rPr>
          <w:rFonts w:ascii="Times New Roman" w:hAnsi="Times New Roman" w:cs="Times New Roman"/>
          <w:sz w:val="22"/>
          <w:szCs w:val="22"/>
        </w:rPr>
        <w:t>Основными направлениями развития культуры Знаменского муниципального района должны быть:</w:t>
      </w:r>
    </w:p>
    <w:p w:rsidR="00864C5E" w:rsidRPr="007B1B48" w:rsidRDefault="00864C5E" w:rsidP="00604C41">
      <w:pPr>
        <w:ind w:firstLine="708"/>
        <w:rPr>
          <w:rFonts w:ascii="Times New Roman" w:hAnsi="Times New Roman" w:cs="Times New Roman"/>
          <w:sz w:val="22"/>
          <w:szCs w:val="22"/>
        </w:rPr>
      </w:pPr>
      <w:r w:rsidRPr="007B1B48">
        <w:rPr>
          <w:rFonts w:ascii="Times New Roman" w:hAnsi="Times New Roman" w:cs="Times New Roman"/>
          <w:sz w:val="22"/>
          <w:szCs w:val="22"/>
        </w:rPr>
        <w:t>- создание условий, обеспечивающих доступ населения района к качественным культурным услугам</w:t>
      </w:r>
      <w:r>
        <w:rPr>
          <w:rFonts w:ascii="Times New Roman" w:hAnsi="Times New Roman" w:cs="Times New Roman"/>
          <w:sz w:val="22"/>
          <w:szCs w:val="22"/>
        </w:rPr>
        <w:t>;</w:t>
      </w:r>
    </w:p>
    <w:p w:rsidR="00864C5E" w:rsidRDefault="00864C5E" w:rsidP="00604C41">
      <w:pPr>
        <w:ind w:firstLine="708"/>
        <w:rPr>
          <w:rFonts w:ascii="Times New Roman" w:hAnsi="Times New Roman" w:cs="Times New Roman"/>
          <w:sz w:val="22"/>
          <w:szCs w:val="22"/>
        </w:rPr>
      </w:pPr>
      <w:r>
        <w:rPr>
          <w:rFonts w:ascii="Times New Roman" w:hAnsi="Times New Roman" w:cs="Times New Roman"/>
          <w:sz w:val="22"/>
          <w:szCs w:val="22"/>
        </w:rPr>
        <w:t>- сохранение культурного наследия и творческого потенциала района;</w:t>
      </w:r>
    </w:p>
    <w:p w:rsidR="00864C5E" w:rsidRPr="001156B3" w:rsidRDefault="00864C5E" w:rsidP="00604C41">
      <w:pPr>
        <w:ind w:firstLine="708"/>
        <w:rPr>
          <w:rFonts w:ascii="Times New Roman" w:hAnsi="Times New Roman" w:cs="Times New Roman"/>
          <w:sz w:val="22"/>
          <w:szCs w:val="22"/>
        </w:rPr>
      </w:pPr>
      <w:r>
        <w:rPr>
          <w:rFonts w:ascii="Times New Roman" w:hAnsi="Times New Roman" w:cs="Times New Roman"/>
          <w:sz w:val="22"/>
          <w:szCs w:val="22"/>
        </w:rPr>
        <w:t>- организация и проведение мероприятий в сфере культуры;</w:t>
      </w:r>
    </w:p>
    <w:p w:rsidR="00864C5E" w:rsidRPr="009962B5" w:rsidRDefault="00864C5E" w:rsidP="00604C41">
      <w:pPr>
        <w:ind w:firstLine="708"/>
        <w:rPr>
          <w:rFonts w:ascii="Times New Roman" w:hAnsi="Times New Roman" w:cs="Times New Roman"/>
          <w:sz w:val="22"/>
          <w:szCs w:val="22"/>
        </w:rPr>
      </w:pPr>
      <w:r w:rsidRPr="001156B3">
        <w:rPr>
          <w:rFonts w:ascii="Times New Roman" w:hAnsi="Times New Roman" w:cs="Times New Roman"/>
          <w:sz w:val="22"/>
          <w:szCs w:val="22"/>
        </w:rPr>
        <w:t>-</w:t>
      </w:r>
      <w:r w:rsidRPr="009962B5">
        <w:rPr>
          <w:rFonts w:ascii="Times New Roman" w:hAnsi="Times New Roman" w:cs="Times New Roman"/>
          <w:sz w:val="22"/>
          <w:szCs w:val="22"/>
        </w:rPr>
        <w:t>охрана и сохранение объектов культурного наследия местного значения;</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-организация и развитие библиотечного обслуживания;</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 создание условий для формирования и удовлетворения культурных запросов и духовных потребностей населения, развитие их инициативы в сфере досуга;</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 развитие материально – технической базы учреждений;</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 xml:space="preserve">- повышение уровня квалификации специалистов культуры. </w:t>
      </w:r>
    </w:p>
    <w:p w:rsidR="00864C5E" w:rsidRPr="001156B3"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По мере возрастания роли в обществе, культура перестает быть одной из форм удовлетворения потребностей. Культура становится активной участницей</w:t>
      </w:r>
      <w:r w:rsidRPr="001156B3">
        <w:rPr>
          <w:rFonts w:ascii="Times New Roman" w:hAnsi="Times New Roman" w:cs="Times New Roman"/>
          <w:sz w:val="22"/>
          <w:szCs w:val="22"/>
        </w:rPr>
        <w:t xml:space="preserve"> социально-экономических процессов, происходящих в районе.  Она требует определенных усилий со стороны администрации</w:t>
      </w:r>
      <w:r>
        <w:rPr>
          <w:rFonts w:ascii="Times New Roman" w:hAnsi="Times New Roman" w:cs="Times New Roman"/>
          <w:sz w:val="22"/>
          <w:szCs w:val="22"/>
        </w:rPr>
        <w:t>.</w:t>
      </w:r>
    </w:p>
    <w:p w:rsidR="00864C5E" w:rsidRPr="001156B3" w:rsidRDefault="00864C5E" w:rsidP="00604C41">
      <w:pPr>
        <w:ind w:firstLine="708"/>
        <w:rPr>
          <w:rFonts w:ascii="Times New Roman" w:hAnsi="Times New Roman" w:cs="Times New Roman"/>
          <w:sz w:val="22"/>
          <w:szCs w:val="22"/>
        </w:rPr>
      </w:pPr>
      <w:r w:rsidRPr="001156B3">
        <w:rPr>
          <w:rFonts w:ascii="Times New Roman" w:hAnsi="Times New Roman" w:cs="Times New Roman"/>
          <w:sz w:val="22"/>
          <w:szCs w:val="22"/>
        </w:rPr>
        <w:t>Для устранения  и сохранения  актуальных проблем  в сфере учреждений культуры Знаменского муниципального района, необходимо решить следующие проблемы.</w:t>
      </w:r>
    </w:p>
    <w:p w:rsidR="00864C5E"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 xml:space="preserve">В рамках реализации Программы могут быть выделены риски ее реализации:  </w:t>
      </w:r>
    </w:p>
    <w:p w:rsidR="00864C5E"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правовые риски связаны с изменением федерального, регионального</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законодательства, длительностью формирования нормативно-правовой базы, необходимой для эффективной реализации программы. Это может привести к увеличению сроков или изменению условий реализации мероприятий программы. Минимизировать такие риски возможно путем привлечения специалистов структурны</w:t>
      </w:r>
      <w:r>
        <w:rPr>
          <w:rFonts w:ascii="Times New Roman" w:hAnsi="Times New Roman" w:cs="Times New Roman"/>
          <w:sz w:val="22"/>
          <w:szCs w:val="22"/>
        </w:rPr>
        <w:t xml:space="preserve">х подразделений </w:t>
      </w:r>
      <w:r w:rsidRPr="00CE2125">
        <w:rPr>
          <w:rFonts w:ascii="Times New Roman" w:hAnsi="Times New Roman" w:cs="Times New Roman"/>
          <w:sz w:val="22"/>
          <w:szCs w:val="22"/>
        </w:rPr>
        <w:t xml:space="preserve"> к обсуждению и согласованию мероприятий данной программы;  </w:t>
      </w:r>
    </w:p>
    <w:p w:rsidR="00864C5E"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финансовые риски связаны с недостаточным бюджетным</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финансированием расходов на отрасль, его сокращением или нарушением сроков, что может повлечь прекращение реализации ряда программных мероприятий. Ограничением может быть ежегодное уточнение объемов финансовых средств, предусмотренных на реализацию мероприятий программы, в зависимости от достигнутых результатов и определение приоритетов для первоочередного финансирования с учетом реалий;  </w:t>
      </w:r>
    </w:p>
    <w:p w:rsidR="00864C5E" w:rsidRPr="00CE2125"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экономические риски связаны с инфляцией, возникновением бюджетного</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дефицита, низкой инвестиционной привлекательностью сферы культуры и могут отразиться на возможности реализации наиболее затратных мероприятий Программы, связанных со строительством, реконструкцией и капитальным ремонтом учреждений культуры и объектов культурного наследия. Снижение таких рисков возможно путем повышения инвестиционной привлекательности и экономического стимулирования, эффективности взаимодействия заинтересованных сторон;  минимизировать административные риски возможно путем обеспечения</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эффективной координации и системности в реализации мероприятий Программы, проведения мониторинга и публикации отчетов о ходе выполнения предусмотренных пунктов. Риски данной группы могут быть связаны с низкой эффективностью взаимодействия заинтересованных сторон, нарушением планируемых сроков реализации Программы, невыполнением ее цели и задач.</w:t>
      </w:r>
    </w:p>
    <w:p w:rsidR="00864C5E" w:rsidRPr="001156B3" w:rsidRDefault="00864C5E" w:rsidP="00604C41">
      <w:pPr>
        <w:shd w:val="clear" w:color="auto" w:fill="FFFFFF"/>
        <w:ind w:firstLine="708"/>
        <w:rPr>
          <w:rFonts w:ascii="Times New Roman" w:hAnsi="Times New Roman" w:cs="Times New Roman"/>
          <w:bCs/>
          <w:sz w:val="22"/>
          <w:szCs w:val="22"/>
        </w:rPr>
      </w:pPr>
      <w:r w:rsidRPr="001156B3">
        <w:rPr>
          <w:rFonts w:ascii="Times New Roman" w:hAnsi="Times New Roman" w:cs="Times New Roman"/>
          <w:bCs/>
          <w:sz w:val="22"/>
          <w:szCs w:val="22"/>
        </w:rPr>
        <w:t>Совершенствование и развитие созданных и апробированных механизмов реализации мероприятий данной целевой программы способствуют дальнейшему обеспечению развития отрасли культуры в соответствии с общенациональными требованиями на федеральном уровне и формированию положительного имиджа Знаменского</w:t>
      </w:r>
      <w:r>
        <w:rPr>
          <w:rFonts w:ascii="Times New Roman" w:hAnsi="Times New Roman" w:cs="Times New Roman"/>
          <w:bCs/>
          <w:sz w:val="22"/>
          <w:szCs w:val="22"/>
        </w:rPr>
        <w:t xml:space="preserve"> муниципального</w:t>
      </w:r>
      <w:r w:rsidRPr="001156B3">
        <w:rPr>
          <w:rFonts w:ascii="Times New Roman" w:hAnsi="Times New Roman" w:cs="Times New Roman"/>
          <w:bCs/>
          <w:sz w:val="22"/>
          <w:szCs w:val="22"/>
        </w:rPr>
        <w:t xml:space="preserve"> района в Омской области. </w:t>
      </w:r>
    </w:p>
    <w:p w:rsidR="00864C5E" w:rsidRPr="002B079E" w:rsidRDefault="00864C5E" w:rsidP="00EA40BF">
      <w:pPr>
        <w:pStyle w:val="aff7"/>
        <w:spacing w:before="0" w:beforeAutospacing="0" w:after="0" w:afterAutospacing="0"/>
        <w:ind w:firstLine="708"/>
        <w:jc w:val="both"/>
        <w:rPr>
          <w:sz w:val="22"/>
          <w:szCs w:val="22"/>
        </w:rPr>
      </w:pPr>
      <w:r w:rsidRPr="002B079E">
        <w:rPr>
          <w:sz w:val="22"/>
          <w:szCs w:val="22"/>
        </w:rPr>
        <w:t xml:space="preserve">Государственная молодежная политика является системой формирования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w:t>
      </w:r>
    </w:p>
    <w:p w:rsidR="00864C5E" w:rsidRPr="002B079E" w:rsidRDefault="00864C5E" w:rsidP="00EA40BF">
      <w:pPr>
        <w:shd w:val="clear" w:color="auto" w:fill="FFFFFF"/>
        <w:ind w:right="10" w:firstLine="708"/>
        <w:rPr>
          <w:rFonts w:ascii="Times New Roman" w:hAnsi="Times New Roman"/>
          <w:sz w:val="22"/>
          <w:szCs w:val="22"/>
        </w:rPr>
      </w:pPr>
      <w:r w:rsidRPr="002B079E">
        <w:rPr>
          <w:rFonts w:ascii="Times New Roman" w:hAnsi="Times New Roman"/>
          <w:spacing w:val="3"/>
          <w:sz w:val="22"/>
          <w:szCs w:val="22"/>
        </w:rPr>
        <w:t xml:space="preserve">Важнейшим фактором устойчивого развития общества, </w:t>
      </w:r>
      <w:r w:rsidRPr="002B079E">
        <w:rPr>
          <w:rFonts w:ascii="Times New Roman" w:hAnsi="Times New Roman"/>
          <w:spacing w:val="-1"/>
          <w:sz w:val="22"/>
          <w:szCs w:val="22"/>
        </w:rPr>
        <w:t>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w:t>
      </w:r>
      <w:r w:rsidRPr="002B079E">
        <w:rPr>
          <w:rFonts w:ascii="Times New Roman" w:hAnsi="Times New Roman"/>
          <w:sz w:val="22"/>
          <w:szCs w:val="22"/>
        </w:rPr>
        <w:t xml:space="preserve"> Деятельность в этой сфере на территории Знаменского района осуществляет Отдел по делам молодежи, физической культуры и спорта Администрации Знаменского муниципального района и подведомственное учреждение – МПКУ «Молодежный центр». Сложилась многолетняя система работы с молодежью, установлен тесный контакт со всеми ведомствами, структурами. </w:t>
      </w:r>
    </w:p>
    <w:p w:rsidR="00864C5E" w:rsidRPr="004A583F" w:rsidRDefault="00864C5E" w:rsidP="00EA40BF">
      <w:pPr>
        <w:pStyle w:val="aff7"/>
        <w:spacing w:before="0" w:beforeAutospacing="0" w:after="0" w:afterAutospacing="0"/>
        <w:ind w:firstLine="708"/>
        <w:jc w:val="both"/>
        <w:rPr>
          <w:sz w:val="22"/>
          <w:szCs w:val="22"/>
        </w:rPr>
      </w:pPr>
      <w:r w:rsidRPr="002B079E">
        <w:rPr>
          <w:sz w:val="22"/>
          <w:szCs w:val="22"/>
        </w:rPr>
        <w:tab/>
        <w:t>По данным Федеральной службы статистики на 1 января 2019 года на территории</w:t>
      </w:r>
      <w:r w:rsidRPr="002F5435">
        <w:rPr>
          <w:sz w:val="22"/>
          <w:szCs w:val="22"/>
        </w:rPr>
        <w:t xml:space="preserve"> муниципального района </w:t>
      </w:r>
      <w:r w:rsidRPr="00580C95">
        <w:rPr>
          <w:sz w:val="22"/>
          <w:szCs w:val="22"/>
        </w:rPr>
        <w:t xml:space="preserve">проживает </w:t>
      </w:r>
      <w:r>
        <w:rPr>
          <w:sz w:val="22"/>
          <w:szCs w:val="22"/>
        </w:rPr>
        <w:t>11</w:t>
      </w:r>
      <w:r w:rsidRPr="00580C95">
        <w:rPr>
          <w:sz w:val="22"/>
          <w:szCs w:val="22"/>
        </w:rPr>
        <w:t>23</w:t>
      </w:r>
      <w:r>
        <w:rPr>
          <w:sz w:val="22"/>
          <w:szCs w:val="22"/>
        </w:rPr>
        <w:t>6</w:t>
      </w:r>
      <w:r w:rsidRPr="00580C95">
        <w:rPr>
          <w:sz w:val="22"/>
          <w:szCs w:val="22"/>
        </w:rPr>
        <w:t xml:space="preserve"> человек, из них в </w:t>
      </w:r>
      <w:r w:rsidRPr="004A583F">
        <w:rPr>
          <w:sz w:val="22"/>
          <w:szCs w:val="22"/>
        </w:rPr>
        <w:t>возрасте от 14 до 30 лет – 2603 человека.</w:t>
      </w:r>
    </w:p>
    <w:p w:rsidR="00864C5E" w:rsidRPr="002B079E" w:rsidRDefault="00864C5E" w:rsidP="00EA40BF">
      <w:pPr>
        <w:pStyle w:val="aff7"/>
        <w:spacing w:before="0" w:beforeAutospacing="0" w:after="0" w:afterAutospacing="0"/>
        <w:ind w:firstLine="708"/>
        <w:jc w:val="both"/>
        <w:rPr>
          <w:spacing w:val="2"/>
          <w:sz w:val="22"/>
          <w:szCs w:val="22"/>
          <w:shd w:val="clear" w:color="auto" w:fill="FFFFFF"/>
        </w:rPr>
      </w:pPr>
      <w:r w:rsidRPr="002B079E">
        <w:rPr>
          <w:sz w:val="22"/>
          <w:szCs w:val="22"/>
        </w:rPr>
        <w:t>Одним из приоритетных направлений молодежной политики  является привлечение молодых людей к деятельности в молодежных общественных организациях и объединениях</w:t>
      </w:r>
      <w:r w:rsidRPr="003F21DE">
        <w:rPr>
          <w:color w:val="1F497D"/>
          <w:sz w:val="22"/>
          <w:szCs w:val="22"/>
        </w:rPr>
        <w:t xml:space="preserve">.   </w:t>
      </w:r>
      <w:r w:rsidRPr="002B079E">
        <w:rPr>
          <w:spacing w:val="2"/>
          <w:sz w:val="22"/>
          <w:szCs w:val="22"/>
          <w:shd w:val="clear" w:color="auto" w:fill="FFFFFF"/>
        </w:rPr>
        <w:t>Основными формами при организации системной работы с детьми и молодежью является работа с молодежью на базе молодежных клубов и центров в секциях и молодежных объединениях для молодежи, проживающей по месту расположения учреждений, работа в которых основана на принципах самоорганизации, добровольности, доступности, свободы общения и объединений по интересам.</w:t>
      </w:r>
    </w:p>
    <w:p w:rsidR="00864C5E" w:rsidRDefault="00864C5E" w:rsidP="00EA40BF">
      <w:pPr>
        <w:pStyle w:val="aff7"/>
        <w:spacing w:before="0" w:beforeAutospacing="0" w:after="0" w:afterAutospacing="0"/>
        <w:ind w:firstLine="708"/>
        <w:jc w:val="both"/>
        <w:rPr>
          <w:sz w:val="22"/>
          <w:szCs w:val="22"/>
        </w:rPr>
      </w:pPr>
      <w:r w:rsidRPr="006F2AB0">
        <w:rPr>
          <w:sz w:val="22"/>
          <w:szCs w:val="22"/>
        </w:rPr>
        <w:t xml:space="preserve">На сегодняшний </w:t>
      </w:r>
      <w:r w:rsidRPr="002B079E">
        <w:rPr>
          <w:sz w:val="22"/>
          <w:szCs w:val="22"/>
        </w:rPr>
        <w:t>день на базе Молодёжного центра</w:t>
      </w:r>
      <w:r w:rsidRPr="006F2AB0">
        <w:rPr>
          <w:sz w:val="22"/>
          <w:szCs w:val="22"/>
        </w:rPr>
        <w:t xml:space="preserve"> в районе </w:t>
      </w:r>
      <w:r w:rsidRPr="002F5435">
        <w:rPr>
          <w:sz w:val="22"/>
          <w:szCs w:val="22"/>
        </w:rPr>
        <w:t>действуют: Знаменское  местное отделение ВОО «Молодая гвардия»,  волонтерский отряд «</w:t>
      </w:r>
      <w:proofErr w:type="spellStart"/>
      <w:r w:rsidRPr="002F5435">
        <w:rPr>
          <w:sz w:val="22"/>
          <w:szCs w:val="22"/>
        </w:rPr>
        <w:t>Флейм</w:t>
      </w:r>
      <w:proofErr w:type="spellEnd"/>
      <w:r w:rsidRPr="002F5435">
        <w:rPr>
          <w:sz w:val="22"/>
          <w:szCs w:val="22"/>
        </w:rPr>
        <w:t>»,   клуб «Патриот», клуб «Молодая семья»,  клуб «Турист», студия свободный микрофон,  отряд «Добрые сердца», кружок любителей волейбола, отряд «Добровольцы», отряд «Позитив», кружок «Дети волейбола», отряд «Остров», кружок «Амплитуда», отряд «Я доброволец», хореографическая группа «Лучики», хореографическая группа «</w:t>
      </w:r>
      <w:proofErr w:type="spellStart"/>
      <w:r w:rsidRPr="002F5435">
        <w:rPr>
          <w:sz w:val="22"/>
          <w:szCs w:val="22"/>
        </w:rPr>
        <w:t>Смайл</w:t>
      </w:r>
      <w:proofErr w:type="spellEnd"/>
      <w:r w:rsidRPr="002F5435">
        <w:rPr>
          <w:sz w:val="22"/>
          <w:szCs w:val="22"/>
        </w:rPr>
        <w:t>», хореографическая группа «</w:t>
      </w:r>
      <w:proofErr w:type="spellStart"/>
      <w:r w:rsidRPr="002F5435">
        <w:rPr>
          <w:sz w:val="22"/>
          <w:szCs w:val="22"/>
        </w:rPr>
        <w:t>Дуззи-вигл</w:t>
      </w:r>
      <w:proofErr w:type="spellEnd"/>
      <w:r w:rsidRPr="002F5435">
        <w:rPr>
          <w:sz w:val="22"/>
          <w:szCs w:val="22"/>
        </w:rPr>
        <w:t>», волонтёрский отряд «Альтаир», секция любителей волейбола, вышеперечисленные объединения посещают 15 детей, находящихся в социально-опасном положении.</w:t>
      </w:r>
    </w:p>
    <w:p w:rsidR="00864C5E" w:rsidRPr="002B079E" w:rsidRDefault="00864C5E" w:rsidP="00EA40BF">
      <w:pPr>
        <w:shd w:val="clear" w:color="auto" w:fill="FFFFFF"/>
        <w:ind w:right="10" w:firstLine="708"/>
        <w:rPr>
          <w:rFonts w:ascii="Times New Roman" w:hAnsi="Times New Roman"/>
          <w:sz w:val="22"/>
          <w:szCs w:val="22"/>
        </w:rPr>
      </w:pPr>
      <w:r w:rsidRPr="002B079E">
        <w:rPr>
          <w:rFonts w:ascii="Times New Roman" w:hAnsi="Times New Roman"/>
          <w:sz w:val="22"/>
          <w:szCs w:val="22"/>
        </w:rPr>
        <w:t xml:space="preserve">Создание условий для активной самореализации личности молодого человека, раскрытия потенциала молодежи в целях развития государства и общества – одна из главных целей молодежной политики. В Знаменском муниципальном районе проводится большая работа по стимулированию творческой активности молодежи. Существует множество конкурсов, программ, мероприятий, направленных на создание условий для личной самореализации, где дети и молодые люди могут развивать и реализовывать свои художественные, вокальные, хореографические, литературные и другие способности. Каждый молодой человек – участник данных мероприятий, имеет возможность поверить в свои силы, испытать «ситуацию успеха». Но проблема заключается в том, что часто один активный молодой человек является участником многих мероприятий, а соответственно есть и те, кто пассивен. </w:t>
      </w:r>
    </w:p>
    <w:p w:rsidR="00864C5E" w:rsidRPr="002B079E" w:rsidRDefault="00864C5E" w:rsidP="00EA40BF">
      <w:pPr>
        <w:pStyle w:val="ConsPlusNormal"/>
        <w:ind w:firstLine="708"/>
        <w:jc w:val="both"/>
        <w:rPr>
          <w:rFonts w:ascii="Times New Roman" w:hAnsi="Times New Roman"/>
          <w:sz w:val="22"/>
          <w:szCs w:val="22"/>
        </w:rPr>
      </w:pPr>
      <w:r w:rsidRPr="002B079E">
        <w:rPr>
          <w:rFonts w:ascii="Times New Roman" w:hAnsi="Times New Roman" w:cs="Times New Roman"/>
          <w:sz w:val="22"/>
          <w:szCs w:val="22"/>
        </w:rPr>
        <w:t xml:space="preserve">Еще одним из направлений деятельности является организация оздоровления и занятости несовершеннолетних. </w:t>
      </w:r>
      <w:r w:rsidRPr="002B079E">
        <w:rPr>
          <w:rFonts w:ascii="Times New Roman" w:hAnsi="Times New Roman"/>
          <w:sz w:val="22"/>
          <w:szCs w:val="22"/>
        </w:rPr>
        <w:t xml:space="preserve"> С целью организации оздоровления и отдыха несовершеннолетних на базе МПКУ «Молодежный центр» ежегодно в летний период работает Палаточный лагерь «Акварель».</w:t>
      </w:r>
    </w:p>
    <w:p w:rsidR="00864C5E" w:rsidRPr="005566B8" w:rsidRDefault="00864C5E" w:rsidP="00EA40BF">
      <w:pPr>
        <w:pStyle w:val="ConsPlusNormal"/>
        <w:ind w:firstLine="708"/>
        <w:jc w:val="both"/>
        <w:rPr>
          <w:rFonts w:ascii="Times New Roman" w:hAnsi="Times New Roman" w:cs="Times New Roman"/>
          <w:sz w:val="22"/>
          <w:szCs w:val="22"/>
        </w:rPr>
      </w:pPr>
      <w:r w:rsidRPr="002B079E">
        <w:rPr>
          <w:rFonts w:ascii="Times New Roman" w:hAnsi="Times New Roman"/>
          <w:sz w:val="22"/>
          <w:szCs w:val="22"/>
        </w:rPr>
        <w:t xml:space="preserve"> Данная форма оздоровления несовершеннолетних является </w:t>
      </w:r>
      <w:proofErr w:type="spellStart"/>
      <w:r w:rsidRPr="002B079E">
        <w:rPr>
          <w:rFonts w:ascii="Times New Roman" w:hAnsi="Times New Roman"/>
          <w:sz w:val="22"/>
          <w:szCs w:val="22"/>
        </w:rPr>
        <w:t>малозатратной</w:t>
      </w:r>
      <w:proofErr w:type="spellEnd"/>
      <w:r w:rsidRPr="002B079E">
        <w:rPr>
          <w:rFonts w:ascii="Times New Roman" w:hAnsi="Times New Roman"/>
          <w:sz w:val="22"/>
          <w:szCs w:val="22"/>
        </w:rPr>
        <w:t xml:space="preserve"> и позволяет создать условия для личностного  развития, а также формирования активной гражданской позиции подростков через разнообразную деятельность. В 2018 году в условиях палаточного лагеря отдохнули 100 детей и подростков, 2 из которых – дети, находящиеся в социально-опасном положении.</w:t>
      </w:r>
      <w:r w:rsidR="00880CCD">
        <w:rPr>
          <w:rFonts w:ascii="Times New Roman" w:hAnsi="Times New Roman"/>
          <w:sz w:val="22"/>
          <w:szCs w:val="22"/>
        </w:rPr>
        <w:t xml:space="preserve"> </w:t>
      </w:r>
      <w:r w:rsidRPr="005566B8">
        <w:rPr>
          <w:rFonts w:ascii="Times New Roman" w:hAnsi="Times New Roman" w:cs="Times New Roman"/>
          <w:sz w:val="22"/>
          <w:szCs w:val="22"/>
        </w:rPr>
        <w:t>Подростки имеют возможность в летнее время устроиться на работу в палаточный лагерь.</w:t>
      </w:r>
      <w:r w:rsidR="00880CCD">
        <w:rPr>
          <w:rFonts w:ascii="Times New Roman" w:hAnsi="Times New Roman" w:cs="Times New Roman"/>
          <w:sz w:val="22"/>
          <w:szCs w:val="22"/>
        </w:rPr>
        <w:t xml:space="preserve"> </w:t>
      </w:r>
      <w:r w:rsidRPr="005566B8">
        <w:rPr>
          <w:rFonts w:ascii="Times New Roman" w:hAnsi="Times New Roman" w:cs="Times New Roman"/>
          <w:sz w:val="22"/>
          <w:szCs w:val="22"/>
        </w:rPr>
        <w:t xml:space="preserve">Также в 2018 году дети из Знаменского района смогли отдохнуть в ВДЦ «Орленок» (1 чел.) и ВДЦ «Океан» (1 чел.). </w:t>
      </w:r>
    </w:p>
    <w:p w:rsidR="00864C5E" w:rsidRDefault="00864C5E" w:rsidP="00EA40BF">
      <w:pPr>
        <w:widowControl/>
        <w:autoSpaceDE/>
        <w:autoSpaceDN/>
        <w:adjustRightInd/>
        <w:ind w:firstLine="708"/>
        <w:rPr>
          <w:rFonts w:ascii="Times New Roman" w:hAnsi="Times New Roman"/>
          <w:sz w:val="22"/>
          <w:szCs w:val="22"/>
        </w:rPr>
      </w:pPr>
      <w:r w:rsidRPr="002B079E">
        <w:rPr>
          <w:rFonts w:ascii="Times New Roman" w:hAnsi="Times New Roman"/>
          <w:sz w:val="22"/>
          <w:szCs w:val="22"/>
        </w:rPr>
        <w:t xml:space="preserve">Для организации временной трудовой занятости для несовершеннолетних в летнее время, создаются  спортивные дворовые площадки во всех сельских поселениях Знаменского района с  привлечением к занятиям подростков находящихся в СОП и состоящих на учете в КДН. </w:t>
      </w:r>
    </w:p>
    <w:p w:rsidR="00864C5E" w:rsidRPr="007D7768" w:rsidRDefault="00864C5E" w:rsidP="00EA40BF">
      <w:pPr>
        <w:widowControl/>
        <w:autoSpaceDE/>
        <w:autoSpaceDN/>
        <w:adjustRightInd/>
        <w:ind w:firstLine="708"/>
        <w:rPr>
          <w:rFonts w:ascii="Times New Roman" w:hAnsi="Times New Roman" w:cs="Times New Roman"/>
          <w:sz w:val="22"/>
          <w:szCs w:val="22"/>
        </w:rPr>
      </w:pPr>
      <w:r w:rsidRPr="007D7768">
        <w:rPr>
          <w:rFonts w:ascii="Times New Roman" w:hAnsi="Times New Roman" w:cs="Times New Roman"/>
          <w:sz w:val="22"/>
          <w:szCs w:val="22"/>
        </w:rPr>
        <w:t>Благополучие муниципального района во многом зависит от молодежи, которая должна рассматриваться в качестве главного субъекта социального обновления, инновационного ресурса муниципального района. Поэтому главная задача – создать условия, при которых молодые люди имели бы  возможности  для беспрепятственного развития своих талантов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В связи с этим актуальной является целостная и последовательная муниципальная политика в сфере молодежной политики.</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 xml:space="preserve">Решение </w:t>
      </w:r>
      <w:r>
        <w:rPr>
          <w:sz w:val="22"/>
          <w:szCs w:val="22"/>
        </w:rPr>
        <w:t>поставленных</w:t>
      </w:r>
      <w:r w:rsidRPr="002F5435">
        <w:rPr>
          <w:sz w:val="22"/>
          <w:szCs w:val="22"/>
        </w:rPr>
        <w:t xml:space="preserve"> задач позволит сократить негативные явления в молодежной среде (наркомания, алкоголизм, преступность); создать условия для духовно-нравственного, культурного, интеллектуального и физического воспитания молодежи.</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В целях настоящей подпрограммы определенны субъекты, на которых распространяется ее действие:</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молодые граждане – физические лица в возрасте от 14 до 30 лет включительно, имеющие место жительства в Знаменском муниципальном районе Омской области или  обучающиеся в образовательных учреждениях на территории Знаменского муниципального района Омской области;</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молодая семья – семья, в которой возраст каждого из супругов не превышает 35 лет,  либо неполная семья, состоящая из одного молодого родителя в возрасте до 35 лет и одного и более детей;</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детские и молодежные организации – некоммерческие организации, созданные и зарегистрированные в соответствии с федеральным законодательством Российской Федерации на территории Знаменского муниципального района, или общественные объединения, действующие на территории Знаменского муниципального района без регистрации в качестве юридического лица, в которых не менее 75 процентов участников составляют граждане в возрасте до 30 лет.</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Среди молодых граждан в целях дифференциации молодежной политики выделены:</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несовершеннолетние в возрасте от 14 до 18 лет;</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студенты; </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работающая молодежь;</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молодые граждане, находящиеся в трудной жизненной ситуации. </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Несмотря на ряд позитивных сдвигов, произошедших в сфере молодежной политики  за последние годы, в настоящее время сохраняются проблемы, которые требуют решения. В связи с этим разработана  подпрограмма, направленная на создание условий для сохранения здоровья, развития личности и самореализации молодежи.</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Невозможность решения проблем несовершеннолетних и молодежи без использования программно-целевого метода обусловлена рядом объективных причин: многообразие, сложность и масштабность задач по созданию благоприятных условий для самореализации и социального становления молодых граждан муниципального района; необходимость разработки и реализации комплекса мероприятий, согласованных по целям, ресурсам, срокам выполнения; необходимость выполнения проектов в рамках единой целевой подпрограммы крупных по объему и требующих длительных сроков реализации.</w:t>
      </w:r>
    </w:p>
    <w:p w:rsidR="00864C5E" w:rsidRPr="00531E5F" w:rsidRDefault="00864C5E" w:rsidP="00EA40BF">
      <w:pPr>
        <w:pStyle w:val="aff7"/>
        <w:spacing w:before="0" w:beforeAutospacing="0" w:after="0" w:afterAutospacing="0"/>
        <w:ind w:firstLine="708"/>
        <w:jc w:val="both"/>
        <w:rPr>
          <w:sz w:val="22"/>
          <w:szCs w:val="22"/>
        </w:rPr>
      </w:pPr>
      <w:r w:rsidRPr="002F5435">
        <w:rPr>
          <w:sz w:val="22"/>
          <w:szCs w:val="22"/>
        </w:rPr>
        <w:t xml:space="preserve">Отсутствие программно-целевого метода в реализации молодежной политики в интересах несовершеннолетних и молодежи не позволит обеспечить необходимый уровень развития их поддержки, оказания им профессиональной, психологической и педагогической помощи для всестороннего развития. Сформированная в рамках целевой подпрограммы система проведения мероприятий предполагает включение в социально значимую деятельность молодых граждан, что обеспечивает их занятость в свободное от учебы время и является эффективным средством </w:t>
      </w:r>
      <w:r w:rsidRPr="00531E5F">
        <w:rPr>
          <w:sz w:val="22"/>
          <w:szCs w:val="22"/>
        </w:rPr>
        <w:t xml:space="preserve">профилактики асоциальных явлений среди несовершеннолетних и молодежи. </w:t>
      </w:r>
    </w:p>
    <w:p w:rsidR="00864C5E" w:rsidRPr="00531E5F" w:rsidRDefault="00864C5E" w:rsidP="00EA40BF">
      <w:pPr>
        <w:pStyle w:val="aff5"/>
        <w:shd w:val="clear" w:color="auto" w:fill="auto"/>
        <w:ind w:right="100" w:firstLine="709"/>
        <w:rPr>
          <w:sz w:val="22"/>
          <w:szCs w:val="22"/>
        </w:rPr>
      </w:pPr>
      <w:r w:rsidRPr="00531E5F">
        <w:rPr>
          <w:sz w:val="22"/>
          <w:szCs w:val="22"/>
        </w:rPr>
        <w:t xml:space="preserve">Физическая культура и спорт являются одним из приоритетных направлений социальной политики в Знаменском районе, важнейшим средством оздоровления населения района. </w:t>
      </w:r>
    </w:p>
    <w:p w:rsidR="00864C5E" w:rsidRDefault="00864C5E" w:rsidP="00EA40BF">
      <w:pPr>
        <w:ind w:firstLine="709"/>
        <w:rPr>
          <w:rFonts w:ascii="Times New Roman" w:hAnsi="Times New Roman" w:cs="Times New Roman"/>
          <w:sz w:val="22"/>
          <w:szCs w:val="22"/>
        </w:rPr>
      </w:pPr>
      <w:r w:rsidRPr="002F5435">
        <w:rPr>
          <w:rFonts w:ascii="Times New Roman" w:hAnsi="Times New Roman" w:cs="Times New Roman"/>
          <w:sz w:val="22"/>
          <w:szCs w:val="22"/>
        </w:rPr>
        <w:t>Серьезная работа в Знаменском районе проводится по поддержке и стимулированию спортсменов и тренеров, показывающих высокие результаты на соревнованиях различного уровня.</w:t>
      </w:r>
    </w:p>
    <w:p w:rsidR="00864C5E" w:rsidRPr="002F5435" w:rsidRDefault="00864C5E" w:rsidP="00EA40BF">
      <w:pPr>
        <w:ind w:firstLine="709"/>
        <w:rPr>
          <w:rFonts w:ascii="Times New Roman" w:hAnsi="Times New Roman" w:cs="Times New Roman"/>
          <w:sz w:val="22"/>
          <w:szCs w:val="22"/>
        </w:rPr>
      </w:pPr>
      <w:r w:rsidRPr="002F5435">
        <w:rPr>
          <w:rFonts w:ascii="Times New Roman" w:hAnsi="Times New Roman" w:cs="Times New Roman"/>
          <w:sz w:val="22"/>
          <w:szCs w:val="22"/>
        </w:rPr>
        <w:t xml:space="preserve"> Возможность занятий в спортивных секциях имеют все возрастные и социальные категории населения: дети, подростки, люди с ограниченными возможностями здоровья,  студенческая и работающая молодежь, молодые семьи  и др.</w:t>
      </w:r>
    </w:p>
    <w:p w:rsidR="00864C5E" w:rsidRPr="00531E5F" w:rsidRDefault="00864C5E" w:rsidP="00EA40BF">
      <w:pPr>
        <w:ind w:firstLine="709"/>
        <w:rPr>
          <w:rFonts w:ascii="Times New Roman" w:hAnsi="Times New Roman" w:cs="Times New Roman"/>
          <w:sz w:val="22"/>
          <w:szCs w:val="22"/>
        </w:rPr>
      </w:pPr>
      <w:r w:rsidRPr="002F5435">
        <w:rPr>
          <w:rFonts w:ascii="Times New Roman" w:hAnsi="Times New Roman" w:cs="Times New Roman"/>
          <w:sz w:val="22"/>
          <w:szCs w:val="22"/>
        </w:rPr>
        <w:t xml:space="preserve">Развитие материально-технической базы, расширение категорий участников спортивных мероприятий, поддержка  и поощрение талантливых спортсменов и тренеров способствовали привлечению населения Знаменского муниципального района к регулярным занятиям физической культурой и спортом. Удельный вес населения Знаменского района, систематически </w:t>
      </w:r>
      <w:r w:rsidRPr="00531E5F">
        <w:rPr>
          <w:rFonts w:ascii="Times New Roman" w:hAnsi="Times New Roman" w:cs="Times New Roman"/>
          <w:sz w:val="22"/>
          <w:szCs w:val="22"/>
        </w:rPr>
        <w:t xml:space="preserve">занимающегося физической культурой и спортом в 2018 году составил 39,59% </w:t>
      </w:r>
    </w:p>
    <w:p w:rsidR="00864C5E" w:rsidRPr="00531E5F" w:rsidRDefault="00864C5E" w:rsidP="00EA40BF">
      <w:pPr>
        <w:ind w:firstLine="709"/>
        <w:rPr>
          <w:rFonts w:ascii="Times New Roman" w:hAnsi="Times New Roman" w:cs="Times New Roman"/>
          <w:sz w:val="22"/>
          <w:szCs w:val="22"/>
        </w:rPr>
      </w:pPr>
      <w:r w:rsidRPr="00531E5F">
        <w:rPr>
          <w:rFonts w:ascii="Times New Roman" w:hAnsi="Times New Roman" w:cs="Times New Roman"/>
          <w:sz w:val="22"/>
          <w:szCs w:val="22"/>
        </w:rPr>
        <w:t xml:space="preserve">Несмотря на предпринимаемые в сфере развития физической культуры и спорта меры, существует ряд проблем, связанных с состоянием здоровья людей и злоупотребления ими ПАВ, алкоголем, </w:t>
      </w:r>
      <w:proofErr w:type="spellStart"/>
      <w:r w:rsidRPr="00531E5F">
        <w:rPr>
          <w:rFonts w:ascii="Times New Roman" w:hAnsi="Times New Roman" w:cs="Times New Roman"/>
          <w:sz w:val="22"/>
          <w:szCs w:val="22"/>
        </w:rPr>
        <w:t>табакокурением</w:t>
      </w:r>
      <w:proofErr w:type="spellEnd"/>
      <w:r w:rsidRPr="00531E5F">
        <w:rPr>
          <w:rFonts w:ascii="Times New Roman" w:hAnsi="Times New Roman" w:cs="Times New Roman"/>
          <w:sz w:val="22"/>
          <w:szCs w:val="22"/>
        </w:rPr>
        <w:t>, износом спортивного оборудования и сооружений,  недостаточным  кадровым обеспечением отрасли физической культуры.</w:t>
      </w:r>
    </w:p>
    <w:p w:rsidR="00864C5E" w:rsidRPr="00531E5F" w:rsidRDefault="00864C5E" w:rsidP="00EA40BF">
      <w:pPr>
        <w:pStyle w:val="aff5"/>
        <w:shd w:val="clear" w:color="auto" w:fill="auto"/>
        <w:ind w:right="100" w:firstLine="709"/>
        <w:rPr>
          <w:sz w:val="22"/>
          <w:szCs w:val="22"/>
        </w:rPr>
      </w:pPr>
      <w:r w:rsidRPr="00531E5F">
        <w:rPr>
          <w:sz w:val="22"/>
          <w:szCs w:val="22"/>
        </w:rPr>
        <w:t>Сложившаяся ситуация обусловлена следующими причинами:</w:t>
      </w:r>
    </w:p>
    <w:p w:rsidR="00864C5E" w:rsidRPr="00531E5F" w:rsidRDefault="00864C5E" w:rsidP="00EA40BF">
      <w:pPr>
        <w:pStyle w:val="aff5"/>
        <w:numPr>
          <w:ilvl w:val="0"/>
          <w:numId w:val="26"/>
        </w:numPr>
        <w:shd w:val="clear" w:color="auto" w:fill="auto"/>
        <w:tabs>
          <w:tab w:val="left" w:pos="993"/>
        </w:tabs>
        <w:ind w:left="0" w:right="100" w:firstLine="709"/>
        <w:rPr>
          <w:sz w:val="22"/>
          <w:szCs w:val="22"/>
        </w:rPr>
      </w:pPr>
      <w:r w:rsidRPr="00531E5F">
        <w:rPr>
          <w:sz w:val="22"/>
          <w:szCs w:val="22"/>
        </w:rPr>
        <w:t>недостаточное развитие материально-технической базы для занятий физической культурой и спортом;</w:t>
      </w:r>
    </w:p>
    <w:p w:rsidR="00864C5E" w:rsidRPr="00531E5F" w:rsidRDefault="00864C5E" w:rsidP="00EA40BF">
      <w:pPr>
        <w:pStyle w:val="aff5"/>
        <w:numPr>
          <w:ilvl w:val="0"/>
          <w:numId w:val="26"/>
        </w:numPr>
        <w:shd w:val="clear" w:color="auto" w:fill="auto"/>
        <w:tabs>
          <w:tab w:val="left" w:pos="993"/>
        </w:tabs>
        <w:ind w:left="0" w:right="100" w:firstLine="709"/>
        <w:rPr>
          <w:sz w:val="22"/>
          <w:szCs w:val="22"/>
        </w:rPr>
      </w:pPr>
      <w:r w:rsidRPr="00531E5F">
        <w:rPr>
          <w:sz w:val="22"/>
          <w:szCs w:val="22"/>
        </w:rPr>
        <w:t>компьютерная зависимость молодежи от интернета и видеоигр;</w:t>
      </w:r>
    </w:p>
    <w:p w:rsidR="00864C5E" w:rsidRPr="00531E5F" w:rsidRDefault="00864C5E" w:rsidP="00EA40BF">
      <w:pPr>
        <w:pStyle w:val="aff5"/>
        <w:numPr>
          <w:ilvl w:val="0"/>
          <w:numId w:val="26"/>
        </w:numPr>
        <w:shd w:val="clear" w:color="auto" w:fill="auto"/>
        <w:tabs>
          <w:tab w:val="left" w:pos="273"/>
          <w:tab w:val="left" w:pos="993"/>
        </w:tabs>
        <w:ind w:left="0" w:firstLine="709"/>
        <w:rPr>
          <w:sz w:val="22"/>
          <w:szCs w:val="22"/>
        </w:rPr>
      </w:pPr>
      <w:r w:rsidRPr="00531E5F">
        <w:rPr>
          <w:sz w:val="22"/>
          <w:szCs w:val="22"/>
        </w:rPr>
        <w:t>недостаточное кадровое обеспечение отрасли физической культуры в районе;</w:t>
      </w:r>
    </w:p>
    <w:p w:rsidR="00864C5E" w:rsidRPr="00531E5F" w:rsidRDefault="00864C5E" w:rsidP="00EA40BF">
      <w:pPr>
        <w:pStyle w:val="aff5"/>
        <w:numPr>
          <w:ilvl w:val="0"/>
          <w:numId w:val="26"/>
        </w:numPr>
        <w:shd w:val="clear" w:color="auto" w:fill="auto"/>
        <w:tabs>
          <w:tab w:val="left" w:pos="270"/>
          <w:tab w:val="left" w:pos="993"/>
        </w:tabs>
        <w:ind w:left="0" w:firstLine="709"/>
        <w:rPr>
          <w:sz w:val="22"/>
          <w:szCs w:val="22"/>
        </w:rPr>
      </w:pPr>
      <w:r w:rsidRPr="00531E5F">
        <w:rPr>
          <w:sz w:val="22"/>
          <w:szCs w:val="22"/>
        </w:rPr>
        <w:t>недостаточное научно-методическое сопровождение тренировочного процесса;</w:t>
      </w:r>
    </w:p>
    <w:p w:rsidR="00864C5E" w:rsidRPr="00531E5F" w:rsidRDefault="00864C5E" w:rsidP="00EA40BF">
      <w:pPr>
        <w:pStyle w:val="aff5"/>
        <w:numPr>
          <w:ilvl w:val="0"/>
          <w:numId w:val="26"/>
        </w:numPr>
        <w:shd w:val="clear" w:color="auto" w:fill="auto"/>
        <w:tabs>
          <w:tab w:val="left" w:pos="277"/>
          <w:tab w:val="left" w:pos="993"/>
        </w:tabs>
        <w:ind w:left="0" w:firstLine="709"/>
        <w:rPr>
          <w:sz w:val="22"/>
          <w:szCs w:val="22"/>
        </w:rPr>
      </w:pPr>
      <w:r w:rsidRPr="00531E5F">
        <w:rPr>
          <w:sz w:val="22"/>
          <w:szCs w:val="22"/>
        </w:rPr>
        <w:t>недостаточное освещение в средствах массовой информации спортивной жизни района и здорового образа жизни;</w:t>
      </w:r>
    </w:p>
    <w:p w:rsidR="00864C5E" w:rsidRPr="00531E5F" w:rsidRDefault="00864C5E" w:rsidP="00EA40BF">
      <w:pPr>
        <w:pStyle w:val="aff5"/>
        <w:numPr>
          <w:ilvl w:val="0"/>
          <w:numId w:val="26"/>
        </w:numPr>
        <w:shd w:val="clear" w:color="auto" w:fill="auto"/>
        <w:tabs>
          <w:tab w:val="left" w:pos="277"/>
          <w:tab w:val="left" w:pos="993"/>
        </w:tabs>
        <w:ind w:left="0" w:firstLine="709"/>
        <w:rPr>
          <w:sz w:val="22"/>
          <w:szCs w:val="22"/>
        </w:rPr>
      </w:pPr>
      <w:r w:rsidRPr="00531E5F">
        <w:rPr>
          <w:sz w:val="22"/>
          <w:szCs w:val="22"/>
        </w:rPr>
        <w:t>недостаточное финансирование отрасли «Физическая культура и спорт».</w:t>
      </w:r>
    </w:p>
    <w:p w:rsidR="00864C5E" w:rsidRPr="00531E5F" w:rsidRDefault="00864C5E" w:rsidP="00EA40BF">
      <w:pPr>
        <w:pStyle w:val="aff5"/>
        <w:shd w:val="clear" w:color="auto" w:fill="auto"/>
        <w:ind w:right="20" w:firstLine="720"/>
        <w:rPr>
          <w:sz w:val="22"/>
          <w:szCs w:val="22"/>
        </w:rPr>
      </w:pPr>
      <w:r w:rsidRPr="00531E5F">
        <w:rPr>
          <w:sz w:val="22"/>
          <w:szCs w:val="22"/>
        </w:rPr>
        <w:t>Актуальная проблема слабой физической подготовки и физического развития учащихся и молодежи призывного возраста. Реальная физическая активность школьников и студентов не обеспечивает полноценного и гармоничного физического развития и укрепления здоровья подрастающего поколения. Увеличилось число школьников, имеющих отклонения в состоянии здоровья.</w:t>
      </w:r>
    </w:p>
    <w:p w:rsidR="00864C5E" w:rsidRPr="002F5435" w:rsidRDefault="00864C5E" w:rsidP="00EA40BF">
      <w:pPr>
        <w:rPr>
          <w:rFonts w:ascii="Times New Roman" w:hAnsi="Times New Roman" w:cs="Times New Roman"/>
          <w:bCs/>
          <w:sz w:val="22"/>
          <w:szCs w:val="22"/>
        </w:rPr>
      </w:pPr>
      <w:r w:rsidRPr="00531E5F">
        <w:rPr>
          <w:rFonts w:ascii="Times New Roman" w:hAnsi="Times New Roman" w:cs="Times New Roman"/>
          <w:sz w:val="22"/>
          <w:szCs w:val="22"/>
        </w:rPr>
        <w:t>Реализация программы позволит, при максимальной эффективности</w:t>
      </w:r>
      <w:r w:rsidRPr="002F5435">
        <w:rPr>
          <w:rFonts w:ascii="Times New Roman" w:hAnsi="Times New Roman" w:cs="Times New Roman"/>
          <w:sz w:val="22"/>
          <w:szCs w:val="22"/>
        </w:rPr>
        <w:t xml:space="preserve"> использования бюджетных средств, не только увеличить долю жителей Знаменского муниципального района Омской</w:t>
      </w:r>
      <w:r w:rsidRPr="002F5435">
        <w:rPr>
          <w:rFonts w:ascii="Times New Roman" w:hAnsi="Times New Roman" w:cs="Times New Roman"/>
          <w:bCs/>
          <w:sz w:val="22"/>
          <w:szCs w:val="22"/>
        </w:rPr>
        <w:t xml:space="preserve"> области, систематически занимающихся физической культурой и спортом, в общей численности населения, но и укрепить материально-техническую базу, повысить профессиональный уровень педагогов и тренеров, более успешно пропагандировать ценности здоровья и активного образа жизни, решать проблемы занятости и организованного досуга детей и молодежи.</w:t>
      </w:r>
    </w:p>
    <w:p w:rsidR="00864C5E" w:rsidRPr="00B821B8" w:rsidRDefault="00864C5E" w:rsidP="00EA40BF">
      <w:pPr>
        <w:pStyle w:val="aff5"/>
        <w:shd w:val="clear" w:color="auto" w:fill="auto"/>
        <w:ind w:right="20" w:firstLine="720"/>
        <w:rPr>
          <w:sz w:val="22"/>
          <w:szCs w:val="22"/>
        </w:rPr>
      </w:pPr>
      <w:r w:rsidRPr="00B821B8">
        <w:rPr>
          <w:sz w:val="22"/>
          <w:szCs w:val="22"/>
        </w:rPr>
        <w:t>Невозможно решение проблем развития физической культуры и спорта без использования Подпрограммы - целевого метода, обусловленного рядом объективных причин:</w:t>
      </w:r>
    </w:p>
    <w:p w:rsidR="00864C5E" w:rsidRPr="00B821B8" w:rsidRDefault="00864C5E" w:rsidP="00EA40BF">
      <w:pPr>
        <w:pStyle w:val="aff5"/>
        <w:numPr>
          <w:ilvl w:val="0"/>
          <w:numId w:val="16"/>
        </w:numPr>
        <w:shd w:val="clear" w:color="auto" w:fill="auto"/>
        <w:tabs>
          <w:tab w:val="left" w:pos="972"/>
        </w:tabs>
        <w:ind w:right="20" w:firstLine="720"/>
        <w:rPr>
          <w:sz w:val="22"/>
          <w:szCs w:val="22"/>
        </w:rPr>
      </w:pPr>
      <w:r w:rsidRPr="00B821B8">
        <w:rPr>
          <w:sz w:val="22"/>
          <w:szCs w:val="22"/>
        </w:rPr>
        <w:t>многообразие, сложность и масштабность задач по созданию благоприятных условий для устойчивого развития физической культуры и спорта на территории Знаменского района Омской области;</w:t>
      </w:r>
    </w:p>
    <w:p w:rsidR="00864C5E" w:rsidRPr="00B821B8" w:rsidRDefault="00864C5E" w:rsidP="00EA40BF">
      <w:pPr>
        <w:pStyle w:val="aff5"/>
        <w:numPr>
          <w:ilvl w:val="0"/>
          <w:numId w:val="16"/>
        </w:numPr>
        <w:shd w:val="clear" w:color="auto" w:fill="auto"/>
        <w:tabs>
          <w:tab w:val="left" w:pos="958"/>
        </w:tabs>
        <w:ind w:firstLine="720"/>
        <w:rPr>
          <w:sz w:val="22"/>
          <w:szCs w:val="22"/>
        </w:rPr>
      </w:pPr>
      <w:r w:rsidRPr="00B821B8">
        <w:rPr>
          <w:sz w:val="22"/>
          <w:szCs w:val="22"/>
        </w:rPr>
        <w:t>участие в этом процессе многих учреждений и организаций различных форм</w:t>
      </w:r>
    </w:p>
    <w:p w:rsidR="00864C5E" w:rsidRPr="00B821B8" w:rsidRDefault="00864C5E" w:rsidP="00EA40BF">
      <w:pPr>
        <w:pStyle w:val="aff5"/>
        <w:shd w:val="clear" w:color="auto" w:fill="auto"/>
        <w:ind w:firstLine="0"/>
        <w:jc w:val="left"/>
        <w:rPr>
          <w:sz w:val="22"/>
          <w:szCs w:val="22"/>
        </w:rPr>
      </w:pPr>
      <w:r w:rsidRPr="00B821B8">
        <w:rPr>
          <w:sz w:val="22"/>
          <w:szCs w:val="22"/>
        </w:rPr>
        <w:t>собственности:</w:t>
      </w:r>
    </w:p>
    <w:p w:rsidR="00864C5E" w:rsidRPr="00B821B8" w:rsidRDefault="00864C5E" w:rsidP="00EA40BF">
      <w:pPr>
        <w:pStyle w:val="aff5"/>
        <w:numPr>
          <w:ilvl w:val="0"/>
          <w:numId w:val="16"/>
        </w:numPr>
        <w:shd w:val="clear" w:color="auto" w:fill="auto"/>
        <w:tabs>
          <w:tab w:val="left" w:pos="908"/>
        </w:tabs>
        <w:ind w:right="20" w:firstLine="720"/>
        <w:rPr>
          <w:sz w:val="22"/>
          <w:szCs w:val="22"/>
        </w:rPr>
      </w:pPr>
      <w:r w:rsidRPr="00B821B8">
        <w:rPr>
          <w:sz w:val="22"/>
          <w:szCs w:val="22"/>
        </w:rPr>
        <w:t>необходимость разработки и реализации комплекса мероприятий, согласованных по целям, ресурсам, срокам выполнения;</w:t>
      </w:r>
    </w:p>
    <w:p w:rsidR="00864C5E" w:rsidRPr="00B821B8" w:rsidRDefault="00864C5E" w:rsidP="00EA40BF">
      <w:pPr>
        <w:pStyle w:val="aff5"/>
        <w:numPr>
          <w:ilvl w:val="0"/>
          <w:numId w:val="16"/>
        </w:numPr>
        <w:shd w:val="clear" w:color="auto" w:fill="auto"/>
        <w:tabs>
          <w:tab w:val="left" w:pos="922"/>
        </w:tabs>
        <w:ind w:right="20" w:firstLine="720"/>
        <w:rPr>
          <w:sz w:val="22"/>
          <w:szCs w:val="22"/>
        </w:rPr>
      </w:pPr>
      <w:r w:rsidRPr="00B821B8">
        <w:rPr>
          <w:sz w:val="22"/>
          <w:szCs w:val="22"/>
        </w:rPr>
        <w:t>необходимостью выполнения в рамках единой программы крупных по объему и требующих длительных сроков реализации проекта.</w:t>
      </w:r>
    </w:p>
    <w:p w:rsidR="00864C5E" w:rsidRPr="00B821B8" w:rsidRDefault="00864C5E" w:rsidP="00EA40BF">
      <w:pPr>
        <w:pStyle w:val="aff5"/>
        <w:shd w:val="clear" w:color="auto" w:fill="auto"/>
        <w:tabs>
          <w:tab w:val="left" w:pos="709"/>
        </w:tabs>
        <w:spacing w:line="240" w:lineRule="auto"/>
        <w:ind w:firstLine="0"/>
        <w:rPr>
          <w:sz w:val="22"/>
          <w:szCs w:val="22"/>
        </w:rPr>
      </w:pPr>
      <w:r w:rsidRPr="00B821B8">
        <w:rPr>
          <w:sz w:val="22"/>
          <w:szCs w:val="22"/>
        </w:rPr>
        <w:tab/>
        <w:t>Среди общественных проблем, которые более всего тревожат молодых людей сегодня, на первом месте стоит рост преступности, рост цен, усиление неравенства доходов, пассивность граждан, их безразличие к происходящему.</w:t>
      </w:r>
    </w:p>
    <w:p w:rsidR="00864C5E" w:rsidRPr="00B821B8" w:rsidRDefault="00864C5E" w:rsidP="00EA40BF">
      <w:pPr>
        <w:pStyle w:val="aff7"/>
        <w:spacing w:before="0" w:beforeAutospacing="0" w:after="0" w:afterAutospacing="0"/>
        <w:ind w:firstLine="708"/>
        <w:jc w:val="both"/>
        <w:rPr>
          <w:sz w:val="22"/>
          <w:szCs w:val="22"/>
        </w:rPr>
      </w:pPr>
      <w:r w:rsidRPr="00B821B8">
        <w:rPr>
          <w:sz w:val="22"/>
          <w:szCs w:val="22"/>
        </w:rPr>
        <w:t>Из личных проблем, испытываемых молодыми людьми, на передний план выдвигаются проблемы материальной обеспеченности и здоровья, но ориентация на здоровый образ жизни формируется недостаточно активно.</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Классическая российская культура в глазах молодого поколения стремительно теряет ценностную привлекательность, становясь чуждой молодому поколению. Также становится безразличным для определенной части молодежи понятия "Россия", "родной очаг, город или село.</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Долгие годы идеологического вакуума, разрушение системы организованной массовой воспитательной работы привело к отсутствию патриотических качеств среди большинства представителей молодого поколения. Между тем, успех развития общества в решающей мере зависит от настроя людей, от их готовности способствовать движению вперед, от их самоотдачи во имя благополучия своей страны, от их патриотических чувств.</w:t>
      </w:r>
    </w:p>
    <w:p w:rsidR="00864C5E" w:rsidRPr="002F5435" w:rsidRDefault="00864C5E" w:rsidP="00EA40BF">
      <w:pPr>
        <w:rPr>
          <w:rFonts w:ascii="Times New Roman" w:hAnsi="Times New Roman" w:cs="Times New Roman"/>
          <w:sz w:val="22"/>
          <w:szCs w:val="22"/>
        </w:rPr>
      </w:pPr>
      <w:r w:rsidRPr="002F5435">
        <w:rPr>
          <w:rFonts w:ascii="Times New Roman" w:hAnsi="Times New Roman" w:cs="Times New Roman"/>
          <w:sz w:val="22"/>
          <w:szCs w:val="22"/>
        </w:rPr>
        <w:t>Отсутствие системы патриотического воспитания привело к росту преступности.</w:t>
      </w:r>
    </w:p>
    <w:p w:rsidR="00864C5E" w:rsidRPr="002F5435" w:rsidRDefault="00864C5E" w:rsidP="00EA40BF">
      <w:pPr>
        <w:rPr>
          <w:rFonts w:ascii="Times New Roman" w:hAnsi="Times New Roman" w:cs="Times New Roman"/>
          <w:sz w:val="22"/>
          <w:szCs w:val="22"/>
        </w:rPr>
      </w:pPr>
      <w:r w:rsidRPr="002F5435">
        <w:rPr>
          <w:rFonts w:ascii="Times New Roman" w:hAnsi="Times New Roman" w:cs="Times New Roman"/>
          <w:sz w:val="22"/>
          <w:szCs w:val="22"/>
        </w:rPr>
        <w:t>Сегодняшнее поколение молодежи не несет в себе по большому счету достаточного потенциала для восстановления России. Процесс социальной адаптации юношества протекает чрезвычайно неравномерно и противоречиво.</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Все вышеперечисленные проблемы в той или иной степени характерны для подростков и молодежи Знаменского муниципального района.</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Тем не менее, уровень распространения негативных тенденций в молодежной среде Знаменского муниципального района ниже, чем в целом по Омской области. Положительным фактором такой ситуации является постоянная систематическая работа по перечисленным направлениям.</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 xml:space="preserve">В то же время экономическая ситуация в Знаменском муниципальном районе такова, что рынок труда отсутствует.  Это затрудняет трудоустройство, в первую очередь,  молодёжи. </w:t>
      </w:r>
    </w:p>
    <w:p w:rsidR="00864C5E" w:rsidRPr="002F5435" w:rsidRDefault="00864C5E" w:rsidP="00EA40BF">
      <w:pPr>
        <w:pStyle w:val="aff7"/>
        <w:spacing w:before="0" w:beforeAutospacing="0" w:after="0" w:afterAutospacing="0" w:line="276" w:lineRule="auto"/>
        <w:ind w:firstLine="708"/>
        <w:jc w:val="both"/>
        <w:rPr>
          <w:sz w:val="22"/>
          <w:szCs w:val="22"/>
        </w:rPr>
      </w:pPr>
      <w:r w:rsidRPr="002F5435">
        <w:rPr>
          <w:sz w:val="22"/>
          <w:szCs w:val="22"/>
        </w:rPr>
        <w:t xml:space="preserve">Отсутствие специализированных рабочих мест ведет к безработице выпускников ВУЗов и </w:t>
      </w:r>
      <w:proofErr w:type="spellStart"/>
      <w:r w:rsidRPr="002F5435">
        <w:rPr>
          <w:sz w:val="22"/>
          <w:szCs w:val="22"/>
        </w:rPr>
        <w:t>СУЗов</w:t>
      </w:r>
      <w:proofErr w:type="spellEnd"/>
      <w:r w:rsidRPr="002F5435">
        <w:rPr>
          <w:sz w:val="22"/>
          <w:szCs w:val="22"/>
        </w:rPr>
        <w:t xml:space="preserve">, либо затратам на их переобучение. Из-за отсутствия рабочих мест и жилья молодые люди покидают муниципальный район. В целях решения данной проблемы Глава Знаменского муниципального района проводит ежегодные встречи со студентами, где присутствует основной актив района. На встречах со студентами проводится агитационная работа по возращению молодых специалистов в родной район. </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Действительно острыми для муниципального района являются проблемы роста молодежной преступности, слабой конкурентоспособности молодежи на рынке труда. Актуальность решения проблем социального неблагополучия зачастую вынуждает сводить задачи работы с подростками и молодежью к профилактике негативных тенденций в молодежной среде через организацию досуга и отдыха, реализацию программ борьбы с наркоманией, правонарушениями, сокращения безработицы.</w:t>
      </w:r>
    </w:p>
    <w:p w:rsidR="00864C5E" w:rsidRPr="00B821B8" w:rsidRDefault="00864C5E" w:rsidP="00EA40BF">
      <w:pPr>
        <w:pStyle w:val="aff7"/>
        <w:spacing w:before="0" w:beforeAutospacing="0" w:after="0" w:afterAutospacing="0"/>
        <w:ind w:firstLine="708"/>
        <w:jc w:val="both"/>
        <w:rPr>
          <w:sz w:val="22"/>
          <w:szCs w:val="22"/>
        </w:rPr>
      </w:pPr>
      <w:r w:rsidRPr="002F5435">
        <w:rPr>
          <w:sz w:val="22"/>
          <w:szCs w:val="22"/>
        </w:rPr>
        <w:t xml:space="preserve">Признавая важность работы в направлениях профилактики негативных тенденций, нужно иметь в виду, что в значительной степени корни негативных тенденций лежат в неподготовленности молодежи к самостоятельной жизни, неумении активно строить свой жизненный путь и добиваться при этом успеха. Молодежь обладает большими возможностями, которые необходимо задействовать и направить на решение социально-значимых задач в интересах муниципального района. Однако,  молодые люди зачастую не умеют практически </w:t>
      </w:r>
      <w:r w:rsidRPr="00B821B8">
        <w:rPr>
          <w:sz w:val="22"/>
          <w:szCs w:val="22"/>
        </w:rPr>
        <w:t>реализовать свой потенциал, не имеют опыта участия в решении социально-значимых задач.</w:t>
      </w:r>
    </w:p>
    <w:p w:rsidR="00864C5E" w:rsidRPr="00281177" w:rsidRDefault="00864C5E" w:rsidP="009B17D6">
      <w:pPr>
        <w:ind w:firstLine="567"/>
        <w:rPr>
          <w:rFonts w:ascii="Times New Roman" w:hAnsi="Times New Roman" w:cs="Times New Roman"/>
          <w:sz w:val="22"/>
          <w:szCs w:val="22"/>
        </w:rPr>
      </w:pPr>
      <w:r w:rsidRPr="00B821B8">
        <w:rPr>
          <w:rFonts w:ascii="Times New Roman" w:hAnsi="Times New Roman" w:cs="Times New Roman"/>
          <w:sz w:val="22"/>
          <w:szCs w:val="22"/>
        </w:rPr>
        <w:t>Для того, чтобы потенциал молодежи мог быть реализованным в качестве одного из важнейших ресурсов развития муниципального района, необходимо расширить понимание задач молодежной политики, выйти за рамки социально-профилактической работы и приступить к целенаправленной деятельности по подготовке молодежи к самореализации в обществе в качестве полноценных граждан, способных оказывать позитивное влияние на социально-экономическую и общественно-политическую ситуацию в Знаменском муниципальном районе.</w:t>
      </w:r>
    </w:p>
    <w:p w:rsidR="00864C5E" w:rsidRDefault="00864C5E" w:rsidP="009B17D6">
      <w:pPr>
        <w:pStyle w:val="ConsPlusNormal"/>
        <w:widowControl/>
        <w:ind w:firstLine="567"/>
        <w:jc w:val="both"/>
        <w:rPr>
          <w:rFonts w:ascii="Times New Roman" w:hAnsi="Times New Roman" w:cs="Times New Roman"/>
          <w:sz w:val="22"/>
          <w:szCs w:val="22"/>
        </w:rPr>
      </w:pPr>
      <w:r w:rsidRPr="00DB5B9C">
        <w:rPr>
          <w:rFonts w:ascii="Times New Roman" w:hAnsi="Times New Roman" w:cs="Times New Roman"/>
          <w:sz w:val="22"/>
          <w:szCs w:val="22"/>
        </w:rPr>
        <w:t xml:space="preserve">Обеспечение трудовых прав и занятости населения, повышение уровня профессиональной подготовки кадров является одной из приоритетных задач социально-экономического развития Знаменского муниципального района, обозначенных в Стратегии социально-экономического развития Омской области до 2020 года, утвержденной Указом Губернатора Омской области от 24 </w:t>
      </w:r>
      <w:r w:rsidRPr="009B17D6">
        <w:rPr>
          <w:rFonts w:ascii="Times New Roman" w:hAnsi="Times New Roman" w:cs="Times New Roman"/>
          <w:sz w:val="22"/>
          <w:szCs w:val="22"/>
        </w:rPr>
        <w:t>июня 2013 года № 93</w:t>
      </w:r>
      <w:r w:rsidRPr="00DB5B9C">
        <w:rPr>
          <w:rFonts w:ascii="Times New Roman" w:hAnsi="Times New Roman" w:cs="Times New Roman"/>
          <w:sz w:val="22"/>
          <w:szCs w:val="22"/>
        </w:rPr>
        <w:t>.</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В 20</w:t>
      </w:r>
      <w:r>
        <w:rPr>
          <w:rFonts w:ascii="Times New Roman" w:hAnsi="Times New Roman" w:cs="Times New Roman"/>
          <w:sz w:val="22"/>
          <w:szCs w:val="22"/>
        </w:rPr>
        <w:t>15 - 2018</w:t>
      </w:r>
      <w:r w:rsidRPr="00DB5B9C">
        <w:rPr>
          <w:rFonts w:ascii="Times New Roman" w:hAnsi="Times New Roman" w:cs="Times New Roman"/>
          <w:sz w:val="22"/>
          <w:szCs w:val="22"/>
        </w:rPr>
        <w:t xml:space="preserve"> годах  под влиянием макроэкономических факторов ситуация в сфере занятости существенно ухудшилась, что оказало негативное воздействие на рынок труда Знаменского муниципального района, привело к сокращению работодателями приема работников, уменьшению возможностей трудоустройства на постоянные рабочие места при одновременном росте числа обращений граждан в центр занятости за содействием в трудоустройстве:</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 численность граждан, обратившихся за предоставлением государственных услуг в области содействия занятости населения в течение 20</w:t>
      </w:r>
      <w:r>
        <w:rPr>
          <w:rFonts w:ascii="Times New Roman" w:hAnsi="Times New Roman" w:cs="Times New Roman"/>
          <w:sz w:val="22"/>
          <w:szCs w:val="22"/>
        </w:rPr>
        <w:t>18</w:t>
      </w:r>
      <w:r w:rsidR="00880CCD">
        <w:rPr>
          <w:rFonts w:ascii="Times New Roman" w:hAnsi="Times New Roman" w:cs="Times New Roman"/>
          <w:sz w:val="22"/>
          <w:szCs w:val="22"/>
        </w:rPr>
        <w:t xml:space="preserve"> </w:t>
      </w:r>
      <w:r w:rsidRPr="00DB5B9C">
        <w:rPr>
          <w:rFonts w:ascii="Times New Roman" w:hAnsi="Times New Roman" w:cs="Times New Roman"/>
          <w:sz w:val="22"/>
          <w:szCs w:val="22"/>
        </w:rPr>
        <w:t xml:space="preserve">года составила </w:t>
      </w:r>
      <w:r>
        <w:rPr>
          <w:rFonts w:ascii="Times New Roman" w:hAnsi="Times New Roman" w:cs="Times New Roman"/>
          <w:sz w:val="22"/>
          <w:szCs w:val="22"/>
        </w:rPr>
        <w:t>1030</w:t>
      </w:r>
      <w:r w:rsidRPr="00DB5B9C">
        <w:rPr>
          <w:rFonts w:ascii="Times New Roman" w:hAnsi="Times New Roman" w:cs="Times New Roman"/>
          <w:sz w:val="22"/>
          <w:szCs w:val="22"/>
        </w:rPr>
        <w:t xml:space="preserve"> человек</w:t>
      </w:r>
      <w:r>
        <w:rPr>
          <w:rFonts w:ascii="Times New Roman" w:hAnsi="Times New Roman" w:cs="Times New Roman"/>
          <w:sz w:val="22"/>
          <w:szCs w:val="22"/>
        </w:rPr>
        <w:t>, в 2017</w:t>
      </w:r>
      <w:r w:rsidRPr="00DB5B9C">
        <w:rPr>
          <w:rFonts w:ascii="Times New Roman" w:hAnsi="Times New Roman" w:cs="Times New Roman"/>
          <w:sz w:val="22"/>
          <w:szCs w:val="22"/>
        </w:rPr>
        <w:t xml:space="preserve"> году </w:t>
      </w:r>
      <w:r>
        <w:rPr>
          <w:rFonts w:ascii="Times New Roman" w:hAnsi="Times New Roman" w:cs="Times New Roman"/>
          <w:sz w:val="22"/>
          <w:szCs w:val="22"/>
        </w:rPr>
        <w:t>-1034</w:t>
      </w:r>
      <w:r w:rsidRPr="00DB5B9C">
        <w:rPr>
          <w:rFonts w:ascii="Times New Roman" w:hAnsi="Times New Roman" w:cs="Times New Roman"/>
          <w:sz w:val="22"/>
          <w:szCs w:val="22"/>
        </w:rPr>
        <w:t xml:space="preserve"> гражд</w:t>
      </w:r>
      <w:r>
        <w:rPr>
          <w:rFonts w:ascii="Times New Roman" w:hAnsi="Times New Roman" w:cs="Times New Roman"/>
          <w:sz w:val="22"/>
          <w:szCs w:val="22"/>
        </w:rPr>
        <w:t>ан, в 2016 году - 1008 человек, а в 2015 году - 951 человек</w:t>
      </w:r>
      <w:r w:rsidRPr="00DB5B9C">
        <w:rPr>
          <w:rFonts w:ascii="Times New Roman" w:hAnsi="Times New Roman" w:cs="Times New Roman"/>
          <w:sz w:val="22"/>
          <w:szCs w:val="22"/>
        </w:rPr>
        <w:t>.</w:t>
      </w:r>
      <w:r w:rsidR="00880CCD">
        <w:rPr>
          <w:rFonts w:ascii="Times New Roman" w:hAnsi="Times New Roman" w:cs="Times New Roman"/>
          <w:sz w:val="22"/>
          <w:szCs w:val="22"/>
        </w:rPr>
        <w:t xml:space="preserve"> </w:t>
      </w:r>
      <w:r w:rsidRPr="00DB5B9C">
        <w:rPr>
          <w:rFonts w:ascii="Times New Roman" w:hAnsi="Times New Roman" w:cs="Times New Roman"/>
          <w:sz w:val="22"/>
          <w:szCs w:val="22"/>
        </w:rPr>
        <w:t xml:space="preserve">То есть количество обращений  </w:t>
      </w:r>
      <w:r>
        <w:rPr>
          <w:rFonts w:ascii="Times New Roman" w:hAnsi="Times New Roman" w:cs="Times New Roman"/>
          <w:sz w:val="22"/>
          <w:szCs w:val="22"/>
        </w:rPr>
        <w:t>увеличилось</w:t>
      </w:r>
      <w:r w:rsidRPr="00DB5B9C">
        <w:rPr>
          <w:rFonts w:ascii="Times New Roman" w:hAnsi="Times New Roman" w:cs="Times New Roman"/>
          <w:sz w:val="22"/>
          <w:szCs w:val="22"/>
        </w:rPr>
        <w:t xml:space="preserve">  на </w:t>
      </w:r>
      <w:r>
        <w:rPr>
          <w:rFonts w:ascii="Times New Roman" w:hAnsi="Times New Roman" w:cs="Times New Roman"/>
          <w:sz w:val="22"/>
          <w:szCs w:val="22"/>
        </w:rPr>
        <w:t>8</w:t>
      </w:r>
      <w:r w:rsidRPr="00DB5B9C">
        <w:rPr>
          <w:rFonts w:ascii="Times New Roman" w:hAnsi="Times New Roman" w:cs="Times New Roman"/>
          <w:sz w:val="22"/>
          <w:szCs w:val="22"/>
        </w:rPr>
        <w:t xml:space="preserve"> процентов. Численность зарегистрированных безработных  </w:t>
      </w:r>
      <w:r>
        <w:rPr>
          <w:rFonts w:ascii="Times New Roman" w:hAnsi="Times New Roman" w:cs="Times New Roman"/>
          <w:sz w:val="22"/>
          <w:szCs w:val="22"/>
        </w:rPr>
        <w:t>составляет 560-565 человек за год</w:t>
      </w:r>
      <w:r w:rsidRPr="00DB5B9C">
        <w:rPr>
          <w:rFonts w:ascii="Times New Roman" w:hAnsi="Times New Roman" w:cs="Times New Roman"/>
          <w:sz w:val="22"/>
          <w:szCs w:val="22"/>
        </w:rPr>
        <w:t>.</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2) заявленная в районный банк вакансий потребность работодателей в рабочей силе </w:t>
      </w:r>
      <w:r>
        <w:rPr>
          <w:rFonts w:ascii="Times New Roman" w:hAnsi="Times New Roman" w:cs="Times New Roman"/>
          <w:sz w:val="22"/>
          <w:szCs w:val="22"/>
        </w:rPr>
        <w:t>увеличилась</w:t>
      </w:r>
      <w:r w:rsidRPr="00DB5B9C">
        <w:rPr>
          <w:rFonts w:ascii="Times New Roman" w:hAnsi="Times New Roman" w:cs="Times New Roman"/>
          <w:sz w:val="22"/>
          <w:szCs w:val="22"/>
        </w:rPr>
        <w:t xml:space="preserve"> в сравнении с 20</w:t>
      </w:r>
      <w:r>
        <w:rPr>
          <w:rFonts w:ascii="Times New Roman" w:hAnsi="Times New Roman" w:cs="Times New Roman"/>
          <w:sz w:val="22"/>
          <w:szCs w:val="22"/>
        </w:rPr>
        <w:t>15</w:t>
      </w:r>
      <w:r w:rsidRPr="00DB5B9C">
        <w:rPr>
          <w:rFonts w:ascii="Times New Roman" w:hAnsi="Times New Roman" w:cs="Times New Roman"/>
          <w:sz w:val="22"/>
          <w:szCs w:val="22"/>
        </w:rPr>
        <w:t xml:space="preserve"> годом более чем на </w:t>
      </w:r>
      <w:r>
        <w:rPr>
          <w:rFonts w:ascii="Times New Roman" w:hAnsi="Times New Roman" w:cs="Times New Roman"/>
          <w:sz w:val="22"/>
          <w:szCs w:val="22"/>
        </w:rPr>
        <w:t>100</w:t>
      </w:r>
      <w:r w:rsidRPr="00DB5B9C">
        <w:rPr>
          <w:rFonts w:ascii="Times New Roman" w:hAnsi="Times New Roman" w:cs="Times New Roman"/>
          <w:sz w:val="22"/>
          <w:szCs w:val="22"/>
        </w:rPr>
        <w:t xml:space="preserve"> единиц, что привело к </w:t>
      </w:r>
      <w:r>
        <w:rPr>
          <w:rFonts w:ascii="Times New Roman" w:hAnsi="Times New Roman" w:cs="Times New Roman"/>
          <w:sz w:val="22"/>
          <w:szCs w:val="22"/>
        </w:rPr>
        <w:t>снижению</w:t>
      </w:r>
      <w:r w:rsidRPr="00DB5B9C">
        <w:rPr>
          <w:rFonts w:ascii="Times New Roman" w:hAnsi="Times New Roman" w:cs="Times New Roman"/>
          <w:sz w:val="22"/>
          <w:szCs w:val="22"/>
        </w:rPr>
        <w:t xml:space="preserve"> коэффициента напряженности на рынке труда в течение </w:t>
      </w:r>
      <w:r>
        <w:rPr>
          <w:rFonts w:ascii="Times New Roman" w:hAnsi="Times New Roman" w:cs="Times New Roman"/>
          <w:sz w:val="22"/>
          <w:szCs w:val="22"/>
        </w:rPr>
        <w:t>2018</w:t>
      </w:r>
      <w:r w:rsidRPr="00DB5B9C">
        <w:rPr>
          <w:rFonts w:ascii="Times New Roman" w:hAnsi="Times New Roman" w:cs="Times New Roman"/>
          <w:sz w:val="22"/>
          <w:szCs w:val="22"/>
        </w:rPr>
        <w:t xml:space="preserve"> года с  4</w:t>
      </w:r>
      <w:r>
        <w:rPr>
          <w:rFonts w:ascii="Times New Roman" w:hAnsi="Times New Roman" w:cs="Times New Roman"/>
          <w:sz w:val="22"/>
          <w:szCs w:val="22"/>
        </w:rPr>
        <w:t>,3</w:t>
      </w:r>
      <w:r w:rsidRPr="00DB5B9C">
        <w:rPr>
          <w:rFonts w:ascii="Times New Roman" w:hAnsi="Times New Roman" w:cs="Times New Roman"/>
          <w:sz w:val="22"/>
          <w:szCs w:val="22"/>
        </w:rPr>
        <w:t xml:space="preserve"> до  </w:t>
      </w:r>
      <w:r>
        <w:rPr>
          <w:rFonts w:ascii="Times New Roman" w:hAnsi="Times New Roman" w:cs="Times New Roman"/>
          <w:sz w:val="22"/>
          <w:szCs w:val="22"/>
        </w:rPr>
        <w:t xml:space="preserve">3 </w:t>
      </w:r>
      <w:r w:rsidRPr="00DB5B9C">
        <w:rPr>
          <w:rFonts w:ascii="Times New Roman" w:hAnsi="Times New Roman" w:cs="Times New Roman"/>
          <w:sz w:val="22"/>
          <w:szCs w:val="22"/>
        </w:rPr>
        <w:t>человек из числа незанятых граждан, состоящих на учете в центрах занятости. Одновременно в структуре свободных рабочих мест, представленных в районном банке вакансий в 20</w:t>
      </w:r>
      <w:r>
        <w:rPr>
          <w:rFonts w:ascii="Times New Roman" w:hAnsi="Times New Roman" w:cs="Times New Roman"/>
          <w:sz w:val="22"/>
          <w:szCs w:val="22"/>
        </w:rPr>
        <w:t>17</w:t>
      </w:r>
      <w:r w:rsidRPr="00DB5B9C">
        <w:rPr>
          <w:rFonts w:ascii="Times New Roman" w:hAnsi="Times New Roman" w:cs="Times New Roman"/>
          <w:sz w:val="22"/>
          <w:szCs w:val="22"/>
        </w:rPr>
        <w:t xml:space="preserve"> году, доля заявок на укомплектование постоянных рабочих мест составила </w:t>
      </w:r>
      <w:r>
        <w:rPr>
          <w:rFonts w:ascii="Times New Roman" w:hAnsi="Times New Roman" w:cs="Times New Roman"/>
          <w:sz w:val="22"/>
          <w:szCs w:val="22"/>
        </w:rPr>
        <w:t>19,7</w:t>
      </w:r>
      <w:r w:rsidRPr="00DB5B9C">
        <w:rPr>
          <w:rFonts w:ascii="Times New Roman" w:hAnsi="Times New Roman" w:cs="Times New Roman"/>
          <w:sz w:val="22"/>
          <w:szCs w:val="22"/>
        </w:rPr>
        <w:t xml:space="preserve"> процент</w:t>
      </w:r>
      <w:r>
        <w:rPr>
          <w:rFonts w:ascii="Times New Roman" w:hAnsi="Times New Roman" w:cs="Times New Roman"/>
          <w:sz w:val="22"/>
          <w:szCs w:val="22"/>
        </w:rPr>
        <w:t>ов, в 2016 году - 24,1 процента</w:t>
      </w:r>
      <w:r w:rsidRPr="00DB5B9C">
        <w:rPr>
          <w:rFonts w:ascii="Times New Roman" w:hAnsi="Times New Roman" w:cs="Times New Roman"/>
          <w:sz w:val="22"/>
          <w:szCs w:val="22"/>
        </w:rPr>
        <w:t>. Сокращение возможности трудоустройства граждан, зарегистрированных в центре занятости в целях поиска подходящей работы или в качестве безработных, на вакантные рабочие места постоянного характера потребовало расширения масштабов реализации программ временного трудоустройства граждан.</w:t>
      </w:r>
    </w:p>
    <w:p w:rsidR="00864C5E" w:rsidRPr="00DB5B9C" w:rsidRDefault="00864C5E" w:rsidP="009B17D6">
      <w:pPr>
        <w:pStyle w:val="ConsPlusNormal"/>
        <w:widowControl/>
        <w:ind w:firstLine="709"/>
        <w:jc w:val="both"/>
        <w:rPr>
          <w:rFonts w:ascii="Times New Roman" w:hAnsi="Times New Roman" w:cs="Times New Roman"/>
          <w:sz w:val="22"/>
          <w:szCs w:val="22"/>
        </w:rPr>
      </w:pPr>
      <w:r>
        <w:rPr>
          <w:rFonts w:ascii="Times New Roman" w:hAnsi="Times New Roman" w:cs="Times New Roman"/>
          <w:sz w:val="22"/>
          <w:szCs w:val="22"/>
        </w:rPr>
        <w:t xml:space="preserve">1.2. По состоянию на 01 января </w:t>
      </w:r>
      <w:r w:rsidRPr="00DB5B9C">
        <w:rPr>
          <w:rFonts w:ascii="Times New Roman" w:hAnsi="Times New Roman" w:cs="Times New Roman"/>
          <w:sz w:val="22"/>
          <w:szCs w:val="22"/>
        </w:rPr>
        <w:t>201</w:t>
      </w:r>
      <w:r>
        <w:rPr>
          <w:rFonts w:ascii="Times New Roman" w:hAnsi="Times New Roman" w:cs="Times New Roman"/>
          <w:sz w:val="22"/>
          <w:szCs w:val="22"/>
        </w:rPr>
        <w:t>9</w:t>
      </w:r>
      <w:r w:rsidRPr="00DB5B9C">
        <w:rPr>
          <w:rFonts w:ascii="Times New Roman" w:hAnsi="Times New Roman" w:cs="Times New Roman"/>
          <w:sz w:val="22"/>
          <w:szCs w:val="22"/>
        </w:rPr>
        <w:t xml:space="preserve"> года:</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 численность зарегистри</w:t>
      </w:r>
      <w:r>
        <w:rPr>
          <w:rFonts w:ascii="Times New Roman" w:hAnsi="Times New Roman" w:cs="Times New Roman"/>
          <w:sz w:val="22"/>
          <w:szCs w:val="22"/>
        </w:rPr>
        <w:t>рованных безработных составила 230</w:t>
      </w:r>
      <w:r w:rsidRPr="00DB5B9C">
        <w:rPr>
          <w:rFonts w:ascii="Times New Roman" w:hAnsi="Times New Roman" w:cs="Times New Roman"/>
          <w:sz w:val="22"/>
          <w:szCs w:val="22"/>
        </w:rPr>
        <w:t xml:space="preserve"> человек;</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2) уровень зарегистрированной безработицы </w:t>
      </w:r>
      <w:r>
        <w:rPr>
          <w:rFonts w:ascii="Times New Roman" w:hAnsi="Times New Roman" w:cs="Times New Roman"/>
          <w:sz w:val="22"/>
          <w:szCs w:val="22"/>
        </w:rPr>
        <w:t xml:space="preserve">в течение последних трех лет </w:t>
      </w:r>
      <w:r w:rsidRPr="00DB5B9C">
        <w:rPr>
          <w:rFonts w:ascii="Times New Roman" w:hAnsi="Times New Roman" w:cs="Times New Roman"/>
          <w:sz w:val="22"/>
          <w:szCs w:val="22"/>
        </w:rPr>
        <w:t>составл</w:t>
      </w:r>
      <w:r>
        <w:rPr>
          <w:rFonts w:ascii="Times New Roman" w:hAnsi="Times New Roman" w:cs="Times New Roman"/>
          <w:sz w:val="22"/>
          <w:szCs w:val="22"/>
        </w:rPr>
        <w:t>яет</w:t>
      </w:r>
      <w:r w:rsidRPr="00DB5B9C">
        <w:rPr>
          <w:rFonts w:ascii="Times New Roman" w:hAnsi="Times New Roman" w:cs="Times New Roman"/>
          <w:sz w:val="22"/>
          <w:szCs w:val="22"/>
        </w:rPr>
        <w:t xml:space="preserve"> 3,</w:t>
      </w:r>
      <w:r>
        <w:rPr>
          <w:rFonts w:ascii="Times New Roman" w:hAnsi="Times New Roman" w:cs="Times New Roman"/>
          <w:sz w:val="22"/>
          <w:szCs w:val="22"/>
        </w:rPr>
        <w:t>0</w:t>
      </w:r>
      <w:r w:rsidRPr="00DB5B9C">
        <w:rPr>
          <w:rFonts w:ascii="Times New Roman" w:hAnsi="Times New Roman" w:cs="Times New Roman"/>
          <w:sz w:val="22"/>
          <w:szCs w:val="22"/>
        </w:rPr>
        <w:t xml:space="preserve"> процента от численности ЭАН;</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 xml:space="preserve">3) коэффициент напряженности на рынке труда составил </w:t>
      </w:r>
      <w:r>
        <w:rPr>
          <w:rStyle w:val="CharacterStyle1"/>
          <w:rFonts w:ascii="Times New Roman" w:hAnsi="Times New Roman" w:cs="Times New Roman"/>
          <w:spacing w:val="-2"/>
          <w:sz w:val="22"/>
          <w:szCs w:val="22"/>
          <w:lang w:eastAsia="en-US"/>
        </w:rPr>
        <w:t>2,9</w:t>
      </w:r>
      <w:r w:rsidRPr="00DB5B9C">
        <w:rPr>
          <w:rStyle w:val="CharacterStyle1"/>
          <w:rFonts w:ascii="Times New Roman" w:hAnsi="Times New Roman" w:cs="Times New Roman"/>
          <w:spacing w:val="-2"/>
          <w:sz w:val="22"/>
          <w:szCs w:val="22"/>
          <w:lang w:eastAsia="en-US"/>
        </w:rPr>
        <w:t xml:space="preserve"> человек из числа незанятых граждан, состоящих на регистрационном учете в центре занятости, в расчете на одну вакансию, что </w:t>
      </w:r>
      <w:r>
        <w:rPr>
          <w:rStyle w:val="CharacterStyle1"/>
          <w:rFonts w:ascii="Times New Roman" w:hAnsi="Times New Roman" w:cs="Times New Roman"/>
          <w:spacing w:val="-2"/>
          <w:sz w:val="22"/>
          <w:szCs w:val="22"/>
          <w:lang w:eastAsia="en-US"/>
        </w:rPr>
        <w:t xml:space="preserve">не </w:t>
      </w:r>
      <w:r w:rsidRPr="00DB5B9C">
        <w:rPr>
          <w:rStyle w:val="CharacterStyle1"/>
          <w:rFonts w:ascii="Times New Roman" w:hAnsi="Times New Roman" w:cs="Times New Roman"/>
          <w:spacing w:val="-2"/>
          <w:sz w:val="22"/>
          <w:szCs w:val="22"/>
          <w:lang w:eastAsia="en-US"/>
        </w:rPr>
        <w:t>значите</w:t>
      </w:r>
      <w:r>
        <w:rPr>
          <w:rStyle w:val="CharacterStyle1"/>
          <w:rFonts w:ascii="Times New Roman" w:hAnsi="Times New Roman" w:cs="Times New Roman"/>
          <w:spacing w:val="-2"/>
          <w:sz w:val="22"/>
          <w:szCs w:val="22"/>
          <w:lang w:eastAsia="en-US"/>
        </w:rPr>
        <w:t xml:space="preserve">льно ниже показателя на </w:t>
      </w:r>
      <w:r w:rsidRPr="00DB5B9C">
        <w:rPr>
          <w:rStyle w:val="CharacterStyle1"/>
          <w:rFonts w:ascii="Times New Roman" w:hAnsi="Times New Roman" w:cs="Times New Roman"/>
          <w:spacing w:val="-2"/>
          <w:sz w:val="22"/>
          <w:szCs w:val="22"/>
          <w:lang w:eastAsia="en-US"/>
        </w:rPr>
        <w:t>1 января 201</w:t>
      </w:r>
      <w:r>
        <w:rPr>
          <w:rStyle w:val="CharacterStyle1"/>
          <w:rFonts w:ascii="Times New Roman" w:hAnsi="Times New Roman" w:cs="Times New Roman"/>
          <w:spacing w:val="-2"/>
          <w:sz w:val="22"/>
          <w:szCs w:val="22"/>
          <w:lang w:eastAsia="en-US"/>
        </w:rPr>
        <w:t>8</w:t>
      </w:r>
      <w:r w:rsidRPr="00DB5B9C">
        <w:rPr>
          <w:rStyle w:val="CharacterStyle1"/>
          <w:rFonts w:ascii="Times New Roman" w:hAnsi="Times New Roman" w:cs="Times New Roman"/>
          <w:spacing w:val="-2"/>
          <w:sz w:val="22"/>
          <w:szCs w:val="22"/>
          <w:lang w:eastAsia="en-US"/>
        </w:rPr>
        <w:t xml:space="preserve"> года – </w:t>
      </w:r>
      <w:r>
        <w:rPr>
          <w:rStyle w:val="CharacterStyle1"/>
          <w:rFonts w:ascii="Times New Roman" w:hAnsi="Times New Roman" w:cs="Times New Roman"/>
          <w:spacing w:val="-2"/>
          <w:sz w:val="22"/>
          <w:szCs w:val="22"/>
          <w:lang w:eastAsia="en-US"/>
        </w:rPr>
        <w:t>3,2</w:t>
      </w:r>
      <w:r w:rsidRPr="00DB5B9C">
        <w:rPr>
          <w:rStyle w:val="CharacterStyle1"/>
          <w:rFonts w:ascii="Times New Roman" w:hAnsi="Times New Roman" w:cs="Times New Roman"/>
          <w:spacing w:val="-2"/>
          <w:sz w:val="22"/>
          <w:szCs w:val="22"/>
          <w:lang w:eastAsia="en-US"/>
        </w:rPr>
        <w:t xml:space="preserve"> человека на вакансию;</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 xml:space="preserve">4) средняя продолжительность периода безработицы составила </w:t>
      </w:r>
      <w:r>
        <w:rPr>
          <w:rStyle w:val="CharacterStyle1"/>
          <w:rFonts w:ascii="Times New Roman" w:hAnsi="Times New Roman" w:cs="Times New Roman"/>
          <w:spacing w:val="-2"/>
          <w:sz w:val="22"/>
          <w:szCs w:val="22"/>
          <w:lang w:eastAsia="en-US"/>
        </w:rPr>
        <w:t xml:space="preserve">4 месяца, </w:t>
      </w:r>
      <w:r w:rsidRPr="00DB5B9C">
        <w:rPr>
          <w:rStyle w:val="CharacterStyle1"/>
          <w:rFonts w:ascii="Times New Roman" w:hAnsi="Times New Roman" w:cs="Times New Roman"/>
          <w:spacing w:val="-2"/>
          <w:sz w:val="22"/>
          <w:szCs w:val="22"/>
          <w:lang w:eastAsia="en-US"/>
        </w:rPr>
        <w:t>на начало 201</w:t>
      </w:r>
      <w:r>
        <w:rPr>
          <w:rStyle w:val="CharacterStyle1"/>
          <w:rFonts w:ascii="Times New Roman" w:hAnsi="Times New Roman" w:cs="Times New Roman"/>
          <w:spacing w:val="-2"/>
          <w:sz w:val="22"/>
          <w:szCs w:val="22"/>
          <w:lang w:eastAsia="en-US"/>
        </w:rPr>
        <w:t>8 года -</w:t>
      </w:r>
      <w:r w:rsidRPr="00DB5B9C">
        <w:rPr>
          <w:rStyle w:val="CharacterStyle1"/>
          <w:rFonts w:ascii="Times New Roman" w:hAnsi="Times New Roman" w:cs="Times New Roman"/>
          <w:spacing w:val="-2"/>
          <w:sz w:val="22"/>
          <w:szCs w:val="22"/>
          <w:lang w:eastAsia="en-US"/>
        </w:rPr>
        <w:t>4,</w:t>
      </w:r>
      <w:r>
        <w:rPr>
          <w:rStyle w:val="CharacterStyle1"/>
          <w:rFonts w:ascii="Times New Roman" w:hAnsi="Times New Roman" w:cs="Times New Roman"/>
          <w:spacing w:val="-2"/>
          <w:sz w:val="22"/>
          <w:szCs w:val="22"/>
          <w:lang w:eastAsia="en-US"/>
        </w:rPr>
        <w:t>19</w:t>
      </w:r>
      <w:r w:rsidRPr="00DB5B9C">
        <w:rPr>
          <w:rStyle w:val="CharacterStyle1"/>
          <w:rFonts w:ascii="Times New Roman" w:hAnsi="Times New Roman" w:cs="Times New Roman"/>
          <w:spacing w:val="-2"/>
          <w:sz w:val="22"/>
          <w:szCs w:val="22"/>
          <w:lang w:eastAsia="en-US"/>
        </w:rPr>
        <w:t xml:space="preserve"> месяца.</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1.3. В то же время в среднесрочной перспективе ситуация на рынке труда Знаменского муниципального района будет развиваться под влиянием ряда негативных факторов:</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1) несоответствие профессионально-квалификационного уровня значительной части работников хозяйствующих субъектов района потребностям рынка труда при сохранении тенденции к старению и сокращению кадрового состава квалифицированных рабочих;</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2) дефицит рабочих мест постоянного характера;</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3) сохраняющаяся низкая конкурентоспособность на рынке труда отдельных категорий граждан (молодежи без практического опыта работы, женщин, имеющих малолетних детей, инвалидов, граждан, стремящихся возобновить трудовую деятельность после длительного перерыва</w:t>
      </w:r>
      <w:r>
        <w:rPr>
          <w:rStyle w:val="CharacterStyle1"/>
          <w:rFonts w:ascii="Times New Roman" w:hAnsi="Times New Roman" w:cs="Times New Roman"/>
          <w:spacing w:val="-2"/>
          <w:sz w:val="22"/>
          <w:szCs w:val="22"/>
          <w:lang w:eastAsia="en-US"/>
        </w:rPr>
        <w:t xml:space="preserve">, граждан </w:t>
      </w:r>
      <w:proofErr w:type="spellStart"/>
      <w:r>
        <w:rPr>
          <w:rStyle w:val="CharacterStyle1"/>
          <w:rFonts w:ascii="Times New Roman" w:hAnsi="Times New Roman" w:cs="Times New Roman"/>
          <w:spacing w:val="-2"/>
          <w:sz w:val="22"/>
          <w:szCs w:val="22"/>
          <w:lang w:eastAsia="en-US"/>
        </w:rPr>
        <w:t>предпенсионного</w:t>
      </w:r>
      <w:proofErr w:type="spellEnd"/>
      <w:r>
        <w:rPr>
          <w:rStyle w:val="CharacterStyle1"/>
          <w:rFonts w:ascii="Times New Roman" w:hAnsi="Times New Roman" w:cs="Times New Roman"/>
          <w:spacing w:val="-2"/>
          <w:sz w:val="22"/>
          <w:szCs w:val="22"/>
          <w:lang w:eastAsia="en-US"/>
        </w:rPr>
        <w:t xml:space="preserve"> возраста</w:t>
      </w:r>
      <w:r w:rsidRPr="00DB5B9C">
        <w:rPr>
          <w:rStyle w:val="CharacterStyle1"/>
          <w:rFonts w:ascii="Times New Roman" w:hAnsi="Times New Roman" w:cs="Times New Roman"/>
          <w:spacing w:val="-2"/>
          <w:sz w:val="22"/>
          <w:szCs w:val="22"/>
          <w:lang w:eastAsia="en-US"/>
        </w:rPr>
        <w:t>), обусловленная ужесточением требований работодателей к принимаемым на работу гражданам.</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1.4. Работа по дальнейшему повышению доступности государственных услуг в области содействия занятости позволит обеспечить выполнение нормативов доступности, установленных Федеральной службой по труду и занятости, по всем государственным услугам в области содействия занятости населения.</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 xml:space="preserve">В последующие семь лет прогнозируется дальнейшее постепенное снижение уровня регистрируемой безработицы до </w:t>
      </w:r>
      <w:r>
        <w:rPr>
          <w:rStyle w:val="CharacterStyle1"/>
          <w:rFonts w:ascii="Times New Roman" w:hAnsi="Times New Roman" w:cs="Times New Roman"/>
          <w:spacing w:val="-2"/>
          <w:sz w:val="22"/>
          <w:szCs w:val="22"/>
          <w:lang w:eastAsia="en-US"/>
        </w:rPr>
        <w:t>2</w:t>
      </w:r>
      <w:r w:rsidRPr="00DB5B9C">
        <w:rPr>
          <w:rStyle w:val="CharacterStyle1"/>
          <w:rFonts w:ascii="Times New Roman" w:hAnsi="Times New Roman" w:cs="Times New Roman"/>
          <w:spacing w:val="-2"/>
          <w:sz w:val="22"/>
          <w:szCs w:val="22"/>
          <w:lang w:eastAsia="en-US"/>
        </w:rPr>
        <w:t>,</w:t>
      </w:r>
      <w:r>
        <w:rPr>
          <w:rStyle w:val="CharacterStyle1"/>
          <w:rFonts w:ascii="Times New Roman" w:hAnsi="Times New Roman" w:cs="Times New Roman"/>
          <w:spacing w:val="-2"/>
          <w:sz w:val="22"/>
          <w:szCs w:val="22"/>
          <w:lang w:eastAsia="en-US"/>
        </w:rPr>
        <w:t>8</w:t>
      </w:r>
      <w:r w:rsidRPr="00DB5B9C">
        <w:rPr>
          <w:rStyle w:val="CharacterStyle1"/>
          <w:rFonts w:ascii="Times New Roman" w:hAnsi="Times New Roman" w:cs="Times New Roman"/>
          <w:spacing w:val="-2"/>
          <w:sz w:val="22"/>
          <w:szCs w:val="22"/>
          <w:lang w:eastAsia="en-US"/>
        </w:rPr>
        <w:t xml:space="preserve"> процентов от ЭАН к концу 202</w:t>
      </w:r>
      <w:r>
        <w:rPr>
          <w:rStyle w:val="CharacterStyle1"/>
          <w:rFonts w:ascii="Times New Roman" w:hAnsi="Times New Roman" w:cs="Times New Roman"/>
          <w:spacing w:val="-2"/>
          <w:sz w:val="22"/>
          <w:szCs w:val="22"/>
          <w:lang w:eastAsia="en-US"/>
        </w:rPr>
        <w:t>6</w:t>
      </w:r>
      <w:r w:rsidRPr="00DB5B9C">
        <w:rPr>
          <w:rStyle w:val="CharacterStyle1"/>
          <w:rFonts w:ascii="Times New Roman" w:hAnsi="Times New Roman" w:cs="Times New Roman"/>
          <w:spacing w:val="-2"/>
          <w:sz w:val="22"/>
          <w:szCs w:val="22"/>
          <w:lang w:eastAsia="en-US"/>
        </w:rPr>
        <w:t xml:space="preserve"> года.</w:t>
      </w:r>
    </w:p>
    <w:p w:rsidR="00864C5E" w:rsidRPr="00DB5B9C" w:rsidRDefault="00864C5E" w:rsidP="009B17D6">
      <w:pPr>
        <w:pStyle w:val="Style11"/>
        <w:spacing w:before="0"/>
        <w:ind w:right="0" w:firstLine="709"/>
        <w:jc w:val="both"/>
        <w:rPr>
          <w:rFonts w:ascii="Times New Roman" w:hAnsi="Times New Roman" w:cs="Times New Roman"/>
          <w:sz w:val="22"/>
          <w:szCs w:val="22"/>
        </w:rPr>
      </w:pPr>
      <w:r w:rsidRPr="00DB5B9C">
        <w:rPr>
          <w:rStyle w:val="CharacterStyle1"/>
          <w:rFonts w:ascii="Times New Roman" w:hAnsi="Times New Roman" w:cs="Times New Roman"/>
          <w:spacing w:val="-2"/>
          <w:sz w:val="22"/>
          <w:szCs w:val="22"/>
          <w:lang w:eastAsia="en-US"/>
        </w:rPr>
        <w:t>Ожидается, что в  районе количественный и качественный дисбаланс спроса и предложения на рынке труда будет уменьшаться в первую</w:t>
      </w:r>
      <w:r w:rsidRPr="00DB5B9C">
        <w:rPr>
          <w:rFonts w:ascii="Times New Roman" w:hAnsi="Times New Roman" w:cs="Times New Roman"/>
          <w:sz w:val="22"/>
          <w:szCs w:val="22"/>
        </w:rPr>
        <w:t xml:space="preserve"> очередь за счет увеличения количества вакантных рабочих мест, заявленных работодателями в центр занятости. </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1.5. Анализ состава граждан, обратившихся в центры занятости за содействием в поиске подходящей работы в 20</w:t>
      </w:r>
      <w:r>
        <w:rPr>
          <w:rFonts w:ascii="Times New Roman" w:hAnsi="Times New Roman" w:cs="Times New Roman"/>
          <w:sz w:val="22"/>
          <w:szCs w:val="22"/>
        </w:rPr>
        <w:t>15</w:t>
      </w:r>
      <w:r w:rsidRPr="00DB5B9C">
        <w:rPr>
          <w:rFonts w:ascii="Times New Roman" w:hAnsi="Times New Roman" w:cs="Times New Roman"/>
          <w:sz w:val="22"/>
          <w:szCs w:val="22"/>
        </w:rPr>
        <w:t xml:space="preserve"> – 20</w:t>
      </w:r>
      <w:r>
        <w:rPr>
          <w:rFonts w:ascii="Times New Roman" w:hAnsi="Times New Roman" w:cs="Times New Roman"/>
          <w:sz w:val="22"/>
          <w:szCs w:val="22"/>
        </w:rPr>
        <w:t>18</w:t>
      </w:r>
      <w:r w:rsidRPr="00DB5B9C">
        <w:rPr>
          <w:rFonts w:ascii="Times New Roman" w:hAnsi="Times New Roman" w:cs="Times New Roman"/>
          <w:sz w:val="22"/>
          <w:szCs w:val="22"/>
        </w:rPr>
        <w:t xml:space="preserve"> годах, свидетельствует о том, что:</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1) каждый </w:t>
      </w:r>
      <w:r>
        <w:rPr>
          <w:rFonts w:ascii="Times New Roman" w:hAnsi="Times New Roman" w:cs="Times New Roman"/>
          <w:sz w:val="22"/>
          <w:szCs w:val="22"/>
        </w:rPr>
        <w:t>четвертый</w:t>
      </w:r>
      <w:r w:rsidRPr="00DB5B9C">
        <w:rPr>
          <w:rFonts w:ascii="Times New Roman" w:hAnsi="Times New Roman" w:cs="Times New Roman"/>
          <w:sz w:val="22"/>
          <w:szCs w:val="22"/>
        </w:rPr>
        <w:t xml:space="preserve"> из них относится к числу лиц, стремящихся возобновить трудовую деятельность после длительного (более одного года) перерыва;</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2) каждый </w:t>
      </w:r>
      <w:r>
        <w:rPr>
          <w:rFonts w:ascii="Times New Roman" w:hAnsi="Times New Roman" w:cs="Times New Roman"/>
          <w:sz w:val="22"/>
          <w:szCs w:val="22"/>
        </w:rPr>
        <w:t>пятый</w:t>
      </w:r>
      <w:r w:rsidRPr="00DB5B9C">
        <w:rPr>
          <w:rFonts w:ascii="Times New Roman" w:hAnsi="Times New Roman" w:cs="Times New Roman"/>
          <w:sz w:val="22"/>
          <w:szCs w:val="22"/>
        </w:rPr>
        <w:t xml:space="preserve"> незанятый гражданин, обратившийся в центры занятости за содействием в трудоустройстве, относится к числу граждан, испытывающих трудности в поиске работы;</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3) доля граждан из числа высвобожденных работников среди обратившихся в центр занятости за содействием в трудоустройстве снизилась в сравнении с 20</w:t>
      </w:r>
      <w:r>
        <w:rPr>
          <w:rFonts w:ascii="Times New Roman" w:hAnsi="Times New Roman" w:cs="Times New Roman"/>
          <w:sz w:val="22"/>
          <w:szCs w:val="22"/>
        </w:rPr>
        <w:t>15</w:t>
      </w:r>
      <w:r w:rsidRPr="00DB5B9C">
        <w:rPr>
          <w:rFonts w:ascii="Times New Roman" w:hAnsi="Times New Roman" w:cs="Times New Roman"/>
          <w:sz w:val="22"/>
          <w:szCs w:val="22"/>
        </w:rPr>
        <w:t xml:space="preserve"> годом (с </w:t>
      </w:r>
      <w:r>
        <w:rPr>
          <w:rFonts w:ascii="Times New Roman" w:hAnsi="Times New Roman" w:cs="Times New Roman"/>
          <w:sz w:val="22"/>
          <w:szCs w:val="22"/>
        </w:rPr>
        <w:t>5,9</w:t>
      </w:r>
      <w:r w:rsidRPr="00DB5B9C">
        <w:rPr>
          <w:rFonts w:ascii="Times New Roman" w:hAnsi="Times New Roman" w:cs="Times New Roman"/>
          <w:sz w:val="22"/>
          <w:szCs w:val="22"/>
        </w:rPr>
        <w:t xml:space="preserve"> процента до </w:t>
      </w:r>
      <w:r>
        <w:rPr>
          <w:rFonts w:ascii="Times New Roman" w:hAnsi="Times New Roman" w:cs="Times New Roman"/>
          <w:sz w:val="22"/>
          <w:szCs w:val="22"/>
        </w:rPr>
        <w:t>3,5</w:t>
      </w:r>
      <w:r w:rsidRPr="00DB5B9C">
        <w:rPr>
          <w:rFonts w:ascii="Times New Roman" w:hAnsi="Times New Roman" w:cs="Times New Roman"/>
          <w:sz w:val="22"/>
          <w:szCs w:val="22"/>
        </w:rPr>
        <w:t xml:space="preserve"> процентов)</w:t>
      </w:r>
      <w:r>
        <w:rPr>
          <w:rFonts w:ascii="Times New Roman" w:hAnsi="Times New Roman" w:cs="Times New Roman"/>
          <w:sz w:val="22"/>
          <w:szCs w:val="22"/>
        </w:rPr>
        <w:t>.</w:t>
      </w:r>
      <w:r w:rsidRPr="00DB5B9C">
        <w:rPr>
          <w:rFonts w:ascii="Times New Roman" w:hAnsi="Times New Roman" w:cs="Times New Roman"/>
          <w:sz w:val="22"/>
          <w:szCs w:val="22"/>
        </w:rPr>
        <w:t> </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 1.6. Структура граждан, состоящих на учете в центре занятости в статусе безработных, свидетельствует о необходимости оказания им адресной поддержки при трудоустройстве:</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 почти 28</w:t>
      </w:r>
      <w:r>
        <w:rPr>
          <w:rFonts w:ascii="Times New Roman" w:hAnsi="Times New Roman" w:cs="Times New Roman"/>
          <w:sz w:val="22"/>
          <w:szCs w:val="22"/>
        </w:rPr>
        <w:t>,0</w:t>
      </w:r>
      <w:r w:rsidRPr="00DB5B9C">
        <w:rPr>
          <w:rFonts w:ascii="Times New Roman" w:hAnsi="Times New Roman" w:cs="Times New Roman"/>
          <w:sz w:val="22"/>
          <w:szCs w:val="22"/>
        </w:rPr>
        <w:t xml:space="preserve"> процентов – граждане, не имеющие профессионального образования;</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2) более 2</w:t>
      </w:r>
      <w:r>
        <w:rPr>
          <w:rFonts w:ascii="Times New Roman" w:hAnsi="Times New Roman" w:cs="Times New Roman"/>
          <w:sz w:val="22"/>
          <w:szCs w:val="22"/>
        </w:rPr>
        <w:t>4</w:t>
      </w:r>
      <w:r w:rsidRPr="00DB5B9C">
        <w:rPr>
          <w:rFonts w:ascii="Times New Roman" w:hAnsi="Times New Roman" w:cs="Times New Roman"/>
          <w:sz w:val="22"/>
          <w:szCs w:val="22"/>
        </w:rPr>
        <w:t>,0 процентов – из числа граждан, испытывающих трудности в поиске работы;</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3) около </w:t>
      </w:r>
      <w:r>
        <w:rPr>
          <w:rFonts w:ascii="Times New Roman" w:hAnsi="Times New Roman" w:cs="Times New Roman"/>
          <w:sz w:val="22"/>
          <w:szCs w:val="22"/>
        </w:rPr>
        <w:t>7</w:t>
      </w:r>
      <w:r w:rsidRPr="00DB5B9C">
        <w:rPr>
          <w:rFonts w:ascii="Times New Roman" w:hAnsi="Times New Roman" w:cs="Times New Roman"/>
          <w:sz w:val="22"/>
          <w:szCs w:val="22"/>
        </w:rPr>
        <w:t>,0 процентов безработны</w:t>
      </w:r>
      <w:r>
        <w:rPr>
          <w:rFonts w:ascii="Times New Roman" w:hAnsi="Times New Roman" w:cs="Times New Roman"/>
          <w:sz w:val="22"/>
          <w:szCs w:val="22"/>
        </w:rPr>
        <w:t xml:space="preserve">х состоят в этом статусе свыше </w:t>
      </w:r>
      <w:r w:rsidRPr="00DB5B9C">
        <w:rPr>
          <w:rFonts w:ascii="Times New Roman" w:hAnsi="Times New Roman" w:cs="Times New Roman"/>
          <w:sz w:val="22"/>
          <w:szCs w:val="22"/>
        </w:rPr>
        <w:t>8 месяцев.</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1.7. При разработке подпрограммы учитывались прогнозные оценки </w:t>
      </w:r>
      <w:r w:rsidRPr="00DB5B9C">
        <w:rPr>
          <w:rFonts w:ascii="Times New Roman" w:hAnsi="Times New Roman" w:cs="Times New Roman"/>
          <w:sz w:val="22"/>
          <w:szCs w:val="22"/>
        </w:rPr>
        <w:br/>
        <w:t>социально-экономического развития Знаменского района, данные мониторинговых исследований о состоянии занятости и результаты совместной деятельности органов исполнительной власти района по повышению эффективности мероприятий, направленных на снижение напряженности на рынке труда.</w:t>
      </w:r>
    </w:p>
    <w:p w:rsidR="00864C5E" w:rsidRDefault="00864C5E" w:rsidP="00C96442">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Ожидается, что в 20</w:t>
      </w:r>
      <w:r>
        <w:rPr>
          <w:rFonts w:ascii="Times New Roman" w:hAnsi="Times New Roman" w:cs="Times New Roman"/>
          <w:sz w:val="22"/>
          <w:szCs w:val="22"/>
        </w:rPr>
        <w:t>20</w:t>
      </w:r>
      <w:r w:rsidRPr="00DB5B9C">
        <w:rPr>
          <w:rFonts w:ascii="Times New Roman" w:hAnsi="Times New Roman" w:cs="Times New Roman"/>
          <w:sz w:val="22"/>
          <w:szCs w:val="22"/>
        </w:rPr>
        <w:t xml:space="preserve"> – 202</w:t>
      </w:r>
      <w:r>
        <w:rPr>
          <w:rFonts w:ascii="Times New Roman" w:hAnsi="Times New Roman" w:cs="Times New Roman"/>
          <w:sz w:val="22"/>
          <w:szCs w:val="22"/>
        </w:rPr>
        <w:t>6</w:t>
      </w:r>
      <w:r w:rsidRPr="00DB5B9C">
        <w:rPr>
          <w:rFonts w:ascii="Times New Roman" w:hAnsi="Times New Roman" w:cs="Times New Roman"/>
          <w:sz w:val="22"/>
          <w:szCs w:val="22"/>
        </w:rPr>
        <w:t xml:space="preserve"> годах ежегодно получателями государственных услуг в области содействия занятости населения будет около </w:t>
      </w:r>
      <w:r>
        <w:rPr>
          <w:rFonts w:ascii="Times New Roman" w:hAnsi="Times New Roman" w:cs="Times New Roman"/>
          <w:sz w:val="22"/>
          <w:szCs w:val="22"/>
        </w:rPr>
        <w:t>100</w:t>
      </w:r>
      <w:r w:rsidRPr="00DB5B9C">
        <w:rPr>
          <w:rFonts w:ascii="Times New Roman" w:hAnsi="Times New Roman" w:cs="Times New Roman"/>
          <w:sz w:val="22"/>
          <w:szCs w:val="22"/>
        </w:rPr>
        <w:t>0 человек. Численность граждан, зарегистрированных в центре занятости в качестве безработных в течение года (с учетом граждан, зарегистрированных в центре занятости в качестве безработных по состоянию на начало года), будет колебаться в диапазоне 540-560 человек в год, уровень регистрируемой безработицы к концу 202</w:t>
      </w:r>
      <w:r>
        <w:rPr>
          <w:rFonts w:ascii="Times New Roman" w:hAnsi="Times New Roman" w:cs="Times New Roman"/>
          <w:sz w:val="22"/>
          <w:szCs w:val="22"/>
        </w:rPr>
        <w:t xml:space="preserve">6 года не превысит 3,0 </w:t>
      </w:r>
      <w:r w:rsidRPr="00DB5B9C">
        <w:rPr>
          <w:rFonts w:ascii="Times New Roman" w:hAnsi="Times New Roman" w:cs="Times New Roman"/>
          <w:sz w:val="22"/>
          <w:szCs w:val="22"/>
        </w:rPr>
        <w:t>проценто</w:t>
      </w:r>
      <w:r>
        <w:rPr>
          <w:rFonts w:ascii="Times New Roman" w:hAnsi="Times New Roman" w:cs="Times New Roman"/>
          <w:sz w:val="22"/>
          <w:szCs w:val="22"/>
        </w:rPr>
        <w:t xml:space="preserve">в от </w:t>
      </w:r>
      <w:r w:rsidRPr="00DB5B9C">
        <w:rPr>
          <w:rFonts w:ascii="Times New Roman" w:hAnsi="Times New Roman" w:cs="Times New Roman"/>
          <w:sz w:val="22"/>
          <w:szCs w:val="22"/>
        </w:rPr>
        <w:t>ЭАН.</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В Знаменском муниципальном районе организуют свою деятельность 8 некоммерческих организаций. Работа организаций ведется в соответствии с уставной деятельностью по различным направлениям общественной жизни: объединения профсоюзов, инвалидов, ветеранские, правозащитные, молодежные.</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Деятельность организаций направлена на оказание социальной помощи различным группам населения в виде юридических консультаций, психологической и педагогической помощи, реабилитации, выявления и разрешения проблем старшего поколения.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Общественные организации являются проводником обратной связи между населением и органами местного самоуправления. При их помощи органы местного самоуправления получают информацию об эффективности своих действий, сокращают разрыв между властью и обществом, снижают социальную напряженность, выполняя функцию резонатора, смягчают протестный потенциал населения. Они способны не только профессионально участвовать в решении проблем района, оказывать качественные социальные услуги населению, но и выражать интересы граждан, организовывать их на самостоятельное решение проблем.</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В последние годы органами местного самоуправления совместно с общественными объединениями и некоммерческими организациями заложены основы и созданы предпосылки для дальнейшего формирования и развития правовых, экономических и организационных условий построения гражданского общества и его демократизации.</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Но, несмотря на положительный опыт работы некоммерческих общественных организаций, развитие институтов гражданского общества в Знаменском муниципальном районе сталкиваются с комплексом проблем:</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1. Общественные объединения и некоммерческие организации первостепенное значение в своей работе отдают особенностям и различению своих идеалов, ценностей, целей. Внимание вопросам поддержки позитивных и актуальных гражданских инициатив незначительно. Отсюда слабое продуцирование внутри институтов гражданского общества предложений, которые интересны значительной части населения.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2. Слабое развитие имеют территориальные общественные движения в Знаменском муниципальном районе.</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3. Не получили значимого в обществе развития добровольческое и волонтерское движения.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Наиболее выраженными следствиями этих проблем, усугубляющих их воздействие, являются: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 xml:space="preserve">формализация подходов общественных объединений и некоммерческих организаций в деятельности, направленной на </w:t>
      </w:r>
      <w:proofErr w:type="spellStart"/>
      <w:r>
        <w:rPr>
          <w:rFonts w:ascii="Times New Roman" w:hAnsi="Times New Roman" w:cs="Times New Roman"/>
          <w:sz w:val="22"/>
          <w:szCs w:val="22"/>
        </w:rPr>
        <w:t>самовоспроизводство</w:t>
      </w:r>
      <w:proofErr w:type="spellEnd"/>
      <w:r>
        <w:rPr>
          <w:rFonts w:ascii="Times New Roman" w:hAnsi="Times New Roman" w:cs="Times New Roman"/>
          <w:sz w:val="22"/>
          <w:szCs w:val="22"/>
        </w:rPr>
        <w:t xml:space="preserve"> процессов развития институтов гражданского общества; слабое взаимодействие в этих вопросах с государственными органами власти и органами местного самоуправления;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сохранение тенденций пассивного восприятия населением происходящих в Знаменском муниципальном районе социально значимых событий.</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Эффективным механизмом решения вышеизложенных проблем является формирование подпрограммы "Поддержка социально ориентированных некоммерческих общественных организаций и содействие развитию гражданского общества на территории Знаменского муниципального района Омской области".</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Применение подпрограммного метода обеспечивает адресность вложения государственных средств, разработку инновационных для современной России подходов в становлении гражданского общества, устойчивое развитие и функционирование инфраструктуры гражданских отношений в местных сообществах.</w:t>
      </w:r>
    </w:p>
    <w:p w:rsidR="00864C5E" w:rsidRDefault="00864C5E" w:rsidP="00CB7409">
      <w:pPr>
        <w:rPr>
          <w:rFonts w:ascii="Times New Roman" w:hAnsi="Times New Roman" w:cs="Times New Roman"/>
          <w:sz w:val="22"/>
          <w:szCs w:val="22"/>
        </w:rPr>
      </w:pPr>
      <w:r>
        <w:rPr>
          <w:rFonts w:ascii="Times New Roman" w:hAnsi="Times New Roman" w:cs="Times New Roman"/>
          <w:sz w:val="22"/>
          <w:szCs w:val="22"/>
        </w:rPr>
        <w:t>Подпрограмма является продолжением начатой работы по данному направлению, поддерживает стратегию Знаменского муниципального района.</w:t>
      </w:r>
    </w:p>
    <w:p w:rsidR="00864C5E" w:rsidRPr="00DF2769" w:rsidRDefault="00864C5E" w:rsidP="00AF44CA">
      <w:pPr>
        <w:ind w:firstLine="540"/>
        <w:rPr>
          <w:rFonts w:ascii="Times New Roman" w:hAnsi="Times New Roman" w:cs="Times New Roman"/>
          <w:sz w:val="22"/>
          <w:szCs w:val="22"/>
        </w:rPr>
      </w:pPr>
      <w:r w:rsidRPr="00DF2769">
        <w:rPr>
          <w:rFonts w:ascii="Times New Roman" w:hAnsi="Times New Roman" w:cs="Times New Roman"/>
          <w:sz w:val="22"/>
          <w:szCs w:val="22"/>
        </w:rPr>
        <w:t>Выполнение мероприятий Подпрограммы обеспечит комплексный подход к решению вопросов, направленных на формирование доступной для инвалидов среды жизнедеятельности. Программно-целевой метод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864C5E" w:rsidRDefault="00864C5E" w:rsidP="006D055C">
      <w:pPr>
        <w:ind w:firstLine="0"/>
        <w:outlineLvl w:val="1"/>
        <w:rPr>
          <w:rFonts w:ascii="Times New Roman" w:hAnsi="Times New Roman" w:cs="Times New Roman"/>
          <w:color w:val="000000"/>
          <w:sz w:val="24"/>
          <w:szCs w:val="24"/>
        </w:rPr>
      </w:pPr>
    </w:p>
    <w:p w:rsidR="00864C5E" w:rsidRPr="00CF1EA0" w:rsidRDefault="00864C5E" w:rsidP="0088500F">
      <w:pPr>
        <w:ind w:firstLine="540"/>
        <w:jc w:val="center"/>
        <w:outlineLvl w:val="1"/>
        <w:rPr>
          <w:rFonts w:ascii="Times New Roman" w:hAnsi="Times New Roman" w:cs="Times New Roman"/>
          <w:color w:val="000000"/>
          <w:sz w:val="22"/>
          <w:szCs w:val="22"/>
        </w:rPr>
      </w:pPr>
      <w:r w:rsidRPr="00CF1EA0">
        <w:rPr>
          <w:rFonts w:ascii="Times New Roman" w:hAnsi="Times New Roman" w:cs="Times New Roman"/>
          <w:color w:val="000000"/>
          <w:sz w:val="22"/>
          <w:szCs w:val="22"/>
        </w:rPr>
        <w:t xml:space="preserve">2. Цели и задачи муниципальной </w:t>
      </w:r>
      <w:r>
        <w:rPr>
          <w:rFonts w:ascii="Times New Roman" w:hAnsi="Times New Roman" w:cs="Times New Roman"/>
          <w:color w:val="000000"/>
          <w:sz w:val="22"/>
          <w:szCs w:val="22"/>
        </w:rPr>
        <w:t>программы</w:t>
      </w:r>
    </w:p>
    <w:p w:rsidR="00864C5E" w:rsidRPr="009255D8" w:rsidRDefault="00864C5E" w:rsidP="0088500F">
      <w:pPr>
        <w:ind w:firstLine="540"/>
        <w:jc w:val="center"/>
        <w:outlineLvl w:val="1"/>
        <w:rPr>
          <w:rFonts w:ascii="Times New Roman" w:hAnsi="Times New Roman" w:cs="Times New Roman"/>
          <w:color w:val="000000"/>
          <w:sz w:val="22"/>
          <w:szCs w:val="22"/>
        </w:rPr>
      </w:pPr>
    </w:p>
    <w:p w:rsidR="00864C5E" w:rsidRPr="009255D8" w:rsidRDefault="00864C5E" w:rsidP="006C79CF">
      <w:pPr>
        <w:ind w:firstLine="540"/>
        <w:outlineLvl w:val="1"/>
        <w:rPr>
          <w:rFonts w:ascii="Times New Roman" w:hAnsi="Times New Roman" w:cs="Times New Roman"/>
          <w:color w:val="000000"/>
          <w:sz w:val="22"/>
          <w:szCs w:val="22"/>
        </w:rPr>
      </w:pPr>
      <w:r w:rsidRPr="009255D8">
        <w:rPr>
          <w:rFonts w:ascii="Times New Roman" w:hAnsi="Times New Roman" w:cs="Times New Roman"/>
          <w:color w:val="000000"/>
          <w:sz w:val="22"/>
          <w:szCs w:val="22"/>
        </w:rPr>
        <w:t>Основной целью Программы является</w:t>
      </w:r>
      <w:r w:rsidRPr="009255D8">
        <w:rPr>
          <w:rFonts w:ascii="Times New Roman" w:hAnsi="Times New Roman" w:cs="Times New Roman"/>
          <w:sz w:val="22"/>
          <w:szCs w:val="22"/>
        </w:rPr>
        <w:t xml:space="preserve"> создание благоприятных условий для жителей Знаменского муниципального района в социально-культурной сфере</w:t>
      </w:r>
      <w:r w:rsidRPr="009255D8">
        <w:rPr>
          <w:rFonts w:ascii="Times New Roman" w:hAnsi="Times New Roman" w:cs="Times New Roman"/>
          <w:color w:val="000000"/>
          <w:sz w:val="22"/>
          <w:szCs w:val="22"/>
        </w:rPr>
        <w:t>.</w:t>
      </w:r>
    </w:p>
    <w:p w:rsidR="00864C5E" w:rsidRDefault="00864C5E" w:rsidP="006C79CF">
      <w:pPr>
        <w:ind w:firstLine="540"/>
        <w:outlineLvl w:val="1"/>
        <w:rPr>
          <w:rFonts w:ascii="Times New Roman" w:hAnsi="Times New Roman" w:cs="Times New Roman"/>
          <w:color w:val="000000"/>
          <w:sz w:val="22"/>
          <w:szCs w:val="22"/>
        </w:rPr>
      </w:pPr>
      <w:r w:rsidRPr="009255D8">
        <w:rPr>
          <w:rFonts w:ascii="Times New Roman" w:hAnsi="Times New Roman" w:cs="Times New Roman"/>
          <w:color w:val="000000"/>
          <w:sz w:val="22"/>
          <w:szCs w:val="22"/>
        </w:rPr>
        <w:t xml:space="preserve">Для достижения поставленной цели необходимо решить следующие задачи: </w:t>
      </w:r>
    </w:p>
    <w:p w:rsidR="00864C5E" w:rsidRDefault="00864C5E" w:rsidP="00A37B1E">
      <w:pPr>
        <w:pStyle w:val="aff4"/>
        <w:numPr>
          <w:ilvl w:val="0"/>
          <w:numId w:val="27"/>
        </w:numPr>
        <w:ind w:left="0" w:firstLine="567"/>
        <w:rPr>
          <w:rFonts w:ascii="Times New Roman" w:hAnsi="Times New Roman" w:cs="Times New Roman"/>
          <w:sz w:val="22"/>
          <w:szCs w:val="22"/>
        </w:rPr>
      </w:pPr>
      <w:r w:rsidRPr="00D244EF">
        <w:rPr>
          <w:rFonts w:ascii="Times New Roman" w:hAnsi="Times New Roman" w:cs="Times New Roman"/>
          <w:sz w:val="22"/>
          <w:szCs w:val="22"/>
        </w:rPr>
        <w:t>Обеспечение населения Знаменского района качественн</w:t>
      </w:r>
      <w:r>
        <w:rPr>
          <w:rFonts w:ascii="Times New Roman" w:hAnsi="Times New Roman" w:cs="Times New Roman"/>
          <w:sz w:val="22"/>
          <w:szCs w:val="22"/>
        </w:rPr>
        <w:t xml:space="preserve">ым образованием в благоприятных </w:t>
      </w:r>
      <w:r w:rsidRPr="00D244EF">
        <w:rPr>
          <w:rFonts w:ascii="Times New Roman" w:hAnsi="Times New Roman" w:cs="Times New Roman"/>
          <w:sz w:val="22"/>
          <w:szCs w:val="22"/>
        </w:rPr>
        <w:t>и безопасных условиях.</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Сохранение и развитие культурного потенциала района.</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Формирование здорового образа жизни, самореализация молодых граждан, профилактика подростковой преступности, создание оптимальных условий для развития спорта высоких достижений и массовой культуры и спорта.</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Стимулирование трудовой активности населения, регулирование рынка труда, снижение уровня безработицы.</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Поддержка деятельности социально ориентированных некоммерческих организаций на территории Знаменского муниципального района Омской области.</w:t>
      </w:r>
    </w:p>
    <w:p w:rsidR="00864C5E" w:rsidRDefault="00864C5E" w:rsidP="00D35226">
      <w:pPr>
        <w:pStyle w:val="aff4"/>
        <w:ind w:left="1080" w:firstLine="0"/>
        <w:outlineLvl w:val="1"/>
        <w:rPr>
          <w:rFonts w:ascii="Times New Roman" w:hAnsi="Times New Roman" w:cs="Times New Roman"/>
          <w:color w:val="000000"/>
          <w:sz w:val="22"/>
          <w:szCs w:val="22"/>
        </w:rPr>
      </w:pPr>
    </w:p>
    <w:p w:rsidR="00864C5E" w:rsidRPr="00CF1EA0" w:rsidRDefault="00864C5E" w:rsidP="00CE3D64">
      <w:pPr>
        <w:pStyle w:val="aff4"/>
        <w:ind w:left="1080" w:firstLine="0"/>
        <w:outlineLvl w:val="1"/>
        <w:rPr>
          <w:rFonts w:ascii="Times New Roman" w:hAnsi="Times New Roman" w:cs="Times New Roman"/>
          <w:color w:val="000000"/>
          <w:sz w:val="22"/>
          <w:szCs w:val="22"/>
        </w:rPr>
      </w:pPr>
      <w:r>
        <w:rPr>
          <w:rFonts w:ascii="Times New Roman" w:hAnsi="Times New Roman" w:cs="Times New Roman"/>
          <w:color w:val="000000"/>
          <w:sz w:val="22"/>
          <w:szCs w:val="22"/>
        </w:rPr>
        <w:t xml:space="preserve">3. </w:t>
      </w:r>
      <w:r w:rsidRPr="00CF1EA0">
        <w:rPr>
          <w:rFonts w:ascii="Times New Roman" w:hAnsi="Times New Roman" w:cs="Times New Roman"/>
          <w:color w:val="000000"/>
          <w:sz w:val="22"/>
          <w:szCs w:val="22"/>
        </w:rPr>
        <w:t>Описание ожидаемых результатов реализации муниципальной программы</w:t>
      </w:r>
    </w:p>
    <w:p w:rsidR="00864C5E" w:rsidRDefault="00864C5E" w:rsidP="00D41D72">
      <w:pPr>
        <w:pStyle w:val="aff4"/>
        <w:ind w:left="567" w:firstLine="0"/>
        <w:outlineLvl w:val="1"/>
        <w:rPr>
          <w:rFonts w:ascii="Times New Roman" w:hAnsi="Times New Roman" w:cs="Times New Roman"/>
          <w:color w:val="000000"/>
          <w:sz w:val="22"/>
          <w:szCs w:val="22"/>
        </w:rPr>
      </w:pPr>
    </w:p>
    <w:p w:rsidR="00864C5E" w:rsidRDefault="00864C5E" w:rsidP="005A4FEB">
      <w:pPr>
        <w:ind w:firstLine="567"/>
        <w:rPr>
          <w:rFonts w:ascii="Times New Roman" w:hAnsi="Times New Roman" w:cs="Times New Roman"/>
          <w:sz w:val="22"/>
          <w:szCs w:val="22"/>
        </w:rPr>
      </w:pPr>
      <w:r>
        <w:rPr>
          <w:rFonts w:ascii="Times New Roman" w:hAnsi="Times New Roman" w:cs="Times New Roman"/>
          <w:sz w:val="22"/>
          <w:szCs w:val="22"/>
        </w:rPr>
        <w:t xml:space="preserve">Реализация </w:t>
      </w:r>
      <w:r w:rsidRPr="00281177">
        <w:rPr>
          <w:rFonts w:ascii="Times New Roman" w:hAnsi="Times New Roman" w:cs="Times New Roman"/>
          <w:sz w:val="22"/>
          <w:szCs w:val="22"/>
        </w:rPr>
        <w:t>программы позволит к 202</w:t>
      </w:r>
      <w:r w:rsidR="00880CCD">
        <w:rPr>
          <w:rFonts w:ascii="Times New Roman" w:hAnsi="Times New Roman" w:cs="Times New Roman"/>
          <w:sz w:val="22"/>
          <w:szCs w:val="22"/>
        </w:rPr>
        <w:t>7</w:t>
      </w:r>
      <w:r w:rsidRPr="00281177">
        <w:rPr>
          <w:rFonts w:ascii="Times New Roman" w:hAnsi="Times New Roman" w:cs="Times New Roman"/>
          <w:sz w:val="22"/>
          <w:szCs w:val="22"/>
        </w:rPr>
        <w:t xml:space="preserve"> году</w:t>
      </w:r>
      <w:r w:rsidR="00EB36EA">
        <w:rPr>
          <w:rFonts w:ascii="Times New Roman" w:hAnsi="Times New Roman" w:cs="Times New Roman"/>
          <w:sz w:val="22"/>
          <w:szCs w:val="22"/>
        </w:rPr>
        <w:t xml:space="preserve"> </w:t>
      </w:r>
      <w:r>
        <w:rPr>
          <w:rFonts w:ascii="Times New Roman" w:hAnsi="Times New Roman" w:cs="Times New Roman"/>
          <w:sz w:val="22"/>
          <w:szCs w:val="22"/>
        </w:rPr>
        <w:t>достичь определенных показателей               (приложение № 1), а также обеспечить достижение  основных результатов</w:t>
      </w:r>
      <w:r w:rsidRPr="00281177">
        <w:rPr>
          <w:rFonts w:ascii="Times New Roman" w:hAnsi="Times New Roman" w:cs="Times New Roman"/>
          <w:sz w:val="22"/>
          <w:szCs w:val="22"/>
        </w:rPr>
        <w:t>:</w:t>
      </w:r>
    </w:p>
    <w:p w:rsidR="00864C5E" w:rsidRPr="00D244EF"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повышение доли детей получающих услуги в сфере образования;</w:t>
      </w:r>
    </w:p>
    <w:p w:rsidR="00864C5E" w:rsidRPr="00D244EF"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увеличение доли посещаемости жителями района мероприятий в сфере культуры, а также увеличение количества занимающихся творческой деятельностью;</w:t>
      </w:r>
    </w:p>
    <w:p w:rsidR="00864C5E" w:rsidRPr="00D244EF"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xml:space="preserve">- увеличение доли участников в культурных, спортивно-массовых мероприятиях района  в возрасте от 14 до 30 лет; </w:t>
      </w:r>
    </w:p>
    <w:p w:rsidR="00864C5E"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снижение уровня безработицы в Знаменском муниципальном районе;</w:t>
      </w:r>
    </w:p>
    <w:p w:rsidR="00864C5E" w:rsidRDefault="00864C5E" w:rsidP="00521574">
      <w:pPr>
        <w:ind w:firstLine="567"/>
        <w:rPr>
          <w:rFonts w:ascii="Times New Roman" w:hAnsi="Times New Roman" w:cs="Times New Roman"/>
          <w:sz w:val="22"/>
          <w:szCs w:val="22"/>
        </w:rPr>
      </w:pPr>
      <w:r>
        <w:rPr>
          <w:rFonts w:ascii="Times New Roman" w:hAnsi="Times New Roman" w:cs="Times New Roman"/>
          <w:sz w:val="22"/>
          <w:szCs w:val="22"/>
        </w:rPr>
        <w:t>-  увеличение количества некоммерческих общественных организаций, гражданских инициатив, принимающих участие в конкурсе социально значимых проектов, реализуемых некоммерческими общественными организациями, организациями и учреждениями всех форм собственности, инициативными группами граждан на территории Знаменского района Омской области;</w:t>
      </w:r>
    </w:p>
    <w:p w:rsidR="00864C5E" w:rsidRDefault="00864C5E" w:rsidP="00521574">
      <w:pPr>
        <w:ind w:firstLine="567"/>
        <w:rPr>
          <w:rFonts w:ascii="Times New Roman" w:hAnsi="Times New Roman" w:cs="Times New Roman"/>
          <w:sz w:val="22"/>
          <w:szCs w:val="22"/>
        </w:rPr>
      </w:pPr>
      <w:r>
        <w:rPr>
          <w:rFonts w:ascii="Times New Roman" w:hAnsi="Times New Roman" w:cs="Times New Roman"/>
          <w:sz w:val="22"/>
          <w:szCs w:val="22"/>
        </w:rPr>
        <w:t>- увеличение количества некоммерческих общественных организаций, гражданских инициатив, принимающих участие в конкурсе на получение субсидий Правительства Омской области на реализацию социально значимых проектов на территории Знаменского муниципального района.</w:t>
      </w:r>
    </w:p>
    <w:p w:rsidR="00864C5E" w:rsidRPr="00D244EF" w:rsidRDefault="00864C5E" w:rsidP="00521574">
      <w:pPr>
        <w:ind w:firstLine="567"/>
        <w:rPr>
          <w:rFonts w:ascii="Times New Roman" w:hAnsi="Times New Roman" w:cs="Times New Roman"/>
          <w:sz w:val="22"/>
          <w:szCs w:val="22"/>
        </w:rPr>
      </w:pPr>
    </w:p>
    <w:p w:rsidR="00864C5E" w:rsidRPr="00CF1EA0" w:rsidRDefault="00864C5E" w:rsidP="007B4CD0">
      <w:pPr>
        <w:pStyle w:val="aff4"/>
        <w:numPr>
          <w:ilvl w:val="0"/>
          <w:numId w:val="28"/>
        </w:numPr>
        <w:outlineLvl w:val="1"/>
        <w:rPr>
          <w:rFonts w:ascii="Times New Roman" w:hAnsi="Times New Roman" w:cs="Times New Roman"/>
          <w:color w:val="000000"/>
          <w:sz w:val="22"/>
          <w:szCs w:val="22"/>
        </w:rPr>
      </w:pPr>
      <w:bookmarkStart w:id="2" w:name="sub_1300"/>
      <w:r w:rsidRPr="00CF1EA0">
        <w:rPr>
          <w:rFonts w:ascii="Times New Roman" w:hAnsi="Times New Roman" w:cs="Times New Roman"/>
          <w:sz w:val="22"/>
          <w:szCs w:val="22"/>
        </w:rPr>
        <w:t>Сроки реализации муниципальной программы</w:t>
      </w:r>
    </w:p>
    <w:bookmarkEnd w:id="2"/>
    <w:p w:rsidR="00864C5E" w:rsidRPr="009255D8"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r w:rsidRPr="009255D8">
        <w:rPr>
          <w:rFonts w:ascii="Times New Roman" w:hAnsi="Times New Roman" w:cs="Times New Roman"/>
          <w:sz w:val="22"/>
          <w:szCs w:val="22"/>
        </w:rPr>
        <w:t>Сроки реализации</w:t>
      </w:r>
      <w:r w:rsidR="009175C1">
        <w:rPr>
          <w:rFonts w:ascii="Times New Roman" w:hAnsi="Times New Roman" w:cs="Times New Roman"/>
          <w:sz w:val="22"/>
          <w:szCs w:val="22"/>
        </w:rPr>
        <w:t xml:space="preserve"> </w:t>
      </w:r>
      <w:r w:rsidRPr="009255D8">
        <w:rPr>
          <w:rFonts w:ascii="Times New Roman" w:hAnsi="Times New Roman" w:cs="Times New Roman"/>
          <w:sz w:val="22"/>
          <w:szCs w:val="22"/>
        </w:rPr>
        <w:t>программы 20</w:t>
      </w:r>
      <w:r>
        <w:rPr>
          <w:rFonts w:ascii="Times New Roman" w:hAnsi="Times New Roman" w:cs="Times New Roman"/>
          <w:sz w:val="22"/>
          <w:szCs w:val="22"/>
        </w:rPr>
        <w:t>20</w:t>
      </w:r>
      <w:r w:rsidRPr="009255D8">
        <w:rPr>
          <w:rFonts w:ascii="Times New Roman" w:hAnsi="Times New Roman" w:cs="Times New Roman"/>
          <w:sz w:val="22"/>
          <w:szCs w:val="22"/>
        </w:rPr>
        <w:t>-20</w:t>
      </w:r>
      <w:r w:rsidR="007C552E">
        <w:rPr>
          <w:rFonts w:ascii="Times New Roman" w:hAnsi="Times New Roman" w:cs="Times New Roman"/>
          <w:sz w:val="22"/>
          <w:szCs w:val="22"/>
        </w:rPr>
        <w:t>30</w:t>
      </w:r>
      <w:r w:rsidRPr="009255D8">
        <w:rPr>
          <w:rFonts w:ascii="Times New Roman" w:hAnsi="Times New Roman" w:cs="Times New Roman"/>
          <w:sz w:val="22"/>
          <w:szCs w:val="22"/>
        </w:rPr>
        <w:t xml:space="preserve"> годы.</w:t>
      </w:r>
      <w:r>
        <w:rPr>
          <w:rFonts w:ascii="Times New Roman" w:hAnsi="Times New Roman" w:cs="Times New Roman"/>
          <w:sz w:val="22"/>
          <w:szCs w:val="22"/>
        </w:rPr>
        <w:t xml:space="preserve"> П</w:t>
      </w:r>
      <w:r w:rsidRPr="009255D8">
        <w:rPr>
          <w:rFonts w:ascii="Times New Roman" w:hAnsi="Times New Roman" w:cs="Times New Roman"/>
          <w:sz w:val="22"/>
          <w:szCs w:val="22"/>
        </w:rPr>
        <w:t>рограмма реализуется в один этап.</w:t>
      </w:r>
    </w:p>
    <w:p w:rsidR="00864C5E" w:rsidRPr="009255D8" w:rsidRDefault="00864C5E">
      <w:pPr>
        <w:rPr>
          <w:rFonts w:ascii="Times New Roman" w:hAnsi="Times New Roman" w:cs="Times New Roman"/>
          <w:sz w:val="22"/>
          <w:szCs w:val="22"/>
        </w:rPr>
      </w:pPr>
    </w:p>
    <w:p w:rsidR="00864C5E" w:rsidRPr="007061B0" w:rsidRDefault="00864C5E" w:rsidP="007B4CD0">
      <w:pPr>
        <w:pStyle w:val="aff4"/>
        <w:numPr>
          <w:ilvl w:val="0"/>
          <w:numId w:val="28"/>
        </w:numPr>
        <w:rPr>
          <w:rFonts w:ascii="Times New Roman" w:hAnsi="Times New Roman" w:cs="Times New Roman"/>
          <w:sz w:val="24"/>
          <w:szCs w:val="24"/>
        </w:rPr>
      </w:pPr>
      <w:r w:rsidRPr="007061B0">
        <w:rPr>
          <w:rFonts w:ascii="Times New Roman" w:hAnsi="Times New Roman" w:cs="Times New Roman"/>
          <w:sz w:val="24"/>
          <w:szCs w:val="24"/>
        </w:rPr>
        <w:t>Объемы и источники финансирования муниципальной программы</w:t>
      </w:r>
    </w:p>
    <w:p w:rsidR="00864C5E" w:rsidRPr="007061B0" w:rsidRDefault="00864C5E" w:rsidP="00740B98">
      <w:pPr>
        <w:ind w:firstLine="0"/>
        <w:rPr>
          <w:rFonts w:ascii="Times New Roman" w:hAnsi="Times New Roman" w:cs="Times New Roman"/>
          <w:b/>
          <w:sz w:val="24"/>
          <w:szCs w:val="24"/>
        </w:rPr>
      </w:pPr>
    </w:p>
    <w:p w:rsidR="00A53101" w:rsidRPr="0069431B" w:rsidRDefault="00864C5E" w:rsidP="00A53101">
      <w:pPr>
        <w:pStyle w:val="aff4"/>
        <w:ind w:left="34" w:firstLine="0"/>
        <w:rPr>
          <w:rFonts w:ascii="Times New Roman" w:hAnsi="Times New Roman" w:cs="Times New Roman"/>
          <w:sz w:val="22"/>
          <w:szCs w:val="22"/>
        </w:rPr>
      </w:pPr>
      <w:r w:rsidRPr="007061B0">
        <w:rPr>
          <w:rFonts w:ascii="Times New Roman" w:hAnsi="Times New Roman" w:cs="Times New Roman"/>
          <w:sz w:val="24"/>
          <w:szCs w:val="24"/>
        </w:rPr>
        <w:t xml:space="preserve">Всего </w:t>
      </w:r>
      <w:r w:rsidRPr="00392F57">
        <w:rPr>
          <w:rFonts w:ascii="Times New Roman" w:hAnsi="Times New Roman" w:cs="Times New Roman"/>
          <w:sz w:val="24"/>
          <w:szCs w:val="24"/>
        </w:rPr>
        <w:t xml:space="preserve">по программе </w:t>
      </w:r>
      <w:r w:rsidR="00A53101" w:rsidRPr="0069431B">
        <w:rPr>
          <w:rFonts w:ascii="Times New Roman" w:hAnsi="Times New Roman" w:cs="Times New Roman"/>
          <w:sz w:val="22"/>
          <w:szCs w:val="22"/>
        </w:rPr>
        <w:t>3 5</w:t>
      </w:r>
      <w:r w:rsidR="00A53101">
        <w:rPr>
          <w:rFonts w:ascii="Times New Roman" w:hAnsi="Times New Roman" w:cs="Times New Roman"/>
          <w:sz w:val="22"/>
          <w:szCs w:val="22"/>
        </w:rPr>
        <w:t>35</w:t>
      </w:r>
      <w:r w:rsidR="00A53101" w:rsidRPr="0069431B">
        <w:rPr>
          <w:rFonts w:ascii="Times New Roman" w:hAnsi="Times New Roman" w:cs="Times New Roman"/>
          <w:sz w:val="22"/>
          <w:szCs w:val="22"/>
        </w:rPr>
        <w:t> </w:t>
      </w:r>
      <w:r w:rsidR="00A53101">
        <w:rPr>
          <w:rFonts w:ascii="Times New Roman" w:hAnsi="Times New Roman" w:cs="Times New Roman"/>
          <w:sz w:val="22"/>
          <w:szCs w:val="22"/>
        </w:rPr>
        <w:t>700</w:t>
      </w:r>
      <w:r w:rsidR="00A53101" w:rsidRPr="0069431B">
        <w:rPr>
          <w:rFonts w:ascii="Times New Roman" w:hAnsi="Times New Roman" w:cs="Times New Roman"/>
          <w:sz w:val="22"/>
          <w:szCs w:val="22"/>
        </w:rPr>
        <w:t> </w:t>
      </w:r>
      <w:r w:rsidR="00A53101">
        <w:rPr>
          <w:rFonts w:ascii="Times New Roman" w:hAnsi="Times New Roman" w:cs="Times New Roman"/>
          <w:sz w:val="22"/>
          <w:szCs w:val="22"/>
        </w:rPr>
        <w:t>604</w:t>
      </w:r>
      <w:r w:rsidR="00A53101" w:rsidRPr="0069431B">
        <w:rPr>
          <w:rFonts w:ascii="Times New Roman" w:hAnsi="Times New Roman" w:cs="Times New Roman"/>
          <w:sz w:val="22"/>
          <w:szCs w:val="22"/>
        </w:rPr>
        <w:t>,</w:t>
      </w:r>
      <w:r w:rsidR="00A53101">
        <w:rPr>
          <w:rFonts w:ascii="Times New Roman" w:hAnsi="Times New Roman" w:cs="Times New Roman"/>
          <w:sz w:val="22"/>
          <w:szCs w:val="22"/>
        </w:rPr>
        <w:t>98</w:t>
      </w:r>
      <w:r w:rsidR="00A53101" w:rsidRPr="0069431B">
        <w:rPr>
          <w:rFonts w:ascii="Times New Roman" w:hAnsi="Times New Roman" w:cs="Times New Roman"/>
          <w:sz w:val="22"/>
          <w:szCs w:val="22"/>
        </w:rPr>
        <w:t xml:space="preserve">  руб., в </w:t>
      </w:r>
      <w:proofErr w:type="spellStart"/>
      <w:r w:rsidR="00A53101" w:rsidRPr="0069431B">
        <w:rPr>
          <w:rFonts w:ascii="Times New Roman" w:hAnsi="Times New Roman" w:cs="Times New Roman"/>
          <w:sz w:val="22"/>
          <w:szCs w:val="22"/>
        </w:rPr>
        <w:t>т.ч</w:t>
      </w:r>
      <w:proofErr w:type="spellEnd"/>
      <w:r w:rsidR="00A53101" w:rsidRPr="0069431B">
        <w:rPr>
          <w:rFonts w:ascii="Times New Roman" w:hAnsi="Times New Roman" w:cs="Times New Roman"/>
          <w:sz w:val="22"/>
          <w:szCs w:val="22"/>
        </w:rPr>
        <w:t>. по годам:</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351 411 972,41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358 639 248,13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428 557 218,14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 504 973 564,53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 553 277 809,27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 4</w:t>
      </w:r>
      <w:r>
        <w:rPr>
          <w:rFonts w:ascii="Times New Roman" w:hAnsi="Times New Roman" w:cs="Times New Roman"/>
          <w:sz w:val="22"/>
          <w:szCs w:val="22"/>
        </w:rPr>
        <w:t>67</w:t>
      </w:r>
      <w:r w:rsidRPr="0069431B">
        <w:rPr>
          <w:rFonts w:ascii="Times New Roman" w:hAnsi="Times New Roman" w:cs="Times New Roman"/>
          <w:sz w:val="22"/>
          <w:szCs w:val="22"/>
        </w:rPr>
        <w:t> </w:t>
      </w:r>
      <w:r>
        <w:rPr>
          <w:rFonts w:ascii="Times New Roman" w:hAnsi="Times New Roman" w:cs="Times New Roman"/>
          <w:sz w:val="22"/>
          <w:szCs w:val="22"/>
        </w:rPr>
        <w:t>471</w:t>
      </w:r>
      <w:r w:rsidRPr="0069431B">
        <w:rPr>
          <w:rFonts w:ascii="Times New Roman" w:hAnsi="Times New Roman" w:cs="Times New Roman"/>
          <w:sz w:val="22"/>
          <w:szCs w:val="22"/>
        </w:rPr>
        <w:t> </w:t>
      </w:r>
      <w:r>
        <w:rPr>
          <w:rFonts w:ascii="Times New Roman" w:hAnsi="Times New Roman" w:cs="Times New Roman"/>
          <w:sz w:val="22"/>
          <w:szCs w:val="22"/>
        </w:rPr>
        <w:t>72</w:t>
      </w:r>
      <w:r w:rsidRPr="0069431B">
        <w:rPr>
          <w:rFonts w:ascii="Times New Roman" w:hAnsi="Times New Roman" w:cs="Times New Roman"/>
          <w:sz w:val="22"/>
          <w:szCs w:val="22"/>
        </w:rPr>
        <w:t>7,</w:t>
      </w:r>
      <w:r>
        <w:rPr>
          <w:rFonts w:ascii="Times New Roman" w:hAnsi="Times New Roman" w:cs="Times New Roman"/>
          <w:sz w:val="22"/>
          <w:szCs w:val="22"/>
        </w:rPr>
        <w:t>45</w:t>
      </w:r>
      <w:r w:rsidRPr="0069431B">
        <w:rPr>
          <w:rFonts w:ascii="Times New Roman" w:hAnsi="Times New Roman" w:cs="Times New Roman"/>
          <w:sz w:val="22"/>
          <w:szCs w:val="22"/>
        </w:rPr>
        <w:t xml:space="preserve">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Pr="0069431B">
        <w:rPr>
          <w:rFonts w:ascii="Times New Roman" w:hAnsi="Times New Roman" w:cs="Times New Roman"/>
          <w:sz w:val="22"/>
          <w:szCs w:val="22"/>
        </w:rPr>
        <w:t>. – 438 252 721,16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- 430 039 945,89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2028 г. -                 0,00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2030 г. -                 0,00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в </w:t>
      </w:r>
      <w:proofErr w:type="spellStart"/>
      <w:r w:rsidRPr="0069431B">
        <w:rPr>
          <w:rFonts w:ascii="Times New Roman" w:hAnsi="Times New Roman" w:cs="Times New Roman"/>
          <w:sz w:val="22"/>
          <w:szCs w:val="22"/>
        </w:rPr>
        <w:t>т.ч</w:t>
      </w:r>
      <w:proofErr w:type="spellEnd"/>
      <w:r w:rsidRPr="0069431B">
        <w:rPr>
          <w:rFonts w:ascii="Times New Roman" w:hAnsi="Times New Roman" w:cs="Times New Roman"/>
          <w:sz w:val="22"/>
          <w:szCs w:val="22"/>
        </w:rPr>
        <w:t xml:space="preserve">. </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за счет местного бюджета, всего: 1 378 284 025,20 руб., по годам:</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124 453 485,53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133 398 956,04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143 153 305,01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 176 413 462,76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 195 566 152,13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 206 629 841,68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Pr="0069431B">
        <w:rPr>
          <w:rFonts w:ascii="Times New Roman" w:hAnsi="Times New Roman" w:cs="Times New Roman"/>
          <w:sz w:val="22"/>
          <w:szCs w:val="22"/>
        </w:rPr>
        <w:t>. – 201 884 730,16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- 193 707 693,89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2028 г. -                 0,00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2030 г. -                 0,00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за счет целевых средств из </w:t>
      </w:r>
      <w:proofErr w:type="spellStart"/>
      <w:r w:rsidRPr="0069431B">
        <w:rPr>
          <w:rFonts w:ascii="Times New Roman" w:hAnsi="Times New Roman" w:cs="Times New Roman"/>
          <w:sz w:val="22"/>
          <w:szCs w:val="22"/>
        </w:rPr>
        <w:t>фед</w:t>
      </w:r>
      <w:proofErr w:type="spellEnd"/>
      <w:r w:rsidRPr="0069431B">
        <w:rPr>
          <w:rFonts w:ascii="Times New Roman" w:hAnsi="Times New Roman" w:cs="Times New Roman"/>
          <w:sz w:val="22"/>
          <w:szCs w:val="22"/>
        </w:rPr>
        <w:t xml:space="preserve">. и обл. бюджетов, всего: </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2 1</w:t>
      </w:r>
      <w:r>
        <w:rPr>
          <w:rFonts w:ascii="Times New Roman" w:hAnsi="Times New Roman" w:cs="Times New Roman"/>
          <w:sz w:val="22"/>
          <w:szCs w:val="22"/>
        </w:rPr>
        <w:t>44</w:t>
      </w:r>
      <w:r w:rsidRPr="0069431B">
        <w:rPr>
          <w:rFonts w:ascii="Times New Roman" w:hAnsi="Times New Roman" w:cs="Times New Roman"/>
          <w:sz w:val="22"/>
          <w:szCs w:val="22"/>
        </w:rPr>
        <w:t> </w:t>
      </w:r>
      <w:r>
        <w:rPr>
          <w:rFonts w:ascii="Times New Roman" w:hAnsi="Times New Roman" w:cs="Times New Roman"/>
          <w:sz w:val="22"/>
          <w:szCs w:val="22"/>
        </w:rPr>
        <w:t>295</w:t>
      </w:r>
      <w:r w:rsidRPr="0069431B">
        <w:rPr>
          <w:rFonts w:ascii="Times New Roman" w:hAnsi="Times New Roman" w:cs="Times New Roman"/>
          <w:sz w:val="22"/>
          <w:szCs w:val="22"/>
        </w:rPr>
        <w:t> </w:t>
      </w:r>
      <w:r>
        <w:rPr>
          <w:rFonts w:ascii="Times New Roman" w:hAnsi="Times New Roman" w:cs="Times New Roman"/>
          <w:sz w:val="22"/>
          <w:szCs w:val="22"/>
        </w:rPr>
        <w:t>27</w:t>
      </w:r>
      <w:r w:rsidRPr="0069431B">
        <w:rPr>
          <w:rFonts w:ascii="Times New Roman" w:hAnsi="Times New Roman" w:cs="Times New Roman"/>
          <w:sz w:val="22"/>
          <w:szCs w:val="22"/>
        </w:rPr>
        <w:t>4,</w:t>
      </w:r>
      <w:r>
        <w:rPr>
          <w:rFonts w:ascii="Times New Roman" w:hAnsi="Times New Roman" w:cs="Times New Roman"/>
          <w:sz w:val="22"/>
          <w:szCs w:val="22"/>
        </w:rPr>
        <w:t>00</w:t>
      </w:r>
      <w:r w:rsidRPr="0069431B">
        <w:rPr>
          <w:rFonts w:ascii="Times New Roman" w:hAnsi="Times New Roman" w:cs="Times New Roman"/>
          <w:sz w:val="22"/>
          <w:szCs w:val="22"/>
        </w:rPr>
        <w:t xml:space="preserve"> руб. по годам:</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225 302 263,75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223 770 195,22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283 849 030,68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 326 387 383,55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 356 046 272,03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 2</w:t>
      </w:r>
      <w:r>
        <w:rPr>
          <w:rFonts w:ascii="Times New Roman" w:hAnsi="Times New Roman" w:cs="Times New Roman"/>
          <w:sz w:val="22"/>
          <w:szCs w:val="22"/>
        </w:rPr>
        <w:t>59</w:t>
      </w:r>
      <w:r w:rsidRPr="0069431B">
        <w:rPr>
          <w:rFonts w:ascii="Times New Roman" w:hAnsi="Times New Roman" w:cs="Times New Roman"/>
          <w:sz w:val="22"/>
          <w:szCs w:val="22"/>
        </w:rPr>
        <w:t> </w:t>
      </w:r>
      <w:r>
        <w:rPr>
          <w:rFonts w:ascii="Times New Roman" w:hAnsi="Times New Roman" w:cs="Times New Roman"/>
          <w:sz w:val="22"/>
          <w:szCs w:val="22"/>
        </w:rPr>
        <w:t>321</w:t>
      </w:r>
      <w:r w:rsidRPr="0069431B">
        <w:rPr>
          <w:rFonts w:ascii="Times New Roman" w:hAnsi="Times New Roman" w:cs="Times New Roman"/>
          <w:sz w:val="22"/>
          <w:szCs w:val="22"/>
        </w:rPr>
        <w:t> </w:t>
      </w:r>
      <w:r>
        <w:rPr>
          <w:rFonts w:ascii="Times New Roman" w:hAnsi="Times New Roman" w:cs="Times New Roman"/>
          <w:sz w:val="22"/>
          <w:szCs w:val="22"/>
        </w:rPr>
        <w:t>885</w:t>
      </w:r>
      <w:r w:rsidRPr="0069431B">
        <w:rPr>
          <w:rFonts w:ascii="Times New Roman" w:hAnsi="Times New Roman" w:cs="Times New Roman"/>
          <w:sz w:val="22"/>
          <w:szCs w:val="22"/>
        </w:rPr>
        <w:t>,</w:t>
      </w:r>
      <w:r>
        <w:rPr>
          <w:rFonts w:ascii="Times New Roman" w:hAnsi="Times New Roman" w:cs="Times New Roman"/>
          <w:sz w:val="22"/>
          <w:szCs w:val="22"/>
        </w:rPr>
        <w:t>77</w:t>
      </w:r>
      <w:r w:rsidRPr="0069431B">
        <w:rPr>
          <w:rFonts w:ascii="Times New Roman" w:hAnsi="Times New Roman" w:cs="Times New Roman"/>
          <w:sz w:val="22"/>
          <w:szCs w:val="22"/>
        </w:rPr>
        <w:t xml:space="preserve">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Pr="0069431B">
        <w:rPr>
          <w:rFonts w:ascii="Times New Roman" w:hAnsi="Times New Roman" w:cs="Times New Roman"/>
          <w:sz w:val="22"/>
          <w:szCs w:val="22"/>
        </w:rPr>
        <w:t>. – 234 826 991,00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- 234 791 252,00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2028 г. -                  0,00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2030 г. -                 0,00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за счет иных источников, всего: 13 1</w:t>
      </w:r>
      <w:r>
        <w:rPr>
          <w:rFonts w:ascii="Times New Roman" w:hAnsi="Times New Roman" w:cs="Times New Roman"/>
          <w:sz w:val="22"/>
          <w:szCs w:val="22"/>
        </w:rPr>
        <w:t>21</w:t>
      </w:r>
      <w:r w:rsidRPr="0069431B">
        <w:rPr>
          <w:rFonts w:ascii="Times New Roman" w:hAnsi="Times New Roman" w:cs="Times New Roman"/>
          <w:sz w:val="22"/>
          <w:szCs w:val="22"/>
        </w:rPr>
        <w:t> 305,78 руб., по годам:</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1 656 223,13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1 470 096,87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1 554 882,45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 2 172 718,22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 1 665 385,11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 1 5</w:t>
      </w:r>
      <w:r>
        <w:rPr>
          <w:rFonts w:ascii="Times New Roman" w:hAnsi="Times New Roman" w:cs="Times New Roman"/>
          <w:sz w:val="22"/>
          <w:szCs w:val="22"/>
        </w:rPr>
        <w:t>20</w:t>
      </w:r>
      <w:r w:rsidRPr="0069431B">
        <w:rPr>
          <w:rFonts w:ascii="Times New Roman" w:hAnsi="Times New Roman" w:cs="Times New Roman"/>
          <w:sz w:val="22"/>
          <w:szCs w:val="22"/>
        </w:rPr>
        <w:t xml:space="preserve"> 000,00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Pr="0069431B">
        <w:rPr>
          <w:rFonts w:ascii="Times New Roman" w:hAnsi="Times New Roman" w:cs="Times New Roman"/>
          <w:sz w:val="22"/>
          <w:szCs w:val="22"/>
        </w:rPr>
        <w:t>. – 1 541 000,00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- 1 541 000,00 руб.</w:t>
      </w:r>
    </w:p>
    <w:p w:rsidR="00A53101" w:rsidRDefault="00A53101" w:rsidP="00A53101">
      <w:pPr>
        <w:pStyle w:val="aff4"/>
        <w:ind w:left="34" w:firstLine="0"/>
        <w:rPr>
          <w:rFonts w:ascii="Times New Roman" w:hAnsi="Times New Roman" w:cs="Times New Roman"/>
          <w:sz w:val="22"/>
          <w:szCs w:val="22"/>
        </w:rPr>
      </w:pPr>
      <w:r>
        <w:rPr>
          <w:rFonts w:ascii="Times New Roman" w:hAnsi="Times New Roman" w:cs="Times New Roman"/>
          <w:sz w:val="22"/>
          <w:szCs w:val="22"/>
        </w:rPr>
        <w:t>2028 г. -              0,00 руб.</w:t>
      </w:r>
    </w:p>
    <w:p w:rsidR="00A53101" w:rsidRDefault="00A53101" w:rsidP="00A53101">
      <w:pPr>
        <w:pStyle w:val="aff4"/>
        <w:ind w:left="34" w:firstLine="0"/>
        <w:rPr>
          <w:rFonts w:ascii="Times New Roman" w:hAnsi="Times New Roman" w:cs="Times New Roman"/>
          <w:sz w:val="22"/>
          <w:szCs w:val="22"/>
        </w:rPr>
      </w:pPr>
      <w:r>
        <w:rPr>
          <w:rFonts w:ascii="Times New Roman" w:hAnsi="Times New Roman" w:cs="Times New Roman"/>
          <w:sz w:val="22"/>
          <w:szCs w:val="22"/>
        </w:rPr>
        <w:t>2029 г. -                0,00 руб.</w:t>
      </w:r>
    </w:p>
    <w:p w:rsidR="00A53101" w:rsidRDefault="00A53101" w:rsidP="00A53101">
      <w:pPr>
        <w:pStyle w:val="aff4"/>
        <w:ind w:left="34" w:firstLine="0"/>
        <w:rPr>
          <w:rFonts w:ascii="Times New Roman" w:hAnsi="Times New Roman" w:cs="Times New Roman"/>
          <w:sz w:val="22"/>
          <w:szCs w:val="22"/>
        </w:rPr>
      </w:pPr>
      <w:r>
        <w:rPr>
          <w:rFonts w:ascii="Times New Roman" w:hAnsi="Times New Roman" w:cs="Times New Roman"/>
          <w:sz w:val="22"/>
          <w:szCs w:val="22"/>
        </w:rPr>
        <w:t>2029 г. -                0,00 руб.</w:t>
      </w:r>
    </w:p>
    <w:p w:rsidR="00A53101" w:rsidRDefault="00A53101" w:rsidP="00A53101">
      <w:pPr>
        <w:pStyle w:val="aff4"/>
        <w:ind w:left="34" w:firstLine="0"/>
        <w:rPr>
          <w:rFonts w:ascii="Times New Roman" w:hAnsi="Times New Roman" w:cs="Times New Roman"/>
          <w:sz w:val="22"/>
          <w:szCs w:val="22"/>
        </w:rPr>
      </w:pPr>
      <w:r>
        <w:rPr>
          <w:rFonts w:ascii="Times New Roman" w:hAnsi="Times New Roman" w:cs="Times New Roman"/>
          <w:sz w:val="22"/>
          <w:szCs w:val="22"/>
        </w:rPr>
        <w:t>2030 г. -                0,00 руб.</w:t>
      </w:r>
    </w:p>
    <w:p w:rsidR="00864C5E" w:rsidRDefault="00864C5E" w:rsidP="00A53101">
      <w:pPr>
        <w:pStyle w:val="aff4"/>
        <w:ind w:left="34" w:firstLine="0"/>
        <w:rPr>
          <w:rFonts w:ascii="Times New Roman" w:hAnsi="Times New Roman" w:cs="Times New Roman"/>
          <w:sz w:val="22"/>
          <w:szCs w:val="22"/>
        </w:rPr>
      </w:pPr>
      <w:r>
        <w:rPr>
          <w:rFonts w:ascii="Times New Roman" w:hAnsi="Times New Roman" w:cs="Times New Roman"/>
          <w:b/>
          <w:sz w:val="22"/>
          <w:szCs w:val="22"/>
        </w:rPr>
        <w:tab/>
      </w:r>
      <w:r w:rsidRPr="0000344E">
        <w:rPr>
          <w:rFonts w:ascii="Times New Roman" w:hAnsi="Times New Roman" w:cs="Times New Roman"/>
          <w:sz w:val="22"/>
          <w:szCs w:val="22"/>
        </w:rPr>
        <w:t>Мероприятия</w:t>
      </w:r>
      <w:r>
        <w:rPr>
          <w:rFonts w:ascii="Times New Roman" w:hAnsi="Times New Roman" w:cs="Times New Roman"/>
          <w:sz w:val="22"/>
          <w:szCs w:val="22"/>
        </w:rPr>
        <w:t xml:space="preserve"> представлены в приложении № 1 к настоящей программе.</w:t>
      </w:r>
    </w:p>
    <w:p w:rsidR="00864C5E" w:rsidRPr="0000344E" w:rsidRDefault="00864C5E" w:rsidP="00065A5F">
      <w:pPr>
        <w:ind w:firstLine="0"/>
        <w:rPr>
          <w:rFonts w:ascii="Times New Roman" w:hAnsi="Times New Roman" w:cs="Times New Roman"/>
          <w:sz w:val="22"/>
          <w:szCs w:val="22"/>
        </w:rPr>
      </w:pPr>
    </w:p>
    <w:p w:rsidR="00864C5E" w:rsidRDefault="00864C5E" w:rsidP="007B4CD0">
      <w:pPr>
        <w:pStyle w:val="aff4"/>
        <w:numPr>
          <w:ilvl w:val="0"/>
          <w:numId w:val="28"/>
        </w:numPr>
        <w:jc w:val="center"/>
        <w:rPr>
          <w:rFonts w:ascii="Times New Roman" w:hAnsi="Times New Roman" w:cs="Times New Roman"/>
          <w:sz w:val="22"/>
          <w:szCs w:val="22"/>
        </w:rPr>
      </w:pPr>
      <w:r w:rsidRPr="00CF1EA0">
        <w:rPr>
          <w:rFonts w:ascii="Times New Roman" w:hAnsi="Times New Roman" w:cs="Times New Roman"/>
          <w:sz w:val="22"/>
          <w:szCs w:val="22"/>
        </w:rPr>
        <w:t>Описание системы управления реализацией муниципальной программы</w:t>
      </w:r>
    </w:p>
    <w:p w:rsidR="00864C5E" w:rsidRPr="0000344E" w:rsidRDefault="00864C5E" w:rsidP="000A123F">
      <w:pPr>
        <w:pStyle w:val="aff4"/>
        <w:ind w:left="1080" w:firstLine="0"/>
        <w:jc w:val="center"/>
        <w:rPr>
          <w:rFonts w:ascii="Times New Roman" w:hAnsi="Times New Roman" w:cs="Times New Roman"/>
          <w:sz w:val="22"/>
          <w:szCs w:val="22"/>
        </w:rPr>
      </w:pP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 xml:space="preserve">Механизм реализации муниципальной программы – это система программных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Реализация настоящей программы осуществляется путем взаимодействия ответственного исполнителя с соисполнителями, в соответствии с порядком установленным Постановлением Главы Знаменского муниципального района от  28.06.2013 г. № 325-П.</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Ответственным исполнителем муниципальной программы является 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соисполнителями -</w:t>
      </w:r>
      <w:r w:rsidRPr="00D244EF">
        <w:rPr>
          <w:rFonts w:ascii="Times New Roman" w:hAnsi="Times New Roman" w:cs="Times New Roman"/>
          <w:sz w:val="22"/>
          <w:szCs w:val="22"/>
        </w:rPr>
        <w:t>Комитет финансов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по образованию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xml:space="preserve">, </w:t>
      </w:r>
      <w:proofErr w:type="spellStart"/>
      <w:r>
        <w:rPr>
          <w:rFonts w:ascii="Times New Roman" w:hAnsi="Times New Roman" w:cs="Times New Roman"/>
          <w:sz w:val="22"/>
          <w:szCs w:val="22"/>
        </w:rPr>
        <w:t>Межпоселенческое</w:t>
      </w:r>
      <w:proofErr w:type="spellEnd"/>
      <w:r>
        <w:rPr>
          <w:rFonts w:ascii="Times New Roman" w:hAnsi="Times New Roman" w:cs="Times New Roman"/>
          <w:sz w:val="22"/>
          <w:szCs w:val="22"/>
        </w:rPr>
        <w:t xml:space="preserve"> казенное учреждение «Молодежный центр» </w:t>
      </w:r>
      <w:r w:rsidRPr="00D244EF">
        <w:rPr>
          <w:rFonts w:ascii="Times New Roman" w:hAnsi="Times New Roman" w:cs="Times New Roman"/>
          <w:sz w:val="22"/>
          <w:szCs w:val="22"/>
        </w:rPr>
        <w:t xml:space="preserve">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культуры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Администрация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Программа предусматривает персональную ответственность исполнителей за реализацию закрепленных за ними мероприятий.</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Для единого подхода к выполнению всего комплекса мероприятий программы, целенаправленного и эффективного расходования финансовых средств, выделенных на ее реализацию, обеспечивается четкое взаимодействие между всеми соисполнителями программы.</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 xml:space="preserve">Ответственные исполнители: </w:t>
      </w:r>
    </w:p>
    <w:p w:rsidR="00864C5E" w:rsidRPr="004C02F2" w:rsidRDefault="00864C5E" w:rsidP="009A3DE6">
      <w:pPr>
        <w:rPr>
          <w:rFonts w:ascii="Times New Roman" w:hAnsi="Times New Roman" w:cs="Times New Roman"/>
          <w:sz w:val="22"/>
          <w:szCs w:val="22"/>
        </w:rPr>
      </w:pPr>
      <w:r>
        <w:rPr>
          <w:rFonts w:ascii="Times New Roman" w:hAnsi="Times New Roman" w:cs="Times New Roman"/>
          <w:sz w:val="22"/>
          <w:szCs w:val="22"/>
        </w:rPr>
        <w:t>- Организую</w:t>
      </w:r>
      <w:r w:rsidRPr="004C02F2">
        <w:rPr>
          <w:rFonts w:ascii="Times New Roman" w:hAnsi="Times New Roman" w:cs="Times New Roman"/>
          <w:sz w:val="22"/>
          <w:szCs w:val="22"/>
        </w:rPr>
        <w:t>т реализацию программы, вносят предложения о внесении изменений в программу и несут ответственность за достижение показателей (индикаторов) программы в целом, а также конечных результатов ее реализации;</w:t>
      </w:r>
    </w:p>
    <w:p w:rsidR="00864C5E" w:rsidRPr="004C02F2" w:rsidRDefault="00864C5E" w:rsidP="009A3DE6">
      <w:pPr>
        <w:rPr>
          <w:rFonts w:ascii="Times New Roman" w:hAnsi="Times New Roman" w:cs="Times New Roman"/>
          <w:sz w:val="22"/>
          <w:szCs w:val="22"/>
        </w:rPr>
      </w:pPr>
      <w:r>
        <w:rPr>
          <w:rFonts w:ascii="Times New Roman" w:hAnsi="Times New Roman" w:cs="Times New Roman"/>
          <w:sz w:val="22"/>
          <w:szCs w:val="22"/>
        </w:rPr>
        <w:t>- Е</w:t>
      </w:r>
      <w:r w:rsidRPr="004C02F2">
        <w:rPr>
          <w:rFonts w:ascii="Times New Roman" w:hAnsi="Times New Roman" w:cs="Times New Roman"/>
          <w:sz w:val="22"/>
          <w:szCs w:val="22"/>
        </w:rPr>
        <w:t>жегодно представляют в 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xml:space="preserve"> и Комитет финансов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xml:space="preserve"> сведения, необходимые для проведения мониторинга, оценки эффективности программы и подготовки отчетов.</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xml:space="preserve"> формирует отчет о реализации муниципальной программы, проводит оценку эффективности ее реализации</w:t>
      </w:r>
      <w:r>
        <w:rPr>
          <w:rFonts w:ascii="Times New Roman" w:hAnsi="Times New Roman" w:cs="Times New Roman"/>
          <w:sz w:val="22"/>
          <w:szCs w:val="22"/>
        </w:rPr>
        <w:t xml:space="preserve"> по форме согласно приложению  </w:t>
      </w:r>
      <w:r w:rsidRPr="004C02F2">
        <w:rPr>
          <w:rFonts w:ascii="Times New Roman" w:hAnsi="Times New Roman" w:cs="Times New Roman"/>
          <w:sz w:val="22"/>
          <w:szCs w:val="22"/>
        </w:rPr>
        <w:t>№ 4 к порядку.</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 xml:space="preserve">Внесение изменений в программу осуществляется по инициативе ответственного исполнителя либо во исполнение поручений </w:t>
      </w:r>
      <w:r>
        <w:rPr>
          <w:rFonts w:ascii="Times New Roman" w:hAnsi="Times New Roman" w:cs="Times New Roman"/>
          <w:sz w:val="22"/>
          <w:szCs w:val="22"/>
        </w:rPr>
        <w:t>А</w:t>
      </w:r>
      <w:r w:rsidRPr="004C02F2">
        <w:rPr>
          <w:rFonts w:ascii="Times New Roman" w:hAnsi="Times New Roman" w:cs="Times New Roman"/>
          <w:sz w:val="22"/>
          <w:szCs w:val="22"/>
        </w:rPr>
        <w:t xml:space="preserve">дминистрации </w:t>
      </w:r>
      <w:r>
        <w:rPr>
          <w:rFonts w:ascii="Times New Roman" w:hAnsi="Times New Roman" w:cs="Times New Roman"/>
          <w:sz w:val="22"/>
          <w:szCs w:val="22"/>
        </w:rPr>
        <w:t xml:space="preserve">муниципального </w:t>
      </w:r>
      <w:r w:rsidRPr="004C02F2">
        <w:rPr>
          <w:rFonts w:ascii="Times New Roman" w:hAnsi="Times New Roman" w:cs="Times New Roman"/>
          <w:sz w:val="22"/>
          <w:szCs w:val="22"/>
        </w:rPr>
        <w:t>района, в том числе с учетом результатов оценки эффективности реализации программы.</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Основные сведения о достижении целевых индикаторов и ожидаемых результатах и объемах финансирования муниципальной программы ответственным исполнителем ежегодно публикуются на официальном сайте Знаменского муниципального района на портале Правительства Омской области в информационно-телекоммуникационной сети «Интернет».</w:t>
      </w:r>
    </w:p>
    <w:p w:rsidR="00864C5E" w:rsidRDefault="00864C5E" w:rsidP="00BB2603">
      <w:pPr>
        <w:ind w:firstLine="0"/>
        <w:rPr>
          <w:rFonts w:ascii="Times New Roman" w:hAnsi="Times New Roman" w:cs="Times New Roman"/>
          <w:b/>
          <w:sz w:val="22"/>
          <w:szCs w:val="22"/>
        </w:rPr>
      </w:pPr>
    </w:p>
    <w:p w:rsidR="00864C5E" w:rsidRPr="00BB2603" w:rsidRDefault="00864C5E" w:rsidP="00BB2603">
      <w:pPr>
        <w:ind w:firstLine="0"/>
        <w:rPr>
          <w:rFonts w:ascii="Times New Roman" w:hAnsi="Times New Roman" w:cs="Times New Roman"/>
          <w:b/>
          <w:sz w:val="22"/>
          <w:szCs w:val="22"/>
        </w:rPr>
      </w:pPr>
    </w:p>
    <w:p w:rsidR="00864C5E" w:rsidRPr="00CF1EA0" w:rsidRDefault="00864C5E" w:rsidP="007B4CD0">
      <w:pPr>
        <w:pStyle w:val="aff4"/>
        <w:numPr>
          <w:ilvl w:val="0"/>
          <w:numId w:val="28"/>
        </w:numPr>
        <w:jc w:val="center"/>
        <w:rPr>
          <w:rFonts w:ascii="Times New Roman" w:hAnsi="Times New Roman" w:cs="Times New Roman"/>
          <w:sz w:val="22"/>
          <w:szCs w:val="22"/>
        </w:rPr>
      </w:pPr>
      <w:r w:rsidRPr="00CF1EA0">
        <w:rPr>
          <w:rFonts w:ascii="Times New Roman" w:hAnsi="Times New Roman" w:cs="Times New Roman"/>
          <w:sz w:val="22"/>
          <w:szCs w:val="22"/>
        </w:rPr>
        <w:t>Перечень и описание муниципальных программ</w:t>
      </w:r>
    </w:p>
    <w:p w:rsidR="00864C5E" w:rsidRPr="009255D8" w:rsidRDefault="00864C5E" w:rsidP="00BF52B2">
      <w:pPr>
        <w:pStyle w:val="aff4"/>
        <w:ind w:left="1080" w:firstLine="0"/>
        <w:rPr>
          <w:rFonts w:ascii="Times New Roman" w:hAnsi="Times New Roman" w:cs="Times New Roman"/>
          <w:b/>
          <w:sz w:val="22"/>
          <w:szCs w:val="22"/>
        </w:rPr>
      </w:pPr>
    </w:p>
    <w:p w:rsidR="00864C5E" w:rsidRPr="009255D8"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 xml:space="preserve">Развитие образования в Знаменском муниципальном районе Омской области (Приложение № </w:t>
      </w:r>
      <w:r>
        <w:rPr>
          <w:rFonts w:ascii="Times New Roman" w:hAnsi="Times New Roman" w:cs="Times New Roman"/>
          <w:sz w:val="22"/>
          <w:szCs w:val="22"/>
        </w:rPr>
        <w:t>2</w:t>
      </w:r>
      <w:r w:rsidRPr="009255D8">
        <w:rPr>
          <w:rFonts w:ascii="Times New Roman" w:hAnsi="Times New Roman" w:cs="Times New Roman"/>
          <w:sz w:val="22"/>
          <w:szCs w:val="22"/>
        </w:rPr>
        <w:t>);</w:t>
      </w:r>
    </w:p>
    <w:p w:rsidR="00864C5E" w:rsidRPr="009255D8"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Сохранение и развитие культуры Знаменско</w:t>
      </w:r>
      <w:r>
        <w:rPr>
          <w:rFonts w:ascii="Times New Roman" w:hAnsi="Times New Roman" w:cs="Times New Roman"/>
          <w:sz w:val="22"/>
          <w:szCs w:val="22"/>
        </w:rPr>
        <w:t>го</w:t>
      </w:r>
      <w:r w:rsidRPr="009255D8">
        <w:rPr>
          <w:rFonts w:ascii="Times New Roman" w:hAnsi="Times New Roman" w:cs="Times New Roman"/>
          <w:sz w:val="22"/>
          <w:szCs w:val="22"/>
        </w:rPr>
        <w:t xml:space="preserve"> муниципально</w:t>
      </w:r>
      <w:r>
        <w:rPr>
          <w:rFonts w:ascii="Times New Roman" w:hAnsi="Times New Roman" w:cs="Times New Roman"/>
          <w:sz w:val="22"/>
          <w:szCs w:val="22"/>
        </w:rPr>
        <w:t>го</w:t>
      </w:r>
      <w:r w:rsidRPr="009255D8">
        <w:rPr>
          <w:rFonts w:ascii="Times New Roman" w:hAnsi="Times New Roman" w:cs="Times New Roman"/>
          <w:sz w:val="22"/>
          <w:szCs w:val="22"/>
        </w:rPr>
        <w:t xml:space="preserve"> район</w:t>
      </w:r>
      <w:r>
        <w:rPr>
          <w:rFonts w:ascii="Times New Roman" w:hAnsi="Times New Roman" w:cs="Times New Roman"/>
          <w:sz w:val="22"/>
          <w:szCs w:val="22"/>
        </w:rPr>
        <w:t>а</w:t>
      </w:r>
      <w:r w:rsidRPr="009255D8">
        <w:rPr>
          <w:rFonts w:ascii="Times New Roman" w:hAnsi="Times New Roman" w:cs="Times New Roman"/>
          <w:sz w:val="22"/>
          <w:szCs w:val="22"/>
        </w:rPr>
        <w:t xml:space="preserve"> Омской области (Приложение № </w:t>
      </w:r>
      <w:r>
        <w:rPr>
          <w:rFonts w:ascii="Times New Roman" w:hAnsi="Times New Roman" w:cs="Times New Roman"/>
          <w:sz w:val="22"/>
          <w:szCs w:val="22"/>
        </w:rPr>
        <w:t>3</w:t>
      </w:r>
      <w:r w:rsidRPr="009255D8">
        <w:rPr>
          <w:rFonts w:ascii="Times New Roman" w:hAnsi="Times New Roman" w:cs="Times New Roman"/>
          <w:sz w:val="22"/>
          <w:szCs w:val="22"/>
        </w:rPr>
        <w:t>);</w:t>
      </w:r>
    </w:p>
    <w:p w:rsidR="00864C5E" w:rsidRPr="009255D8"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 xml:space="preserve">Развитие сферы молодежной политики, физической культуры и спорта в Знаменском муниципальном районе Омской области </w:t>
      </w:r>
      <w:r>
        <w:rPr>
          <w:rFonts w:ascii="Times New Roman" w:hAnsi="Times New Roman" w:cs="Times New Roman"/>
          <w:sz w:val="22"/>
          <w:szCs w:val="22"/>
        </w:rPr>
        <w:t>(Приложение № 4</w:t>
      </w:r>
      <w:r w:rsidRPr="009255D8">
        <w:rPr>
          <w:rFonts w:ascii="Times New Roman" w:hAnsi="Times New Roman" w:cs="Times New Roman"/>
          <w:sz w:val="22"/>
          <w:szCs w:val="22"/>
        </w:rPr>
        <w:t>);</w:t>
      </w:r>
    </w:p>
    <w:p w:rsidR="00864C5E"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Содействие занятости населения  Знаменско</w:t>
      </w:r>
      <w:r>
        <w:rPr>
          <w:rFonts w:ascii="Times New Roman" w:hAnsi="Times New Roman" w:cs="Times New Roman"/>
          <w:sz w:val="22"/>
          <w:szCs w:val="22"/>
        </w:rPr>
        <w:t>го</w:t>
      </w:r>
      <w:r w:rsidRPr="009255D8">
        <w:rPr>
          <w:rFonts w:ascii="Times New Roman" w:hAnsi="Times New Roman" w:cs="Times New Roman"/>
          <w:sz w:val="22"/>
          <w:szCs w:val="22"/>
        </w:rPr>
        <w:t xml:space="preserve"> муниципально</w:t>
      </w:r>
      <w:r>
        <w:rPr>
          <w:rFonts w:ascii="Times New Roman" w:hAnsi="Times New Roman" w:cs="Times New Roman"/>
          <w:sz w:val="22"/>
          <w:szCs w:val="22"/>
        </w:rPr>
        <w:t>го</w:t>
      </w:r>
      <w:r w:rsidRPr="009255D8">
        <w:rPr>
          <w:rFonts w:ascii="Times New Roman" w:hAnsi="Times New Roman" w:cs="Times New Roman"/>
          <w:sz w:val="22"/>
          <w:szCs w:val="22"/>
        </w:rPr>
        <w:t xml:space="preserve"> район</w:t>
      </w:r>
      <w:r>
        <w:rPr>
          <w:rFonts w:ascii="Times New Roman" w:hAnsi="Times New Roman" w:cs="Times New Roman"/>
          <w:sz w:val="22"/>
          <w:szCs w:val="22"/>
        </w:rPr>
        <w:t>а</w:t>
      </w:r>
      <w:r w:rsidRPr="009255D8">
        <w:rPr>
          <w:rFonts w:ascii="Times New Roman" w:hAnsi="Times New Roman" w:cs="Times New Roman"/>
          <w:sz w:val="22"/>
          <w:szCs w:val="22"/>
        </w:rPr>
        <w:t xml:space="preserve"> Омской области (Приложение № </w:t>
      </w:r>
      <w:r>
        <w:rPr>
          <w:rFonts w:ascii="Times New Roman" w:hAnsi="Times New Roman" w:cs="Times New Roman"/>
          <w:sz w:val="22"/>
          <w:szCs w:val="22"/>
        </w:rPr>
        <w:t>5</w:t>
      </w:r>
      <w:r w:rsidRPr="009255D8">
        <w:rPr>
          <w:rFonts w:ascii="Times New Roman" w:hAnsi="Times New Roman" w:cs="Times New Roman"/>
          <w:sz w:val="22"/>
          <w:szCs w:val="22"/>
        </w:rPr>
        <w:t>);</w:t>
      </w:r>
    </w:p>
    <w:p w:rsidR="00864C5E" w:rsidRPr="00620BB9" w:rsidRDefault="00864C5E" w:rsidP="00620BB9">
      <w:pPr>
        <w:pStyle w:val="aff4"/>
        <w:numPr>
          <w:ilvl w:val="0"/>
          <w:numId w:val="8"/>
        </w:numPr>
        <w:tabs>
          <w:tab w:val="left" w:pos="993"/>
        </w:tabs>
        <w:ind w:left="0" w:firstLine="720"/>
        <w:rPr>
          <w:rFonts w:ascii="Times New Roman" w:hAnsi="Times New Roman" w:cs="Times New Roman"/>
          <w:sz w:val="22"/>
          <w:szCs w:val="22"/>
        </w:rPr>
      </w:pPr>
      <w:r>
        <w:rPr>
          <w:rFonts w:ascii="Times New Roman" w:hAnsi="Times New Roman" w:cs="Times New Roman"/>
          <w:sz w:val="22"/>
          <w:szCs w:val="22"/>
        </w:rPr>
        <w:t>Поддержка социально ориентированных некоммерческих организаций и содействие развитию гражданского общества на территории Знаменского муниципального района Омской области  (Приложение № 6).</w:t>
      </w:r>
    </w:p>
    <w:p w:rsidR="00864C5E" w:rsidRPr="009255D8" w:rsidRDefault="00864C5E" w:rsidP="00A07407">
      <w:pPr>
        <w:ind w:firstLine="0"/>
        <w:rPr>
          <w:rFonts w:ascii="Times New Roman" w:hAnsi="Times New Roman" w:cs="Times New Roman"/>
          <w:sz w:val="22"/>
          <w:szCs w:val="22"/>
        </w:rPr>
      </w:pPr>
    </w:p>
    <w:p w:rsidR="00864C5E" w:rsidRPr="009255D8" w:rsidRDefault="00864C5E" w:rsidP="00D42B95">
      <w:pPr>
        <w:rPr>
          <w:rFonts w:ascii="Times New Roman" w:hAnsi="Times New Roman" w:cs="Times New Roman"/>
          <w:sz w:val="22"/>
          <w:szCs w:val="22"/>
        </w:rPr>
      </w:pPr>
    </w:p>
    <w:p w:rsidR="00864C5E" w:rsidRPr="009255D8" w:rsidRDefault="00864C5E" w:rsidP="00D42B95">
      <w:pPr>
        <w:rPr>
          <w:rFonts w:ascii="Times New Roman" w:hAnsi="Times New Roman" w:cs="Times New Roman"/>
          <w:sz w:val="22"/>
          <w:szCs w:val="22"/>
        </w:rPr>
      </w:pPr>
    </w:p>
    <w:p w:rsidR="00864C5E" w:rsidRPr="001E09F6" w:rsidRDefault="00864C5E" w:rsidP="00717664">
      <w:pPr>
        <w:tabs>
          <w:tab w:val="left" w:pos="11340"/>
        </w:tabs>
        <w:ind w:firstLine="0"/>
        <w:rPr>
          <w:rFonts w:ascii="Times New Roman" w:hAnsi="Times New Roman" w:cs="Times New Roman"/>
          <w:sz w:val="22"/>
          <w:szCs w:val="22"/>
        </w:rPr>
      </w:pPr>
    </w:p>
    <w:sectPr w:rsidR="00864C5E" w:rsidRPr="001E09F6" w:rsidSect="00FF4851">
      <w:footerReference w:type="default" r:id="rId9"/>
      <w:pgSz w:w="11904" w:h="16834"/>
      <w:pgMar w:top="1134" w:right="851" w:bottom="1134" w:left="1701" w:header="720" w:footer="72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84B" w:rsidRDefault="00C6084B" w:rsidP="00826008">
      <w:r>
        <w:separator/>
      </w:r>
    </w:p>
  </w:endnote>
  <w:endnote w:type="continuationSeparator" w:id="0">
    <w:p w:rsidR="00C6084B" w:rsidRDefault="00C6084B" w:rsidP="00826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C5E" w:rsidRDefault="000B7ECF">
    <w:pPr>
      <w:pStyle w:val="affe"/>
      <w:jc w:val="right"/>
    </w:pPr>
    <w:r>
      <w:fldChar w:fldCharType="begin"/>
    </w:r>
    <w:r w:rsidR="001F7752">
      <w:instrText xml:space="preserve">PAGE   \* MERGEFORMAT </w:instrText>
    </w:r>
    <w:r>
      <w:fldChar w:fldCharType="separate"/>
    </w:r>
    <w:r w:rsidR="00045358">
      <w:rPr>
        <w:noProof/>
      </w:rPr>
      <w:t>15</w:t>
    </w:r>
    <w:r>
      <w:rPr>
        <w:noProof/>
      </w:rPr>
      <w:fldChar w:fldCharType="end"/>
    </w:r>
  </w:p>
  <w:p w:rsidR="00864C5E" w:rsidRDefault="00864C5E">
    <w:pPr>
      <w:pStyle w:val="aff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84B" w:rsidRDefault="00C6084B" w:rsidP="00826008">
      <w:r>
        <w:separator/>
      </w:r>
    </w:p>
  </w:footnote>
  <w:footnote w:type="continuationSeparator" w:id="0">
    <w:p w:rsidR="00C6084B" w:rsidRDefault="00C6084B" w:rsidP="008260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5"/>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2">
    <w:nsid w:val="00000009"/>
    <w:multiLevelType w:val="multilevel"/>
    <w:tmpl w:val="610CA5DE"/>
    <w:lvl w:ilvl="0">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1">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2">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3">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4">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5">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6">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7">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8">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abstractNum>
  <w:abstractNum w:abstractNumId="3">
    <w:nsid w:val="11DA1CB9"/>
    <w:multiLevelType w:val="hybridMultilevel"/>
    <w:tmpl w:val="CA165E8E"/>
    <w:lvl w:ilvl="0" w:tplc="0419000F">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4">
    <w:nsid w:val="11F052F5"/>
    <w:multiLevelType w:val="hybridMultilevel"/>
    <w:tmpl w:val="E3BC3620"/>
    <w:lvl w:ilvl="0" w:tplc="5CC67916">
      <w:start w:val="4"/>
      <w:numFmt w:val="decimal"/>
      <w:lvlText w:val="%1."/>
      <w:lvlJc w:val="left"/>
      <w:pPr>
        <w:ind w:left="1440" w:hanging="360"/>
      </w:pPr>
      <w:rPr>
        <w:rFonts w:cs="Times New Roman" w:hint="default"/>
        <w:color w:val="auto"/>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13F27148"/>
    <w:multiLevelType w:val="hybridMultilevel"/>
    <w:tmpl w:val="B700FD7A"/>
    <w:lvl w:ilvl="0" w:tplc="74DED0D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6">
    <w:nsid w:val="149C596D"/>
    <w:multiLevelType w:val="hybridMultilevel"/>
    <w:tmpl w:val="C902E1FE"/>
    <w:lvl w:ilvl="0" w:tplc="4344DA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971636"/>
    <w:multiLevelType w:val="hybridMultilevel"/>
    <w:tmpl w:val="8BCE04DC"/>
    <w:lvl w:ilvl="0" w:tplc="9E8CFFD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1DFB52A7"/>
    <w:multiLevelType w:val="hybridMultilevel"/>
    <w:tmpl w:val="9CC0E44C"/>
    <w:lvl w:ilvl="0" w:tplc="65084CB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nsid w:val="1EA966D5"/>
    <w:multiLevelType w:val="hybridMultilevel"/>
    <w:tmpl w:val="517A3930"/>
    <w:lvl w:ilvl="0" w:tplc="225A6196">
      <w:start w:val="1"/>
      <w:numFmt w:val="decimal"/>
      <w:lvlText w:val="%1."/>
      <w:lvlJc w:val="left"/>
      <w:pPr>
        <w:ind w:left="1740" w:hanging="102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26682EB0"/>
    <w:multiLevelType w:val="hybridMultilevel"/>
    <w:tmpl w:val="F2F89E9E"/>
    <w:lvl w:ilvl="0" w:tplc="040A6DC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39C1D92"/>
    <w:multiLevelType w:val="hybridMultilevel"/>
    <w:tmpl w:val="93165DD4"/>
    <w:lvl w:ilvl="0" w:tplc="1E4CCF0A">
      <w:numFmt w:val="decimal"/>
      <w:lvlText w:val="%1."/>
      <w:lvlJc w:val="left"/>
      <w:pPr>
        <w:tabs>
          <w:tab w:val="num" w:pos="0"/>
        </w:tabs>
      </w:pPr>
      <w:rPr>
        <w:rFonts w:cs="Times New Roman" w:hint="default"/>
        <w:b w:val="0"/>
      </w:rPr>
    </w:lvl>
    <w:lvl w:ilvl="1" w:tplc="040A6DCA">
      <w:start w:val="1"/>
      <w:numFmt w:val="bullet"/>
      <w:lvlText w:val=""/>
      <w:lvlJc w:val="left"/>
      <w:pPr>
        <w:tabs>
          <w:tab w:val="num" w:pos="1080"/>
        </w:tabs>
        <w:ind w:left="1080"/>
      </w:pPr>
      <w:rPr>
        <w:rFonts w:ascii="Symbol" w:hAnsi="Symbol" w:hint="default"/>
        <w:b w:val="0"/>
      </w:rPr>
    </w:lvl>
    <w:lvl w:ilvl="2" w:tplc="A4E8C41E">
      <w:start w:val="2"/>
      <w:numFmt w:val="decimal"/>
      <w:lvlText w:val="%3)"/>
      <w:lvlJc w:val="left"/>
      <w:pPr>
        <w:tabs>
          <w:tab w:val="num" w:pos="0"/>
        </w:tabs>
      </w:pPr>
      <w:rPr>
        <w:rFonts w:cs="Times New Roman" w:hint="default"/>
        <w:b w:val="0"/>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4E20F22"/>
    <w:multiLevelType w:val="hybridMultilevel"/>
    <w:tmpl w:val="C6B830F4"/>
    <w:lvl w:ilvl="0" w:tplc="01A429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39356C27"/>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3AB45D1A"/>
    <w:multiLevelType w:val="hybridMultilevel"/>
    <w:tmpl w:val="15D86AA4"/>
    <w:lvl w:ilvl="0" w:tplc="040A6DC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7560092"/>
    <w:multiLevelType w:val="hybridMultilevel"/>
    <w:tmpl w:val="EE0A89E0"/>
    <w:lvl w:ilvl="0" w:tplc="EB300FDC">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D9F0C1A"/>
    <w:multiLevelType w:val="hybridMultilevel"/>
    <w:tmpl w:val="CCFEB002"/>
    <w:lvl w:ilvl="0" w:tplc="2684DE38">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4F3563AD"/>
    <w:multiLevelType w:val="hybridMultilevel"/>
    <w:tmpl w:val="8ABA6BBA"/>
    <w:lvl w:ilvl="0" w:tplc="42D2D22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
    <w:nsid w:val="52302FB7"/>
    <w:multiLevelType w:val="hybridMultilevel"/>
    <w:tmpl w:val="001A3E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3E364FA"/>
    <w:multiLevelType w:val="hybridMultilevel"/>
    <w:tmpl w:val="1E0C2C04"/>
    <w:lvl w:ilvl="0" w:tplc="0419000F">
      <w:start w:val="1"/>
      <w:numFmt w:val="decimal"/>
      <w:lvlText w:val="%1."/>
      <w:lvlJc w:val="left"/>
      <w:pPr>
        <w:tabs>
          <w:tab w:val="num" w:pos="720"/>
        </w:tabs>
        <w:ind w:left="720" w:hanging="360"/>
      </w:pPr>
      <w:rPr>
        <w:rFonts w:cs="Times New Roman"/>
      </w:rPr>
    </w:lvl>
    <w:lvl w:ilvl="1" w:tplc="30C21268">
      <w:start w:val="4"/>
      <w:numFmt w:val="decimal"/>
      <w:lvlText w:val="%2)"/>
      <w:lvlJc w:val="left"/>
      <w:pPr>
        <w:tabs>
          <w:tab w:val="num" w:pos="0"/>
        </w:tabs>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5F71442D"/>
    <w:multiLevelType w:val="hybridMultilevel"/>
    <w:tmpl w:val="6938194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3">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nsid w:val="7059509F"/>
    <w:multiLevelType w:val="hybridMultilevel"/>
    <w:tmpl w:val="7B82AEAE"/>
    <w:lvl w:ilvl="0" w:tplc="6584FF9A">
      <w:start w:val="1"/>
      <w:numFmt w:val="decimal"/>
      <w:lvlText w:val="%1."/>
      <w:lvlJc w:val="left"/>
      <w:pPr>
        <w:ind w:left="394" w:hanging="360"/>
      </w:pPr>
      <w:rPr>
        <w:rFonts w:cs="Times New Roman" w:hint="default"/>
      </w:rPr>
    </w:lvl>
    <w:lvl w:ilvl="1" w:tplc="04190019" w:tentative="1">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25">
    <w:nsid w:val="719A6178"/>
    <w:multiLevelType w:val="hybridMultilevel"/>
    <w:tmpl w:val="7E5E3948"/>
    <w:lvl w:ilvl="0" w:tplc="040A6DCA">
      <w:start w:val="1"/>
      <w:numFmt w:val="bullet"/>
      <w:lvlText w:val=""/>
      <w:lvlJc w:val="left"/>
      <w:pPr>
        <w:tabs>
          <w:tab w:val="num" w:pos="0"/>
        </w:tabs>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39B61A8"/>
    <w:multiLevelType w:val="hybridMultilevel"/>
    <w:tmpl w:val="9CA61A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AC413AB"/>
    <w:multiLevelType w:val="hybridMultilevel"/>
    <w:tmpl w:val="CF4C3642"/>
    <w:lvl w:ilvl="0" w:tplc="F2E8324A">
      <w:start w:val="1"/>
      <w:numFmt w:val="decimal"/>
      <w:lvlText w:val="%1)"/>
      <w:lvlJc w:val="left"/>
      <w:pPr>
        <w:tabs>
          <w:tab w:val="num" w:pos="1079"/>
        </w:tabs>
        <w:ind w:left="1079" w:hanging="795"/>
      </w:pPr>
      <w:rPr>
        <w:rFonts w:cs="Times New Roman"/>
      </w:rPr>
    </w:lvl>
    <w:lvl w:ilvl="1" w:tplc="04190019">
      <w:start w:val="1"/>
      <w:numFmt w:val="decimal"/>
      <w:lvlText w:val="%2."/>
      <w:lvlJc w:val="left"/>
      <w:pPr>
        <w:tabs>
          <w:tab w:val="num" w:pos="1239"/>
        </w:tabs>
        <w:ind w:left="1239" w:hanging="360"/>
      </w:pPr>
      <w:rPr>
        <w:rFonts w:cs="Times New Roman"/>
      </w:rPr>
    </w:lvl>
    <w:lvl w:ilvl="2" w:tplc="0419001B">
      <w:start w:val="1"/>
      <w:numFmt w:val="decimal"/>
      <w:lvlText w:val="%3."/>
      <w:lvlJc w:val="left"/>
      <w:pPr>
        <w:tabs>
          <w:tab w:val="num" w:pos="1959"/>
        </w:tabs>
        <w:ind w:left="1959" w:hanging="360"/>
      </w:pPr>
      <w:rPr>
        <w:rFonts w:cs="Times New Roman"/>
      </w:rPr>
    </w:lvl>
    <w:lvl w:ilvl="3" w:tplc="0419000F">
      <w:start w:val="1"/>
      <w:numFmt w:val="decimal"/>
      <w:lvlText w:val="%4."/>
      <w:lvlJc w:val="left"/>
      <w:pPr>
        <w:tabs>
          <w:tab w:val="num" w:pos="2679"/>
        </w:tabs>
        <w:ind w:left="2679" w:hanging="360"/>
      </w:pPr>
      <w:rPr>
        <w:rFonts w:cs="Times New Roman"/>
      </w:rPr>
    </w:lvl>
    <w:lvl w:ilvl="4" w:tplc="04190019">
      <w:start w:val="1"/>
      <w:numFmt w:val="decimal"/>
      <w:lvlText w:val="%5."/>
      <w:lvlJc w:val="left"/>
      <w:pPr>
        <w:tabs>
          <w:tab w:val="num" w:pos="3399"/>
        </w:tabs>
        <w:ind w:left="3399" w:hanging="360"/>
      </w:pPr>
      <w:rPr>
        <w:rFonts w:cs="Times New Roman"/>
      </w:rPr>
    </w:lvl>
    <w:lvl w:ilvl="5" w:tplc="0419001B">
      <w:start w:val="1"/>
      <w:numFmt w:val="decimal"/>
      <w:lvlText w:val="%6."/>
      <w:lvlJc w:val="left"/>
      <w:pPr>
        <w:tabs>
          <w:tab w:val="num" w:pos="4119"/>
        </w:tabs>
        <w:ind w:left="4119" w:hanging="360"/>
      </w:pPr>
      <w:rPr>
        <w:rFonts w:cs="Times New Roman"/>
      </w:rPr>
    </w:lvl>
    <w:lvl w:ilvl="6" w:tplc="0419000F">
      <w:start w:val="1"/>
      <w:numFmt w:val="decimal"/>
      <w:lvlText w:val="%7."/>
      <w:lvlJc w:val="left"/>
      <w:pPr>
        <w:tabs>
          <w:tab w:val="num" w:pos="4839"/>
        </w:tabs>
        <w:ind w:left="4839" w:hanging="360"/>
      </w:pPr>
      <w:rPr>
        <w:rFonts w:cs="Times New Roman"/>
      </w:rPr>
    </w:lvl>
    <w:lvl w:ilvl="7" w:tplc="04190019">
      <w:start w:val="1"/>
      <w:numFmt w:val="decimal"/>
      <w:lvlText w:val="%8."/>
      <w:lvlJc w:val="left"/>
      <w:pPr>
        <w:tabs>
          <w:tab w:val="num" w:pos="5559"/>
        </w:tabs>
        <w:ind w:left="5559" w:hanging="360"/>
      </w:pPr>
      <w:rPr>
        <w:rFonts w:cs="Times New Roman"/>
      </w:rPr>
    </w:lvl>
    <w:lvl w:ilvl="8" w:tplc="0419001B">
      <w:start w:val="1"/>
      <w:numFmt w:val="decimal"/>
      <w:lvlText w:val="%9."/>
      <w:lvlJc w:val="left"/>
      <w:pPr>
        <w:tabs>
          <w:tab w:val="num" w:pos="6279"/>
        </w:tabs>
        <w:ind w:left="6279" w:hanging="360"/>
      </w:pPr>
      <w:rPr>
        <w:rFonts w:cs="Times New Roman"/>
      </w:rPr>
    </w:lvl>
  </w:abstractNum>
  <w:num w:numId="1">
    <w:abstractNumId w:val="23"/>
  </w:num>
  <w:num w:numId="2">
    <w:abstractNumId w:val="20"/>
  </w:num>
  <w:num w:numId="3">
    <w:abstractNumId w:val="22"/>
  </w:num>
  <w:num w:numId="4">
    <w:abstractNumId w:val="21"/>
  </w:num>
  <w:num w:numId="5">
    <w:abstractNumId w:val="24"/>
  </w:num>
  <w:num w:numId="6">
    <w:abstractNumId w:val="3"/>
  </w:num>
  <w:num w:numId="7">
    <w:abstractNumId w:val="16"/>
  </w:num>
  <w:num w:numId="8">
    <w:abstractNumId w:val="17"/>
  </w:num>
  <w:num w:numId="9">
    <w:abstractNumId w:val="7"/>
  </w:num>
  <w:num w:numId="10">
    <w:abstractNumId w:val="5"/>
  </w:num>
  <w:num w:numId="11">
    <w:abstractNumId w:val="10"/>
  </w:num>
  <w:num w:numId="12">
    <w:abstractNumId w:val="1"/>
  </w:num>
  <w:num w:numId="13">
    <w:abstractNumId w:val="2"/>
  </w:num>
  <w:num w:numId="14">
    <w:abstractNumId w:val="15"/>
  </w:num>
  <w:num w:numId="15">
    <w:abstractNumId w:val="11"/>
  </w:num>
  <w:num w:numId="16">
    <w:abstractNumId w:val="0"/>
    <w:lvlOverride w:ilvl="0"/>
    <w:lvlOverride w:ilvl="1">
      <w:startOverride w:val="5"/>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7">
    <w:abstractNumId w:val="25"/>
  </w:num>
  <w:num w:numId="18">
    <w:abstractNumId w:val="14"/>
  </w:num>
  <w:num w:numId="19">
    <w:abstractNumId w:val="19"/>
  </w:num>
  <w:num w:numId="20">
    <w:abstractNumId w:val="18"/>
  </w:num>
  <w:num w:numId="21">
    <w:abstractNumId w:val="8"/>
  </w:num>
  <w:num w:numId="22">
    <w:abstractNumId w:val="13"/>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9"/>
  </w:num>
  <w:num w:numId="26">
    <w:abstractNumId w:val="6"/>
  </w:num>
  <w:num w:numId="27">
    <w:abstractNumId w:val="26"/>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oNotTrackMoves/>
  <w:defaultTabStop w:val="720"/>
  <w:doNotHyphenateCaps/>
  <w:drawingGridHorizontalSpacing w:val="100"/>
  <w:drawingGridVerticalSpacing w:val="120"/>
  <w:displayHorizontalDrawingGridEvery w:val="0"/>
  <w:displayVerticalDrawingGridEvery w:val="3"/>
  <w:doNotShadeFormData/>
  <w:characterSpacingControl w:val="compressPunctuation"/>
  <w:savePreviewPicture/>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275BC"/>
    <w:rsid w:val="00000FB4"/>
    <w:rsid w:val="000017C0"/>
    <w:rsid w:val="00003329"/>
    <w:rsid w:val="0000344E"/>
    <w:rsid w:val="00004B63"/>
    <w:rsid w:val="00005080"/>
    <w:rsid w:val="000058D5"/>
    <w:rsid w:val="00005D7B"/>
    <w:rsid w:val="0000709F"/>
    <w:rsid w:val="00007A37"/>
    <w:rsid w:val="00010E1A"/>
    <w:rsid w:val="000118BF"/>
    <w:rsid w:val="000125F8"/>
    <w:rsid w:val="0001280E"/>
    <w:rsid w:val="000129B3"/>
    <w:rsid w:val="000137C6"/>
    <w:rsid w:val="00013FC0"/>
    <w:rsid w:val="00015CA4"/>
    <w:rsid w:val="000164AE"/>
    <w:rsid w:val="00016C91"/>
    <w:rsid w:val="00017BF2"/>
    <w:rsid w:val="000207EC"/>
    <w:rsid w:val="000207F6"/>
    <w:rsid w:val="00021786"/>
    <w:rsid w:val="00023229"/>
    <w:rsid w:val="0002353B"/>
    <w:rsid w:val="000255AA"/>
    <w:rsid w:val="0002581C"/>
    <w:rsid w:val="000276CB"/>
    <w:rsid w:val="00030526"/>
    <w:rsid w:val="00031781"/>
    <w:rsid w:val="00031A88"/>
    <w:rsid w:val="00032395"/>
    <w:rsid w:val="00032F21"/>
    <w:rsid w:val="00033064"/>
    <w:rsid w:val="00033147"/>
    <w:rsid w:val="000332C0"/>
    <w:rsid w:val="000349FE"/>
    <w:rsid w:val="00036078"/>
    <w:rsid w:val="000366AC"/>
    <w:rsid w:val="00036F6F"/>
    <w:rsid w:val="00037E4C"/>
    <w:rsid w:val="00040629"/>
    <w:rsid w:val="000421D6"/>
    <w:rsid w:val="000429FB"/>
    <w:rsid w:val="000430FD"/>
    <w:rsid w:val="000445FE"/>
    <w:rsid w:val="00044848"/>
    <w:rsid w:val="00044C48"/>
    <w:rsid w:val="00044E5D"/>
    <w:rsid w:val="00045358"/>
    <w:rsid w:val="00045E78"/>
    <w:rsid w:val="00046782"/>
    <w:rsid w:val="000478B9"/>
    <w:rsid w:val="00047961"/>
    <w:rsid w:val="00047FE2"/>
    <w:rsid w:val="00050254"/>
    <w:rsid w:val="00050984"/>
    <w:rsid w:val="00050DF6"/>
    <w:rsid w:val="0005122F"/>
    <w:rsid w:val="00052303"/>
    <w:rsid w:val="00052D6E"/>
    <w:rsid w:val="00054109"/>
    <w:rsid w:val="000551C8"/>
    <w:rsid w:val="0005520B"/>
    <w:rsid w:val="00055299"/>
    <w:rsid w:val="00056F25"/>
    <w:rsid w:val="000572AB"/>
    <w:rsid w:val="0006108D"/>
    <w:rsid w:val="00061138"/>
    <w:rsid w:val="00063193"/>
    <w:rsid w:val="000636E4"/>
    <w:rsid w:val="00064190"/>
    <w:rsid w:val="000641D0"/>
    <w:rsid w:val="000645B1"/>
    <w:rsid w:val="00064E2C"/>
    <w:rsid w:val="00065162"/>
    <w:rsid w:val="00065A5F"/>
    <w:rsid w:val="0006614E"/>
    <w:rsid w:val="000679E9"/>
    <w:rsid w:val="000705AD"/>
    <w:rsid w:val="00070D36"/>
    <w:rsid w:val="00071DBB"/>
    <w:rsid w:val="00072078"/>
    <w:rsid w:val="00074A91"/>
    <w:rsid w:val="00075C41"/>
    <w:rsid w:val="00077B00"/>
    <w:rsid w:val="0008041D"/>
    <w:rsid w:val="00080F83"/>
    <w:rsid w:val="00082383"/>
    <w:rsid w:val="00082BB1"/>
    <w:rsid w:val="000833CC"/>
    <w:rsid w:val="000834EB"/>
    <w:rsid w:val="00083729"/>
    <w:rsid w:val="00084321"/>
    <w:rsid w:val="00087336"/>
    <w:rsid w:val="000914C6"/>
    <w:rsid w:val="0009206B"/>
    <w:rsid w:val="00096249"/>
    <w:rsid w:val="00096417"/>
    <w:rsid w:val="00096BAC"/>
    <w:rsid w:val="000A0C20"/>
    <w:rsid w:val="000A123F"/>
    <w:rsid w:val="000A2E05"/>
    <w:rsid w:val="000A4614"/>
    <w:rsid w:val="000A4B7D"/>
    <w:rsid w:val="000A50A0"/>
    <w:rsid w:val="000A55A9"/>
    <w:rsid w:val="000A7948"/>
    <w:rsid w:val="000B0962"/>
    <w:rsid w:val="000B1A87"/>
    <w:rsid w:val="000B1D48"/>
    <w:rsid w:val="000B2731"/>
    <w:rsid w:val="000B32DF"/>
    <w:rsid w:val="000B35B0"/>
    <w:rsid w:val="000B4D75"/>
    <w:rsid w:val="000B6A6C"/>
    <w:rsid w:val="000B6E3C"/>
    <w:rsid w:val="000B7ECF"/>
    <w:rsid w:val="000C09F7"/>
    <w:rsid w:val="000C0BA8"/>
    <w:rsid w:val="000C1138"/>
    <w:rsid w:val="000C1EE5"/>
    <w:rsid w:val="000C3075"/>
    <w:rsid w:val="000C32B7"/>
    <w:rsid w:val="000C32D3"/>
    <w:rsid w:val="000C39D5"/>
    <w:rsid w:val="000C3DAF"/>
    <w:rsid w:val="000C5055"/>
    <w:rsid w:val="000C5495"/>
    <w:rsid w:val="000C58A8"/>
    <w:rsid w:val="000C6DA4"/>
    <w:rsid w:val="000D088D"/>
    <w:rsid w:val="000D3017"/>
    <w:rsid w:val="000D31F1"/>
    <w:rsid w:val="000D3E2E"/>
    <w:rsid w:val="000D5B96"/>
    <w:rsid w:val="000D5CD7"/>
    <w:rsid w:val="000D7494"/>
    <w:rsid w:val="000D7533"/>
    <w:rsid w:val="000D76D1"/>
    <w:rsid w:val="000D78AA"/>
    <w:rsid w:val="000E0E71"/>
    <w:rsid w:val="000E0FD3"/>
    <w:rsid w:val="000E1912"/>
    <w:rsid w:val="000E3D6B"/>
    <w:rsid w:val="000E451E"/>
    <w:rsid w:val="000E4EA7"/>
    <w:rsid w:val="000E6EFC"/>
    <w:rsid w:val="000F0136"/>
    <w:rsid w:val="000F1DDE"/>
    <w:rsid w:val="000F2B57"/>
    <w:rsid w:val="000F37DF"/>
    <w:rsid w:val="000F3915"/>
    <w:rsid w:val="000F4093"/>
    <w:rsid w:val="000F4F11"/>
    <w:rsid w:val="000F58C8"/>
    <w:rsid w:val="000F5DAC"/>
    <w:rsid w:val="000F63D3"/>
    <w:rsid w:val="000F6BA0"/>
    <w:rsid w:val="00100702"/>
    <w:rsid w:val="001011BB"/>
    <w:rsid w:val="00101A91"/>
    <w:rsid w:val="0010408C"/>
    <w:rsid w:val="00104182"/>
    <w:rsid w:val="00104273"/>
    <w:rsid w:val="001049DF"/>
    <w:rsid w:val="00110279"/>
    <w:rsid w:val="00110F48"/>
    <w:rsid w:val="00111288"/>
    <w:rsid w:val="001120E5"/>
    <w:rsid w:val="001122A4"/>
    <w:rsid w:val="001131A9"/>
    <w:rsid w:val="00113FA6"/>
    <w:rsid w:val="00114114"/>
    <w:rsid w:val="00114848"/>
    <w:rsid w:val="001149C5"/>
    <w:rsid w:val="00115118"/>
    <w:rsid w:val="001156B3"/>
    <w:rsid w:val="001159DB"/>
    <w:rsid w:val="001172D2"/>
    <w:rsid w:val="00120573"/>
    <w:rsid w:val="00120C70"/>
    <w:rsid w:val="00121C20"/>
    <w:rsid w:val="00121C69"/>
    <w:rsid w:val="001229F5"/>
    <w:rsid w:val="00125682"/>
    <w:rsid w:val="00130397"/>
    <w:rsid w:val="00130905"/>
    <w:rsid w:val="00130C98"/>
    <w:rsid w:val="00134DC2"/>
    <w:rsid w:val="0013528F"/>
    <w:rsid w:val="00135422"/>
    <w:rsid w:val="00135ED1"/>
    <w:rsid w:val="0013600C"/>
    <w:rsid w:val="00136D51"/>
    <w:rsid w:val="00137B80"/>
    <w:rsid w:val="00140EF1"/>
    <w:rsid w:val="00141B45"/>
    <w:rsid w:val="001420FF"/>
    <w:rsid w:val="00142A11"/>
    <w:rsid w:val="00142DEA"/>
    <w:rsid w:val="00144376"/>
    <w:rsid w:val="00144682"/>
    <w:rsid w:val="001450F3"/>
    <w:rsid w:val="001451D3"/>
    <w:rsid w:val="00146BF7"/>
    <w:rsid w:val="0014739B"/>
    <w:rsid w:val="001476E4"/>
    <w:rsid w:val="00151787"/>
    <w:rsid w:val="00152F6F"/>
    <w:rsid w:val="00153B97"/>
    <w:rsid w:val="0015602E"/>
    <w:rsid w:val="0015649A"/>
    <w:rsid w:val="001570FD"/>
    <w:rsid w:val="00157101"/>
    <w:rsid w:val="001614FF"/>
    <w:rsid w:val="00161C47"/>
    <w:rsid w:val="001627D6"/>
    <w:rsid w:val="0016363F"/>
    <w:rsid w:val="00163DAA"/>
    <w:rsid w:val="001646C0"/>
    <w:rsid w:val="00164748"/>
    <w:rsid w:val="00166495"/>
    <w:rsid w:val="00167616"/>
    <w:rsid w:val="00171054"/>
    <w:rsid w:val="00171D6D"/>
    <w:rsid w:val="0017538E"/>
    <w:rsid w:val="001762A5"/>
    <w:rsid w:val="0017706C"/>
    <w:rsid w:val="001816E3"/>
    <w:rsid w:val="00181860"/>
    <w:rsid w:val="00181BC0"/>
    <w:rsid w:val="001835C6"/>
    <w:rsid w:val="00184629"/>
    <w:rsid w:val="00184D97"/>
    <w:rsid w:val="00186D18"/>
    <w:rsid w:val="00190051"/>
    <w:rsid w:val="001902C9"/>
    <w:rsid w:val="00190C9D"/>
    <w:rsid w:val="00190FD4"/>
    <w:rsid w:val="0019299E"/>
    <w:rsid w:val="00192D6F"/>
    <w:rsid w:val="001931C5"/>
    <w:rsid w:val="001937C1"/>
    <w:rsid w:val="00193ABC"/>
    <w:rsid w:val="00194060"/>
    <w:rsid w:val="001946F5"/>
    <w:rsid w:val="00195ADB"/>
    <w:rsid w:val="00197903"/>
    <w:rsid w:val="001A0D46"/>
    <w:rsid w:val="001A161B"/>
    <w:rsid w:val="001A16DA"/>
    <w:rsid w:val="001A1F6B"/>
    <w:rsid w:val="001A4616"/>
    <w:rsid w:val="001A55B0"/>
    <w:rsid w:val="001A56FC"/>
    <w:rsid w:val="001A77A7"/>
    <w:rsid w:val="001A7F6E"/>
    <w:rsid w:val="001B0D6F"/>
    <w:rsid w:val="001B0EA8"/>
    <w:rsid w:val="001B2655"/>
    <w:rsid w:val="001B3D11"/>
    <w:rsid w:val="001B5372"/>
    <w:rsid w:val="001B5EEF"/>
    <w:rsid w:val="001B6274"/>
    <w:rsid w:val="001B62E8"/>
    <w:rsid w:val="001C2C44"/>
    <w:rsid w:val="001D06AB"/>
    <w:rsid w:val="001D07E8"/>
    <w:rsid w:val="001D2511"/>
    <w:rsid w:val="001D50F0"/>
    <w:rsid w:val="001D57F3"/>
    <w:rsid w:val="001D65C3"/>
    <w:rsid w:val="001D6C8F"/>
    <w:rsid w:val="001D7805"/>
    <w:rsid w:val="001D7943"/>
    <w:rsid w:val="001D7A55"/>
    <w:rsid w:val="001D7AE6"/>
    <w:rsid w:val="001E09F6"/>
    <w:rsid w:val="001E0D03"/>
    <w:rsid w:val="001E1EE8"/>
    <w:rsid w:val="001E1F1C"/>
    <w:rsid w:val="001E2656"/>
    <w:rsid w:val="001E2AF3"/>
    <w:rsid w:val="001E3CA7"/>
    <w:rsid w:val="001E7044"/>
    <w:rsid w:val="001E7C0A"/>
    <w:rsid w:val="001F0308"/>
    <w:rsid w:val="001F1976"/>
    <w:rsid w:val="001F1D7A"/>
    <w:rsid w:val="001F28EF"/>
    <w:rsid w:val="001F35DB"/>
    <w:rsid w:val="001F69CF"/>
    <w:rsid w:val="001F7752"/>
    <w:rsid w:val="00200088"/>
    <w:rsid w:val="002001FB"/>
    <w:rsid w:val="00200FB1"/>
    <w:rsid w:val="00201370"/>
    <w:rsid w:val="002016A1"/>
    <w:rsid w:val="0020494F"/>
    <w:rsid w:val="002049DE"/>
    <w:rsid w:val="00204E23"/>
    <w:rsid w:val="002063B8"/>
    <w:rsid w:val="002071B3"/>
    <w:rsid w:val="002108A9"/>
    <w:rsid w:val="00210BA4"/>
    <w:rsid w:val="00210E59"/>
    <w:rsid w:val="00210F16"/>
    <w:rsid w:val="00212275"/>
    <w:rsid w:val="00212A64"/>
    <w:rsid w:val="002130F3"/>
    <w:rsid w:val="0021555C"/>
    <w:rsid w:val="00215697"/>
    <w:rsid w:val="00215913"/>
    <w:rsid w:val="00217F0F"/>
    <w:rsid w:val="0022116D"/>
    <w:rsid w:val="002212D5"/>
    <w:rsid w:val="002216A6"/>
    <w:rsid w:val="00221AB0"/>
    <w:rsid w:val="00223C6D"/>
    <w:rsid w:val="00225CE3"/>
    <w:rsid w:val="00226138"/>
    <w:rsid w:val="00226F46"/>
    <w:rsid w:val="00227BE3"/>
    <w:rsid w:val="00227CF2"/>
    <w:rsid w:val="002303AF"/>
    <w:rsid w:val="002316EC"/>
    <w:rsid w:val="00232124"/>
    <w:rsid w:val="0023351D"/>
    <w:rsid w:val="002339BE"/>
    <w:rsid w:val="00233CBD"/>
    <w:rsid w:val="002341DE"/>
    <w:rsid w:val="002341E5"/>
    <w:rsid w:val="002373BC"/>
    <w:rsid w:val="0023743F"/>
    <w:rsid w:val="0024017E"/>
    <w:rsid w:val="00240AAE"/>
    <w:rsid w:val="00241393"/>
    <w:rsid w:val="00241EA1"/>
    <w:rsid w:val="002422F7"/>
    <w:rsid w:val="00244A5F"/>
    <w:rsid w:val="00245347"/>
    <w:rsid w:val="0024637E"/>
    <w:rsid w:val="002463DF"/>
    <w:rsid w:val="00247E8B"/>
    <w:rsid w:val="002501B9"/>
    <w:rsid w:val="002502A8"/>
    <w:rsid w:val="0025060A"/>
    <w:rsid w:val="00252549"/>
    <w:rsid w:val="0025263C"/>
    <w:rsid w:val="00252A64"/>
    <w:rsid w:val="00254D6B"/>
    <w:rsid w:val="00257B57"/>
    <w:rsid w:val="002606DC"/>
    <w:rsid w:val="00260E3B"/>
    <w:rsid w:val="00261157"/>
    <w:rsid w:val="00262A72"/>
    <w:rsid w:val="00262A7C"/>
    <w:rsid w:val="00262C13"/>
    <w:rsid w:val="00265A83"/>
    <w:rsid w:val="002670D7"/>
    <w:rsid w:val="00267E21"/>
    <w:rsid w:val="00270852"/>
    <w:rsid w:val="00270A66"/>
    <w:rsid w:val="00270BF0"/>
    <w:rsid w:val="00270CAD"/>
    <w:rsid w:val="00271D09"/>
    <w:rsid w:val="0027319A"/>
    <w:rsid w:val="002746CE"/>
    <w:rsid w:val="00275434"/>
    <w:rsid w:val="00275774"/>
    <w:rsid w:val="00277B24"/>
    <w:rsid w:val="002800BB"/>
    <w:rsid w:val="00280582"/>
    <w:rsid w:val="002808D9"/>
    <w:rsid w:val="00281177"/>
    <w:rsid w:val="002819CC"/>
    <w:rsid w:val="002833E6"/>
    <w:rsid w:val="00284384"/>
    <w:rsid w:val="00284506"/>
    <w:rsid w:val="002847EB"/>
    <w:rsid w:val="00287359"/>
    <w:rsid w:val="00287634"/>
    <w:rsid w:val="00290913"/>
    <w:rsid w:val="00290A82"/>
    <w:rsid w:val="00290E38"/>
    <w:rsid w:val="00292081"/>
    <w:rsid w:val="00292466"/>
    <w:rsid w:val="00292C50"/>
    <w:rsid w:val="0029331A"/>
    <w:rsid w:val="00293464"/>
    <w:rsid w:val="0029346A"/>
    <w:rsid w:val="0029372A"/>
    <w:rsid w:val="0029400D"/>
    <w:rsid w:val="00294426"/>
    <w:rsid w:val="00294F7A"/>
    <w:rsid w:val="00296043"/>
    <w:rsid w:val="00297563"/>
    <w:rsid w:val="00297585"/>
    <w:rsid w:val="00297CA6"/>
    <w:rsid w:val="002A274C"/>
    <w:rsid w:val="002A3C92"/>
    <w:rsid w:val="002A4122"/>
    <w:rsid w:val="002A4D4D"/>
    <w:rsid w:val="002A625F"/>
    <w:rsid w:val="002A6C5A"/>
    <w:rsid w:val="002B0314"/>
    <w:rsid w:val="002B06C7"/>
    <w:rsid w:val="002B079E"/>
    <w:rsid w:val="002B0B75"/>
    <w:rsid w:val="002B1A17"/>
    <w:rsid w:val="002B1A85"/>
    <w:rsid w:val="002B239D"/>
    <w:rsid w:val="002B2878"/>
    <w:rsid w:val="002B33BA"/>
    <w:rsid w:val="002B565F"/>
    <w:rsid w:val="002B60BB"/>
    <w:rsid w:val="002B617C"/>
    <w:rsid w:val="002B6463"/>
    <w:rsid w:val="002B65A1"/>
    <w:rsid w:val="002B780F"/>
    <w:rsid w:val="002B790F"/>
    <w:rsid w:val="002B7B0D"/>
    <w:rsid w:val="002C1905"/>
    <w:rsid w:val="002C1F3A"/>
    <w:rsid w:val="002C43AC"/>
    <w:rsid w:val="002C4F03"/>
    <w:rsid w:val="002C5D79"/>
    <w:rsid w:val="002C6DA4"/>
    <w:rsid w:val="002C722E"/>
    <w:rsid w:val="002C76DF"/>
    <w:rsid w:val="002D12CD"/>
    <w:rsid w:val="002D184D"/>
    <w:rsid w:val="002D1969"/>
    <w:rsid w:val="002D286D"/>
    <w:rsid w:val="002D4235"/>
    <w:rsid w:val="002D4EA7"/>
    <w:rsid w:val="002D6AE4"/>
    <w:rsid w:val="002D7831"/>
    <w:rsid w:val="002E0222"/>
    <w:rsid w:val="002E0709"/>
    <w:rsid w:val="002E0D2C"/>
    <w:rsid w:val="002E1C20"/>
    <w:rsid w:val="002E22BB"/>
    <w:rsid w:val="002E37EA"/>
    <w:rsid w:val="002E43C1"/>
    <w:rsid w:val="002E56CD"/>
    <w:rsid w:val="002E659B"/>
    <w:rsid w:val="002E6D28"/>
    <w:rsid w:val="002E7089"/>
    <w:rsid w:val="002F113B"/>
    <w:rsid w:val="002F132A"/>
    <w:rsid w:val="002F36F0"/>
    <w:rsid w:val="002F3B5D"/>
    <w:rsid w:val="002F3C01"/>
    <w:rsid w:val="002F3E56"/>
    <w:rsid w:val="002F5435"/>
    <w:rsid w:val="002F5BF9"/>
    <w:rsid w:val="002F5D02"/>
    <w:rsid w:val="002F5E20"/>
    <w:rsid w:val="002F7EFD"/>
    <w:rsid w:val="00301669"/>
    <w:rsid w:val="0030176F"/>
    <w:rsid w:val="003028E5"/>
    <w:rsid w:val="003030FC"/>
    <w:rsid w:val="00303916"/>
    <w:rsid w:val="0030399F"/>
    <w:rsid w:val="00303BCC"/>
    <w:rsid w:val="0030577F"/>
    <w:rsid w:val="003058FF"/>
    <w:rsid w:val="003075C4"/>
    <w:rsid w:val="00307FE7"/>
    <w:rsid w:val="003110DC"/>
    <w:rsid w:val="00311B81"/>
    <w:rsid w:val="003129DD"/>
    <w:rsid w:val="003142D8"/>
    <w:rsid w:val="0031565F"/>
    <w:rsid w:val="00316D5C"/>
    <w:rsid w:val="00317536"/>
    <w:rsid w:val="00317D62"/>
    <w:rsid w:val="00323947"/>
    <w:rsid w:val="00323A52"/>
    <w:rsid w:val="003241E8"/>
    <w:rsid w:val="0032556A"/>
    <w:rsid w:val="00326CEB"/>
    <w:rsid w:val="00327618"/>
    <w:rsid w:val="003277E9"/>
    <w:rsid w:val="00327DE3"/>
    <w:rsid w:val="00327EAB"/>
    <w:rsid w:val="00330789"/>
    <w:rsid w:val="0033171D"/>
    <w:rsid w:val="0033286A"/>
    <w:rsid w:val="00332B83"/>
    <w:rsid w:val="0033302B"/>
    <w:rsid w:val="00333635"/>
    <w:rsid w:val="00334516"/>
    <w:rsid w:val="00334ECD"/>
    <w:rsid w:val="003356F0"/>
    <w:rsid w:val="00336865"/>
    <w:rsid w:val="00337085"/>
    <w:rsid w:val="003372A4"/>
    <w:rsid w:val="00340ED7"/>
    <w:rsid w:val="0034126F"/>
    <w:rsid w:val="003413F7"/>
    <w:rsid w:val="00342BE3"/>
    <w:rsid w:val="0034322B"/>
    <w:rsid w:val="003457EE"/>
    <w:rsid w:val="00345CEB"/>
    <w:rsid w:val="00345D0E"/>
    <w:rsid w:val="003460CF"/>
    <w:rsid w:val="003460E8"/>
    <w:rsid w:val="00346919"/>
    <w:rsid w:val="00346CC2"/>
    <w:rsid w:val="00346FC4"/>
    <w:rsid w:val="00347AA3"/>
    <w:rsid w:val="00347E30"/>
    <w:rsid w:val="00352CE5"/>
    <w:rsid w:val="00353045"/>
    <w:rsid w:val="003534DE"/>
    <w:rsid w:val="00353D93"/>
    <w:rsid w:val="003549A1"/>
    <w:rsid w:val="00354A6F"/>
    <w:rsid w:val="003551AC"/>
    <w:rsid w:val="003566AD"/>
    <w:rsid w:val="00357324"/>
    <w:rsid w:val="003573AF"/>
    <w:rsid w:val="00357FF5"/>
    <w:rsid w:val="0036043F"/>
    <w:rsid w:val="00360595"/>
    <w:rsid w:val="0036061E"/>
    <w:rsid w:val="003622F0"/>
    <w:rsid w:val="003637BE"/>
    <w:rsid w:val="003645B1"/>
    <w:rsid w:val="00365BC8"/>
    <w:rsid w:val="003662AE"/>
    <w:rsid w:val="00366787"/>
    <w:rsid w:val="0037239F"/>
    <w:rsid w:val="00372D9A"/>
    <w:rsid w:val="003731CE"/>
    <w:rsid w:val="00373415"/>
    <w:rsid w:val="00373436"/>
    <w:rsid w:val="003743B9"/>
    <w:rsid w:val="003748E9"/>
    <w:rsid w:val="0037493D"/>
    <w:rsid w:val="003757A8"/>
    <w:rsid w:val="00377101"/>
    <w:rsid w:val="00377B6B"/>
    <w:rsid w:val="00377CEF"/>
    <w:rsid w:val="00380DAA"/>
    <w:rsid w:val="003821B1"/>
    <w:rsid w:val="00382CA0"/>
    <w:rsid w:val="00383AE4"/>
    <w:rsid w:val="00384D5C"/>
    <w:rsid w:val="0038536F"/>
    <w:rsid w:val="003857C4"/>
    <w:rsid w:val="00385CCF"/>
    <w:rsid w:val="00386AF6"/>
    <w:rsid w:val="003879F0"/>
    <w:rsid w:val="00392250"/>
    <w:rsid w:val="00392F57"/>
    <w:rsid w:val="0039440A"/>
    <w:rsid w:val="003945A7"/>
    <w:rsid w:val="0039482C"/>
    <w:rsid w:val="00396E00"/>
    <w:rsid w:val="003A11A4"/>
    <w:rsid w:val="003A15F1"/>
    <w:rsid w:val="003A2046"/>
    <w:rsid w:val="003A29D9"/>
    <w:rsid w:val="003A38F3"/>
    <w:rsid w:val="003A3F2D"/>
    <w:rsid w:val="003A4849"/>
    <w:rsid w:val="003B1101"/>
    <w:rsid w:val="003B220E"/>
    <w:rsid w:val="003B29F5"/>
    <w:rsid w:val="003B2F15"/>
    <w:rsid w:val="003B35AB"/>
    <w:rsid w:val="003B3D74"/>
    <w:rsid w:val="003B6489"/>
    <w:rsid w:val="003B771F"/>
    <w:rsid w:val="003B7C40"/>
    <w:rsid w:val="003C447A"/>
    <w:rsid w:val="003C4FFC"/>
    <w:rsid w:val="003C51EA"/>
    <w:rsid w:val="003C6BA6"/>
    <w:rsid w:val="003D0DB6"/>
    <w:rsid w:val="003D1592"/>
    <w:rsid w:val="003D3807"/>
    <w:rsid w:val="003D5D00"/>
    <w:rsid w:val="003D5FA6"/>
    <w:rsid w:val="003D6D50"/>
    <w:rsid w:val="003D7B6F"/>
    <w:rsid w:val="003D7C4B"/>
    <w:rsid w:val="003E09AF"/>
    <w:rsid w:val="003E126F"/>
    <w:rsid w:val="003E1767"/>
    <w:rsid w:val="003E29FC"/>
    <w:rsid w:val="003E389C"/>
    <w:rsid w:val="003E4E1D"/>
    <w:rsid w:val="003E5478"/>
    <w:rsid w:val="003E66C4"/>
    <w:rsid w:val="003F01D4"/>
    <w:rsid w:val="003F12D0"/>
    <w:rsid w:val="003F21DE"/>
    <w:rsid w:val="003F6D97"/>
    <w:rsid w:val="003F7B7F"/>
    <w:rsid w:val="0040007C"/>
    <w:rsid w:val="00400D21"/>
    <w:rsid w:val="0040288E"/>
    <w:rsid w:val="0040329F"/>
    <w:rsid w:val="004034EE"/>
    <w:rsid w:val="00403508"/>
    <w:rsid w:val="004044B1"/>
    <w:rsid w:val="00404CA8"/>
    <w:rsid w:val="004058AF"/>
    <w:rsid w:val="004118BC"/>
    <w:rsid w:val="00412609"/>
    <w:rsid w:val="00413458"/>
    <w:rsid w:val="0041450F"/>
    <w:rsid w:val="00416D40"/>
    <w:rsid w:val="0041742E"/>
    <w:rsid w:val="0042185B"/>
    <w:rsid w:val="0042228F"/>
    <w:rsid w:val="004230E7"/>
    <w:rsid w:val="004239A1"/>
    <w:rsid w:val="00423C2E"/>
    <w:rsid w:val="004249BB"/>
    <w:rsid w:val="0042557A"/>
    <w:rsid w:val="00425C74"/>
    <w:rsid w:val="00427C2D"/>
    <w:rsid w:val="00427DC5"/>
    <w:rsid w:val="00430549"/>
    <w:rsid w:val="00432601"/>
    <w:rsid w:val="00432C88"/>
    <w:rsid w:val="004343B1"/>
    <w:rsid w:val="00434507"/>
    <w:rsid w:val="004348EA"/>
    <w:rsid w:val="004360F2"/>
    <w:rsid w:val="00440E03"/>
    <w:rsid w:val="00440E9A"/>
    <w:rsid w:val="0044215A"/>
    <w:rsid w:val="00442FB7"/>
    <w:rsid w:val="00443AC3"/>
    <w:rsid w:val="00443DA8"/>
    <w:rsid w:val="00444150"/>
    <w:rsid w:val="00444730"/>
    <w:rsid w:val="0044553A"/>
    <w:rsid w:val="00446620"/>
    <w:rsid w:val="004502EA"/>
    <w:rsid w:val="004507BC"/>
    <w:rsid w:val="00450A29"/>
    <w:rsid w:val="00450BC4"/>
    <w:rsid w:val="004544EF"/>
    <w:rsid w:val="00454571"/>
    <w:rsid w:val="0045671A"/>
    <w:rsid w:val="00456B4A"/>
    <w:rsid w:val="0045745F"/>
    <w:rsid w:val="00457B73"/>
    <w:rsid w:val="00460C68"/>
    <w:rsid w:val="00460DFC"/>
    <w:rsid w:val="00461011"/>
    <w:rsid w:val="00462897"/>
    <w:rsid w:val="00462A1E"/>
    <w:rsid w:val="0046359B"/>
    <w:rsid w:val="00463F4A"/>
    <w:rsid w:val="00464614"/>
    <w:rsid w:val="00464914"/>
    <w:rsid w:val="00466BB2"/>
    <w:rsid w:val="0046747D"/>
    <w:rsid w:val="00470703"/>
    <w:rsid w:val="00472C31"/>
    <w:rsid w:val="00474F27"/>
    <w:rsid w:val="0047617B"/>
    <w:rsid w:val="00476287"/>
    <w:rsid w:val="00476DB7"/>
    <w:rsid w:val="00480D4E"/>
    <w:rsid w:val="00480F50"/>
    <w:rsid w:val="0048134D"/>
    <w:rsid w:val="004814AE"/>
    <w:rsid w:val="0048153C"/>
    <w:rsid w:val="00481550"/>
    <w:rsid w:val="00481933"/>
    <w:rsid w:val="00481F61"/>
    <w:rsid w:val="00482AC7"/>
    <w:rsid w:val="00483D4C"/>
    <w:rsid w:val="004850DE"/>
    <w:rsid w:val="00485380"/>
    <w:rsid w:val="00485E9F"/>
    <w:rsid w:val="00486D2F"/>
    <w:rsid w:val="00487097"/>
    <w:rsid w:val="00487387"/>
    <w:rsid w:val="00490550"/>
    <w:rsid w:val="004907D5"/>
    <w:rsid w:val="00490F8D"/>
    <w:rsid w:val="004916E8"/>
    <w:rsid w:val="00491F48"/>
    <w:rsid w:val="004928EC"/>
    <w:rsid w:val="00492BBB"/>
    <w:rsid w:val="004946B8"/>
    <w:rsid w:val="00495314"/>
    <w:rsid w:val="004955B4"/>
    <w:rsid w:val="004A0CCF"/>
    <w:rsid w:val="004A272C"/>
    <w:rsid w:val="004A2C6C"/>
    <w:rsid w:val="004A2E98"/>
    <w:rsid w:val="004A35E3"/>
    <w:rsid w:val="004A4637"/>
    <w:rsid w:val="004A4CD0"/>
    <w:rsid w:val="004A583F"/>
    <w:rsid w:val="004A6686"/>
    <w:rsid w:val="004A710A"/>
    <w:rsid w:val="004B3ADF"/>
    <w:rsid w:val="004B3C96"/>
    <w:rsid w:val="004B3D3E"/>
    <w:rsid w:val="004B6AAA"/>
    <w:rsid w:val="004B6EBA"/>
    <w:rsid w:val="004C02F2"/>
    <w:rsid w:val="004C03F2"/>
    <w:rsid w:val="004C0F35"/>
    <w:rsid w:val="004C1759"/>
    <w:rsid w:val="004C22F8"/>
    <w:rsid w:val="004C3078"/>
    <w:rsid w:val="004C42A2"/>
    <w:rsid w:val="004C467D"/>
    <w:rsid w:val="004C6CC4"/>
    <w:rsid w:val="004C743D"/>
    <w:rsid w:val="004C7442"/>
    <w:rsid w:val="004C7933"/>
    <w:rsid w:val="004D015B"/>
    <w:rsid w:val="004D089C"/>
    <w:rsid w:val="004D1188"/>
    <w:rsid w:val="004D1549"/>
    <w:rsid w:val="004D2313"/>
    <w:rsid w:val="004D5577"/>
    <w:rsid w:val="004D6C1B"/>
    <w:rsid w:val="004D6D24"/>
    <w:rsid w:val="004E034B"/>
    <w:rsid w:val="004E0A59"/>
    <w:rsid w:val="004E1172"/>
    <w:rsid w:val="004E2A9A"/>
    <w:rsid w:val="004E30B0"/>
    <w:rsid w:val="004E34C7"/>
    <w:rsid w:val="004E4847"/>
    <w:rsid w:val="004E5139"/>
    <w:rsid w:val="004E59E8"/>
    <w:rsid w:val="004F1476"/>
    <w:rsid w:val="004F230D"/>
    <w:rsid w:val="004F2C68"/>
    <w:rsid w:val="004F2DC9"/>
    <w:rsid w:val="004F6873"/>
    <w:rsid w:val="004F6EDA"/>
    <w:rsid w:val="004F7B19"/>
    <w:rsid w:val="00500F49"/>
    <w:rsid w:val="00501345"/>
    <w:rsid w:val="00502C3E"/>
    <w:rsid w:val="00503974"/>
    <w:rsid w:val="0050580A"/>
    <w:rsid w:val="005060D5"/>
    <w:rsid w:val="00507BA8"/>
    <w:rsid w:val="00507E51"/>
    <w:rsid w:val="005101D2"/>
    <w:rsid w:val="005124E2"/>
    <w:rsid w:val="005137AB"/>
    <w:rsid w:val="00514AAE"/>
    <w:rsid w:val="00515BC7"/>
    <w:rsid w:val="00515E2B"/>
    <w:rsid w:val="00516513"/>
    <w:rsid w:val="00517280"/>
    <w:rsid w:val="00520E74"/>
    <w:rsid w:val="00521574"/>
    <w:rsid w:val="00522926"/>
    <w:rsid w:val="00523A0E"/>
    <w:rsid w:val="0052527B"/>
    <w:rsid w:val="0052541C"/>
    <w:rsid w:val="005256A5"/>
    <w:rsid w:val="005260F9"/>
    <w:rsid w:val="0052646B"/>
    <w:rsid w:val="00527018"/>
    <w:rsid w:val="00527D1C"/>
    <w:rsid w:val="00527E12"/>
    <w:rsid w:val="0053154C"/>
    <w:rsid w:val="00531E5F"/>
    <w:rsid w:val="005329EE"/>
    <w:rsid w:val="005334DD"/>
    <w:rsid w:val="00533F2A"/>
    <w:rsid w:val="005344A7"/>
    <w:rsid w:val="00535003"/>
    <w:rsid w:val="005371C1"/>
    <w:rsid w:val="005378CF"/>
    <w:rsid w:val="00540C73"/>
    <w:rsid w:val="00541061"/>
    <w:rsid w:val="00541609"/>
    <w:rsid w:val="00541BC3"/>
    <w:rsid w:val="005421B8"/>
    <w:rsid w:val="00542F73"/>
    <w:rsid w:val="00543E7C"/>
    <w:rsid w:val="00544099"/>
    <w:rsid w:val="005463FC"/>
    <w:rsid w:val="0054678D"/>
    <w:rsid w:val="00546F42"/>
    <w:rsid w:val="00547637"/>
    <w:rsid w:val="00550FA1"/>
    <w:rsid w:val="005518DC"/>
    <w:rsid w:val="00556681"/>
    <w:rsid w:val="005566B8"/>
    <w:rsid w:val="005576CD"/>
    <w:rsid w:val="00561D5A"/>
    <w:rsid w:val="005665F7"/>
    <w:rsid w:val="00566EDF"/>
    <w:rsid w:val="005675F0"/>
    <w:rsid w:val="005677BD"/>
    <w:rsid w:val="00570DC9"/>
    <w:rsid w:val="0057295C"/>
    <w:rsid w:val="00572973"/>
    <w:rsid w:val="00572E3B"/>
    <w:rsid w:val="00573171"/>
    <w:rsid w:val="00576D9C"/>
    <w:rsid w:val="00580679"/>
    <w:rsid w:val="00580C95"/>
    <w:rsid w:val="00581175"/>
    <w:rsid w:val="005815ED"/>
    <w:rsid w:val="00582075"/>
    <w:rsid w:val="00583B95"/>
    <w:rsid w:val="00584061"/>
    <w:rsid w:val="00584089"/>
    <w:rsid w:val="00586CAD"/>
    <w:rsid w:val="00587804"/>
    <w:rsid w:val="00591FAE"/>
    <w:rsid w:val="00592B86"/>
    <w:rsid w:val="005978E0"/>
    <w:rsid w:val="00597CAB"/>
    <w:rsid w:val="005A0F4E"/>
    <w:rsid w:val="005A17C7"/>
    <w:rsid w:val="005A1992"/>
    <w:rsid w:val="005A4B42"/>
    <w:rsid w:val="005A4FEB"/>
    <w:rsid w:val="005A512F"/>
    <w:rsid w:val="005A5849"/>
    <w:rsid w:val="005A5BA4"/>
    <w:rsid w:val="005B05D6"/>
    <w:rsid w:val="005B111D"/>
    <w:rsid w:val="005B16C9"/>
    <w:rsid w:val="005B219A"/>
    <w:rsid w:val="005B458A"/>
    <w:rsid w:val="005B4F2E"/>
    <w:rsid w:val="005B5B3B"/>
    <w:rsid w:val="005B6012"/>
    <w:rsid w:val="005B7E3A"/>
    <w:rsid w:val="005C089F"/>
    <w:rsid w:val="005C1240"/>
    <w:rsid w:val="005C1B64"/>
    <w:rsid w:val="005C2BF6"/>
    <w:rsid w:val="005C3D21"/>
    <w:rsid w:val="005C5074"/>
    <w:rsid w:val="005C540C"/>
    <w:rsid w:val="005C5657"/>
    <w:rsid w:val="005C7ED7"/>
    <w:rsid w:val="005D0263"/>
    <w:rsid w:val="005D2E3E"/>
    <w:rsid w:val="005D2E7A"/>
    <w:rsid w:val="005D400B"/>
    <w:rsid w:val="005D40EB"/>
    <w:rsid w:val="005D6211"/>
    <w:rsid w:val="005D7CAE"/>
    <w:rsid w:val="005E062C"/>
    <w:rsid w:val="005E2A9B"/>
    <w:rsid w:val="005E33B8"/>
    <w:rsid w:val="005E43AA"/>
    <w:rsid w:val="005E452B"/>
    <w:rsid w:val="005E5541"/>
    <w:rsid w:val="005E5C65"/>
    <w:rsid w:val="005E6B73"/>
    <w:rsid w:val="005E6C91"/>
    <w:rsid w:val="005F022A"/>
    <w:rsid w:val="005F2C58"/>
    <w:rsid w:val="005F2FB6"/>
    <w:rsid w:val="005F3662"/>
    <w:rsid w:val="005F485D"/>
    <w:rsid w:val="005F6476"/>
    <w:rsid w:val="006005DC"/>
    <w:rsid w:val="00600EC7"/>
    <w:rsid w:val="0060152F"/>
    <w:rsid w:val="0060211C"/>
    <w:rsid w:val="006023B1"/>
    <w:rsid w:val="00602AEE"/>
    <w:rsid w:val="00603092"/>
    <w:rsid w:val="00603881"/>
    <w:rsid w:val="006041E6"/>
    <w:rsid w:val="00604C41"/>
    <w:rsid w:val="00604F6C"/>
    <w:rsid w:val="00604FA9"/>
    <w:rsid w:val="00605C6C"/>
    <w:rsid w:val="00606560"/>
    <w:rsid w:val="0060672D"/>
    <w:rsid w:val="006100DC"/>
    <w:rsid w:val="006115A1"/>
    <w:rsid w:val="006116CC"/>
    <w:rsid w:val="006122F9"/>
    <w:rsid w:val="006124CA"/>
    <w:rsid w:val="006129A7"/>
    <w:rsid w:val="006134FB"/>
    <w:rsid w:val="0061376D"/>
    <w:rsid w:val="006143CB"/>
    <w:rsid w:val="00614B93"/>
    <w:rsid w:val="00615B87"/>
    <w:rsid w:val="00620BB9"/>
    <w:rsid w:val="006221F5"/>
    <w:rsid w:val="006229B3"/>
    <w:rsid w:val="00623601"/>
    <w:rsid w:val="00624B62"/>
    <w:rsid w:val="00625264"/>
    <w:rsid w:val="00625A28"/>
    <w:rsid w:val="00626515"/>
    <w:rsid w:val="00626B09"/>
    <w:rsid w:val="00627813"/>
    <w:rsid w:val="00627A60"/>
    <w:rsid w:val="00627B2C"/>
    <w:rsid w:val="006307E5"/>
    <w:rsid w:val="00632AE8"/>
    <w:rsid w:val="00632DB4"/>
    <w:rsid w:val="00635A5F"/>
    <w:rsid w:val="00637454"/>
    <w:rsid w:val="00637DB1"/>
    <w:rsid w:val="00642BF0"/>
    <w:rsid w:val="00642F2E"/>
    <w:rsid w:val="00643E13"/>
    <w:rsid w:val="006441B3"/>
    <w:rsid w:val="00644979"/>
    <w:rsid w:val="0064564C"/>
    <w:rsid w:val="00645DDA"/>
    <w:rsid w:val="006460B7"/>
    <w:rsid w:val="006464EA"/>
    <w:rsid w:val="006468C9"/>
    <w:rsid w:val="00646C25"/>
    <w:rsid w:val="0064771A"/>
    <w:rsid w:val="00651878"/>
    <w:rsid w:val="0065212C"/>
    <w:rsid w:val="00653CCB"/>
    <w:rsid w:val="006555BA"/>
    <w:rsid w:val="006556AC"/>
    <w:rsid w:val="00656B39"/>
    <w:rsid w:val="00656BAD"/>
    <w:rsid w:val="00660C27"/>
    <w:rsid w:val="00661CE5"/>
    <w:rsid w:val="00662C32"/>
    <w:rsid w:val="006643BB"/>
    <w:rsid w:val="00665AB7"/>
    <w:rsid w:val="00666465"/>
    <w:rsid w:val="00666C9F"/>
    <w:rsid w:val="0066744A"/>
    <w:rsid w:val="006676D9"/>
    <w:rsid w:val="00670995"/>
    <w:rsid w:val="006712E4"/>
    <w:rsid w:val="006726D3"/>
    <w:rsid w:val="0067299C"/>
    <w:rsid w:val="006734EE"/>
    <w:rsid w:val="006742A9"/>
    <w:rsid w:val="0067495D"/>
    <w:rsid w:val="00676BA2"/>
    <w:rsid w:val="0067757B"/>
    <w:rsid w:val="0068040F"/>
    <w:rsid w:val="00680B44"/>
    <w:rsid w:val="00681679"/>
    <w:rsid w:val="006818E7"/>
    <w:rsid w:val="00681DAB"/>
    <w:rsid w:val="0068202A"/>
    <w:rsid w:val="0068307C"/>
    <w:rsid w:val="0068335A"/>
    <w:rsid w:val="0068468C"/>
    <w:rsid w:val="0068526A"/>
    <w:rsid w:val="006857C1"/>
    <w:rsid w:val="00686A30"/>
    <w:rsid w:val="0068739A"/>
    <w:rsid w:val="00687EC6"/>
    <w:rsid w:val="00691563"/>
    <w:rsid w:val="0069282C"/>
    <w:rsid w:val="00693BEB"/>
    <w:rsid w:val="00693FF0"/>
    <w:rsid w:val="0069431B"/>
    <w:rsid w:val="006959FB"/>
    <w:rsid w:val="00695A35"/>
    <w:rsid w:val="00695B71"/>
    <w:rsid w:val="006A06D7"/>
    <w:rsid w:val="006A114F"/>
    <w:rsid w:val="006A1455"/>
    <w:rsid w:val="006A149E"/>
    <w:rsid w:val="006A15B9"/>
    <w:rsid w:val="006A1B13"/>
    <w:rsid w:val="006A334C"/>
    <w:rsid w:val="006A3BF6"/>
    <w:rsid w:val="006A4DAD"/>
    <w:rsid w:val="006A532E"/>
    <w:rsid w:val="006B0AF3"/>
    <w:rsid w:val="006B14E4"/>
    <w:rsid w:val="006B2663"/>
    <w:rsid w:val="006B3E88"/>
    <w:rsid w:val="006B52E5"/>
    <w:rsid w:val="006C0D3F"/>
    <w:rsid w:val="006C2F1C"/>
    <w:rsid w:val="006C376D"/>
    <w:rsid w:val="006C3E33"/>
    <w:rsid w:val="006C3E89"/>
    <w:rsid w:val="006C4CF1"/>
    <w:rsid w:val="006C5289"/>
    <w:rsid w:val="006C5593"/>
    <w:rsid w:val="006C5D97"/>
    <w:rsid w:val="006C5F55"/>
    <w:rsid w:val="006C6222"/>
    <w:rsid w:val="006C6F6E"/>
    <w:rsid w:val="006C7365"/>
    <w:rsid w:val="006C79CF"/>
    <w:rsid w:val="006D055C"/>
    <w:rsid w:val="006D220C"/>
    <w:rsid w:val="006D2502"/>
    <w:rsid w:val="006D2D12"/>
    <w:rsid w:val="006D5120"/>
    <w:rsid w:val="006D57F0"/>
    <w:rsid w:val="006D5CF9"/>
    <w:rsid w:val="006D763A"/>
    <w:rsid w:val="006E0579"/>
    <w:rsid w:val="006E05BC"/>
    <w:rsid w:val="006E1952"/>
    <w:rsid w:val="006E3949"/>
    <w:rsid w:val="006E4477"/>
    <w:rsid w:val="006E4D88"/>
    <w:rsid w:val="006E5CD4"/>
    <w:rsid w:val="006F0E39"/>
    <w:rsid w:val="006F129D"/>
    <w:rsid w:val="006F1524"/>
    <w:rsid w:val="006F2AB0"/>
    <w:rsid w:val="006F2C43"/>
    <w:rsid w:val="006F339E"/>
    <w:rsid w:val="006F58D2"/>
    <w:rsid w:val="006F7A21"/>
    <w:rsid w:val="007000D3"/>
    <w:rsid w:val="00700D6C"/>
    <w:rsid w:val="00700EF7"/>
    <w:rsid w:val="007010BD"/>
    <w:rsid w:val="00701C51"/>
    <w:rsid w:val="00703F76"/>
    <w:rsid w:val="00705675"/>
    <w:rsid w:val="007061B0"/>
    <w:rsid w:val="00707079"/>
    <w:rsid w:val="007070A2"/>
    <w:rsid w:val="007074D3"/>
    <w:rsid w:val="007111ED"/>
    <w:rsid w:val="00712006"/>
    <w:rsid w:val="00712947"/>
    <w:rsid w:val="00712CC4"/>
    <w:rsid w:val="007130B9"/>
    <w:rsid w:val="0071530F"/>
    <w:rsid w:val="0071547C"/>
    <w:rsid w:val="0071551C"/>
    <w:rsid w:val="0071551F"/>
    <w:rsid w:val="00715770"/>
    <w:rsid w:val="007158F1"/>
    <w:rsid w:val="00717664"/>
    <w:rsid w:val="0072148E"/>
    <w:rsid w:val="007227AB"/>
    <w:rsid w:val="0072388E"/>
    <w:rsid w:val="00723C5E"/>
    <w:rsid w:val="00723D26"/>
    <w:rsid w:val="00723F61"/>
    <w:rsid w:val="007245CF"/>
    <w:rsid w:val="00724D30"/>
    <w:rsid w:val="007253F5"/>
    <w:rsid w:val="007270E3"/>
    <w:rsid w:val="0072749B"/>
    <w:rsid w:val="00730A9B"/>
    <w:rsid w:val="007315EF"/>
    <w:rsid w:val="00733CC0"/>
    <w:rsid w:val="00735565"/>
    <w:rsid w:val="007369AD"/>
    <w:rsid w:val="00740A9D"/>
    <w:rsid w:val="00740B98"/>
    <w:rsid w:val="00744124"/>
    <w:rsid w:val="007445E8"/>
    <w:rsid w:val="00747B94"/>
    <w:rsid w:val="0075011B"/>
    <w:rsid w:val="00750A23"/>
    <w:rsid w:val="00751105"/>
    <w:rsid w:val="007518EC"/>
    <w:rsid w:val="007537AF"/>
    <w:rsid w:val="007544CE"/>
    <w:rsid w:val="00754BEC"/>
    <w:rsid w:val="007566AC"/>
    <w:rsid w:val="007572B2"/>
    <w:rsid w:val="00760ECD"/>
    <w:rsid w:val="00761161"/>
    <w:rsid w:val="00763A52"/>
    <w:rsid w:val="0076503A"/>
    <w:rsid w:val="00765B4F"/>
    <w:rsid w:val="00766B9B"/>
    <w:rsid w:val="00766C40"/>
    <w:rsid w:val="0076750F"/>
    <w:rsid w:val="0076753E"/>
    <w:rsid w:val="00770325"/>
    <w:rsid w:val="00771902"/>
    <w:rsid w:val="0077328E"/>
    <w:rsid w:val="00773539"/>
    <w:rsid w:val="00773613"/>
    <w:rsid w:val="00773F30"/>
    <w:rsid w:val="007744D7"/>
    <w:rsid w:val="00777BC4"/>
    <w:rsid w:val="0078084E"/>
    <w:rsid w:val="0078278A"/>
    <w:rsid w:val="007827C1"/>
    <w:rsid w:val="00782AF2"/>
    <w:rsid w:val="00783ADE"/>
    <w:rsid w:val="007840B5"/>
    <w:rsid w:val="0078433A"/>
    <w:rsid w:val="00784561"/>
    <w:rsid w:val="0078456A"/>
    <w:rsid w:val="007852CB"/>
    <w:rsid w:val="007854EE"/>
    <w:rsid w:val="00786E3D"/>
    <w:rsid w:val="0078779E"/>
    <w:rsid w:val="00790072"/>
    <w:rsid w:val="00790496"/>
    <w:rsid w:val="007906B4"/>
    <w:rsid w:val="00791297"/>
    <w:rsid w:val="00791550"/>
    <w:rsid w:val="007960A4"/>
    <w:rsid w:val="00796DC4"/>
    <w:rsid w:val="00797397"/>
    <w:rsid w:val="007A23E5"/>
    <w:rsid w:val="007A4300"/>
    <w:rsid w:val="007A4D89"/>
    <w:rsid w:val="007B0739"/>
    <w:rsid w:val="007B0788"/>
    <w:rsid w:val="007B1533"/>
    <w:rsid w:val="007B18FF"/>
    <w:rsid w:val="007B1B48"/>
    <w:rsid w:val="007B23A4"/>
    <w:rsid w:val="007B4CD0"/>
    <w:rsid w:val="007B6128"/>
    <w:rsid w:val="007B745D"/>
    <w:rsid w:val="007C029B"/>
    <w:rsid w:val="007C3328"/>
    <w:rsid w:val="007C39EE"/>
    <w:rsid w:val="007C3B9D"/>
    <w:rsid w:val="007C3D3F"/>
    <w:rsid w:val="007C446F"/>
    <w:rsid w:val="007C4FFF"/>
    <w:rsid w:val="007C534F"/>
    <w:rsid w:val="007C552E"/>
    <w:rsid w:val="007C6604"/>
    <w:rsid w:val="007C6BFF"/>
    <w:rsid w:val="007D0EC3"/>
    <w:rsid w:val="007D101B"/>
    <w:rsid w:val="007D27E6"/>
    <w:rsid w:val="007D3DA6"/>
    <w:rsid w:val="007D60E9"/>
    <w:rsid w:val="007D6CAC"/>
    <w:rsid w:val="007D7456"/>
    <w:rsid w:val="007D7768"/>
    <w:rsid w:val="007E0401"/>
    <w:rsid w:val="007E0839"/>
    <w:rsid w:val="007E0935"/>
    <w:rsid w:val="007E0CE7"/>
    <w:rsid w:val="007E0F77"/>
    <w:rsid w:val="007E338D"/>
    <w:rsid w:val="007E5A1A"/>
    <w:rsid w:val="007E6E63"/>
    <w:rsid w:val="007E7DD8"/>
    <w:rsid w:val="007F0B1F"/>
    <w:rsid w:val="007F1B19"/>
    <w:rsid w:val="007F201D"/>
    <w:rsid w:val="007F234C"/>
    <w:rsid w:val="007F31BF"/>
    <w:rsid w:val="007F443F"/>
    <w:rsid w:val="007F50FF"/>
    <w:rsid w:val="007F7938"/>
    <w:rsid w:val="007F7AC7"/>
    <w:rsid w:val="00800D4D"/>
    <w:rsid w:val="00801015"/>
    <w:rsid w:val="00802AE0"/>
    <w:rsid w:val="00803736"/>
    <w:rsid w:val="00803AB7"/>
    <w:rsid w:val="00804104"/>
    <w:rsid w:val="0080679C"/>
    <w:rsid w:val="0080766E"/>
    <w:rsid w:val="00807827"/>
    <w:rsid w:val="008114BF"/>
    <w:rsid w:val="008114D7"/>
    <w:rsid w:val="00812EFD"/>
    <w:rsid w:val="00813736"/>
    <w:rsid w:val="00813CD0"/>
    <w:rsid w:val="00813D14"/>
    <w:rsid w:val="0081405B"/>
    <w:rsid w:val="008168B5"/>
    <w:rsid w:val="008211B9"/>
    <w:rsid w:val="00821DD7"/>
    <w:rsid w:val="008229E6"/>
    <w:rsid w:val="00824A70"/>
    <w:rsid w:val="00824C8C"/>
    <w:rsid w:val="00826008"/>
    <w:rsid w:val="008265FB"/>
    <w:rsid w:val="00826A1F"/>
    <w:rsid w:val="00830F82"/>
    <w:rsid w:val="0083375E"/>
    <w:rsid w:val="008337CF"/>
    <w:rsid w:val="008354A8"/>
    <w:rsid w:val="00835EE9"/>
    <w:rsid w:val="00837909"/>
    <w:rsid w:val="00841BEA"/>
    <w:rsid w:val="00842215"/>
    <w:rsid w:val="00842B7C"/>
    <w:rsid w:val="00842BC8"/>
    <w:rsid w:val="00843AC0"/>
    <w:rsid w:val="00843F72"/>
    <w:rsid w:val="0084408B"/>
    <w:rsid w:val="0084478D"/>
    <w:rsid w:val="00844FB0"/>
    <w:rsid w:val="008455C2"/>
    <w:rsid w:val="008458FB"/>
    <w:rsid w:val="008461B6"/>
    <w:rsid w:val="00846408"/>
    <w:rsid w:val="008464D5"/>
    <w:rsid w:val="00846B47"/>
    <w:rsid w:val="00847127"/>
    <w:rsid w:val="00847759"/>
    <w:rsid w:val="00847992"/>
    <w:rsid w:val="00850846"/>
    <w:rsid w:val="008516E4"/>
    <w:rsid w:val="00851B33"/>
    <w:rsid w:val="00851B79"/>
    <w:rsid w:val="0085263B"/>
    <w:rsid w:val="008546BF"/>
    <w:rsid w:val="008554E4"/>
    <w:rsid w:val="008567E9"/>
    <w:rsid w:val="00857E08"/>
    <w:rsid w:val="00857F05"/>
    <w:rsid w:val="00860797"/>
    <w:rsid w:val="00860B40"/>
    <w:rsid w:val="00860FC7"/>
    <w:rsid w:val="008626CB"/>
    <w:rsid w:val="008633F1"/>
    <w:rsid w:val="00864C5E"/>
    <w:rsid w:val="008654AD"/>
    <w:rsid w:val="00867ABD"/>
    <w:rsid w:val="00870696"/>
    <w:rsid w:val="00871A7D"/>
    <w:rsid w:val="008720B9"/>
    <w:rsid w:val="00873966"/>
    <w:rsid w:val="00873B2D"/>
    <w:rsid w:val="00873E2D"/>
    <w:rsid w:val="00874BDC"/>
    <w:rsid w:val="00874F84"/>
    <w:rsid w:val="00875168"/>
    <w:rsid w:val="008759AE"/>
    <w:rsid w:val="0088002B"/>
    <w:rsid w:val="00880104"/>
    <w:rsid w:val="00880CCD"/>
    <w:rsid w:val="008817E9"/>
    <w:rsid w:val="00882493"/>
    <w:rsid w:val="008824AA"/>
    <w:rsid w:val="00883E8B"/>
    <w:rsid w:val="008842EF"/>
    <w:rsid w:val="008845C6"/>
    <w:rsid w:val="0088500F"/>
    <w:rsid w:val="00885C4C"/>
    <w:rsid w:val="00885DCA"/>
    <w:rsid w:val="00887ACF"/>
    <w:rsid w:val="00887E93"/>
    <w:rsid w:val="0089033D"/>
    <w:rsid w:val="008934DC"/>
    <w:rsid w:val="00894F4D"/>
    <w:rsid w:val="008953A7"/>
    <w:rsid w:val="008967F3"/>
    <w:rsid w:val="008A1AE7"/>
    <w:rsid w:val="008A1AFC"/>
    <w:rsid w:val="008A2ED7"/>
    <w:rsid w:val="008A315C"/>
    <w:rsid w:val="008A3898"/>
    <w:rsid w:val="008A3A0B"/>
    <w:rsid w:val="008A4012"/>
    <w:rsid w:val="008A4FCE"/>
    <w:rsid w:val="008A5F3C"/>
    <w:rsid w:val="008A6994"/>
    <w:rsid w:val="008A6B86"/>
    <w:rsid w:val="008A70EA"/>
    <w:rsid w:val="008B0EA1"/>
    <w:rsid w:val="008B3D35"/>
    <w:rsid w:val="008B4AE4"/>
    <w:rsid w:val="008B4ECF"/>
    <w:rsid w:val="008B5290"/>
    <w:rsid w:val="008B571D"/>
    <w:rsid w:val="008B6343"/>
    <w:rsid w:val="008B667B"/>
    <w:rsid w:val="008B6BE7"/>
    <w:rsid w:val="008B6EE0"/>
    <w:rsid w:val="008C0955"/>
    <w:rsid w:val="008C14B0"/>
    <w:rsid w:val="008C3491"/>
    <w:rsid w:val="008C3B57"/>
    <w:rsid w:val="008C44D1"/>
    <w:rsid w:val="008C4609"/>
    <w:rsid w:val="008C5901"/>
    <w:rsid w:val="008C6E71"/>
    <w:rsid w:val="008C74D6"/>
    <w:rsid w:val="008C791E"/>
    <w:rsid w:val="008C7FD2"/>
    <w:rsid w:val="008D0076"/>
    <w:rsid w:val="008D0367"/>
    <w:rsid w:val="008D1E27"/>
    <w:rsid w:val="008D3BCB"/>
    <w:rsid w:val="008D404A"/>
    <w:rsid w:val="008D4A97"/>
    <w:rsid w:val="008D4D0B"/>
    <w:rsid w:val="008D5181"/>
    <w:rsid w:val="008D60BA"/>
    <w:rsid w:val="008E0736"/>
    <w:rsid w:val="008E0A60"/>
    <w:rsid w:val="008E0BBD"/>
    <w:rsid w:val="008E1026"/>
    <w:rsid w:val="008E1074"/>
    <w:rsid w:val="008E1C61"/>
    <w:rsid w:val="008E1E88"/>
    <w:rsid w:val="008E2E4B"/>
    <w:rsid w:val="008E2F79"/>
    <w:rsid w:val="008E542F"/>
    <w:rsid w:val="008E7914"/>
    <w:rsid w:val="008E7FD6"/>
    <w:rsid w:val="008F1443"/>
    <w:rsid w:val="008F2D03"/>
    <w:rsid w:val="008F64A8"/>
    <w:rsid w:val="008F65ED"/>
    <w:rsid w:val="008F66CF"/>
    <w:rsid w:val="008F714A"/>
    <w:rsid w:val="008F735F"/>
    <w:rsid w:val="008F7739"/>
    <w:rsid w:val="009021D6"/>
    <w:rsid w:val="009028BE"/>
    <w:rsid w:val="00903002"/>
    <w:rsid w:val="00907F09"/>
    <w:rsid w:val="00910B87"/>
    <w:rsid w:val="00910E7C"/>
    <w:rsid w:val="00912FE8"/>
    <w:rsid w:val="0091464C"/>
    <w:rsid w:val="009147EE"/>
    <w:rsid w:val="00915E64"/>
    <w:rsid w:val="009165A4"/>
    <w:rsid w:val="00916FE0"/>
    <w:rsid w:val="009175C1"/>
    <w:rsid w:val="009230AB"/>
    <w:rsid w:val="00924DFD"/>
    <w:rsid w:val="009255D8"/>
    <w:rsid w:val="00925D04"/>
    <w:rsid w:val="00926E77"/>
    <w:rsid w:val="00930481"/>
    <w:rsid w:val="009316D7"/>
    <w:rsid w:val="009322A3"/>
    <w:rsid w:val="009349F4"/>
    <w:rsid w:val="00935BD4"/>
    <w:rsid w:val="00936263"/>
    <w:rsid w:val="00937CC5"/>
    <w:rsid w:val="0094028C"/>
    <w:rsid w:val="00942B47"/>
    <w:rsid w:val="00943BC0"/>
    <w:rsid w:val="00944D36"/>
    <w:rsid w:val="00944DD3"/>
    <w:rsid w:val="00945E0E"/>
    <w:rsid w:val="00946FD5"/>
    <w:rsid w:val="00946FD6"/>
    <w:rsid w:val="009474BE"/>
    <w:rsid w:val="00950E2C"/>
    <w:rsid w:val="00952DBF"/>
    <w:rsid w:val="00954B0B"/>
    <w:rsid w:val="009555EF"/>
    <w:rsid w:val="00955D6B"/>
    <w:rsid w:val="00956EC2"/>
    <w:rsid w:val="0096003A"/>
    <w:rsid w:val="009606BA"/>
    <w:rsid w:val="00960B56"/>
    <w:rsid w:val="00960DE9"/>
    <w:rsid w:val="009620E8"/>
    <w:rsid w:val="0096426E"/>
    <w:rsid w:val="00965CBD"/>
    <w:rsid w:val="0096645E"/>
    <w:rsid w:val="00971A88"/>
    <w:rsid w:val="00971C4A"/>
    <w:rsid w:val="0097313B"/>
    <w:rsid w:val="0097474A"/>
    <w:rsid w:val="0097489E"/>
    <w:rsid w:val="00975DDF"/>
    <w:rsid w:val="00980F26"/>
    <w:rsid w:val="00983004"/>
    <w:rsid w:val="0098339C"/>
    <w:rsid w:val="00983845"/>
    <w:rsid w:val="00984AC5"/>
    <w:rsid w:val="00984E7F"/>
    <w:rsid w:val="00986678"/>
    <w:rsid w:val="00986EE4"/>
    <w:rsid w:val="00987A31"/>
    <w:rsid w:val="00987BA6"/>
    <w:rsid w:val="00990BF5"/>
    <w:rsid w:val="009920CC"/>
    <w:rsid w:val="00995987"/>
    <w:rsid w:val="009962B5"/>
    <w:rsid w:val="00997190"/>
    <w:rsid w:val="00997546"/>
    <w:rsid w:val="00997635"/>
    <w:rsid w:val="009A0964"/>
    <w:rsid w:val="009A1789"/>
    <w:rsid w:val="009A1ED8"/>
    <w:rsid w:val="009A23E4"/>
    <w:rsid w:val="009A2701"/>
    <w:rsid w:val="009A2719"/>
    <w:rsid w:val="009A3DE6"/>
    <w:rsid w:val="009A450B"/>
    <w:rsid w:val="009A6432"/>
    <w:rsid w:val="009A7FE8"/>
    <w:rsid w:val="009B17D6"/>
    <w:rsid w:val="009B27FB"/>
    <w:rsid w:val="009B2934"/>
    <w:rsid w:val="009B2C8D"/>
    <w:rsid w:val="009B2E25"/>
    <w:rsid w:val="009B2FAD"/>
    <w:rsid w:val="009B3E67"/>
    <w:rsid w:val="009B5200"/>
    <w:rsid w:val="009B5E2A"/>
    <w:rsid w:val="009B6070"/>
    <w:rsid w:val="009B7194"/>
    <w:rsid w:val="009B7D81"/>
    <w:rsid w:val="009C0486"/>
    <w:rsid w:val="009C33CA"/>
    <w:rsid w:val="009C7D26"/>
    <w:rsid w:val="009D088C"/>
    <w:rsid w:val="009D0926"/>
    <w:rsid w:val="009D1255"/>
    <w:rsid w:val="009D14C0"/>
    <w:rsid w:val="009D26C2"/>
    <w:rsid w:val="009D5AEF"/>
    <w:rsid w:val="009D5E8C"/>
    <w:rsid w:val="009D6EA0"/>
    <w:rsid w:val="009E18C2"/>
    <w:rsid w:val="009E2659"/>
    <w:rsid w:val="009E755C"/>
    <w:rsid w:val="009E760D"/>
    <w:rsid w:val="009F013E"/>
    <w:rsid w:val="009F02AA"/>
    <w:rsid w:val="009F0514"/>
    <w:rsid w:val="009F0CF4"/>
    <w:rsid w:val="009F13B5"/>
    <w:rsid w:val="009F1984"/>
    <w:rsid w:val="009F20B1"/>
    <w:rsid w:val="009F219E"/>
    <w:rsid w:val="009F23CA"/>
    <w:rsid w:val="009F248B"/>
    <w:rsid w:val="009F2BA4"/>
    <w:rsid w:val="009F3F3B"/>
    <w:rsid w:val="009F4874"/>
    <w:rsid w:val="009F5152"/>
    <w:rsid w:val="009F6C5C"/>
    <w:rsid w:val="00A00AFE"/>
    <w:rsid w:val="00A0176D"/>
    <w:rsid w:val="00A021EF"/>
    <w:rsid w:val="00A023D2"/>
    <w:rsid w:val="00A02495"/>
    <w:rsid w:val="00A03053"/>
    <w:rsid w:val="00A044A2"/>
    <w:rsid w:val="00A04C71"/>
    <w:rsid w:val="00A04E7C"/>
    <w:rsid w:val="00A07407"/>
    <w:rsid w:val="00A11500"/>
    <w:rsid w:val="00A11C18"/>
    <w:rsid w:val="00A12DF7"/>
    <w:rsid w:val="00A13C77"/>
    <w:rsid w:val="00A1451A"/>
    <w:rsid w:val="00A14557"/>
    <w:rsid w:val="00A1464E"/>
    <w:rsid w:val="00A15E66"/>
    <w:rsid w:val="00A16873"/>
    <w:rsid w:val="00A178F9"/>
    <w:rsid w:val="00A21DD3"/>
    <w:rsid w:val="00A22124"/>
    <w:rsid w:val="00A224A9"/>
    <w:rsid w:val="00A22900"/>
    <w:rsid w:val="00A24457"/>
    <w:rsid w:val="00A2582C"/>
    <w:rsid w:val="00A25897"/>
    <w:rsid w:val="00A2636A"/>
    <w:rsid w:val="00A26553"/>
    <w:rsid w:val="00A27A7E"/>
    <w:rsid w:val="00A30704"/>
    <w:rsid w:val="00A320A5"/>
    <w:rsid w:val="00A324F8"/>
    <w:rsid w:val="00A32872"/>
    <w:rsid w:val="00A333E1"/>
    <w:rsid w:val="00A33A8B"/>
    <w:rsid w:val="00A33EA5"/>
    <w:rsid w:val="00A35123"/>
    <w:rsid w:val="00A36ED8"/>
    <w:rsid w:val="00A37B1E"/>
    <w:rsid w:val="00A41043"/>
    <w:rsid w:val="00A43D49"/>
    <w:rsid w:val="00A44782"/>
    <w:rsid w:val="00A44992"/>
    <w:rsid w:val="00A4522F"/>
    <w:rsid w:val="00A459A5"/>
    <w:rsid w:val="00A4743D"/>
    <w:rsid w:val="00A50045"/>
    <w:rsid w:val="00A50EEA"/>
    <w:rsid w:val="00A5111A"/>
    <w:rsid w:val="00A512BC"/>
    <w:rsid w:val="00A51CA0"/>
    <w:rsid w:val="00A53101"/>
    <w:rsid w:val="00A53F8C"/>
    <w:rsid w:val="00A5568D"/>
    <w:rsid w:val="00A55C18"/>
    <w:rsid w:val="00A56D3F"/>
    <w:rsid w:val="00A56DAF"/>
    <w:rsid w:val="00A57067"/>
    <w:rsid w:val="00A57414"/>
    <w:rsid w:val="00A57905"/>
    <w:rsid w:val="00A57DEE"/>
    <w:rsid w:val="00A60CC3"/>
    <w:rsid w:val="00A61180"/>
    <w:rsid w:val="00A61F36"/>
    <w:rsid w:val="00A62DD8"/>
    <w:rsid w:val="00A63ECF"/>
    <w:rsid w:val="00A64C6C"/>
    <w:rsid w:val="00A64D53"/>
    <w:rsid w:val="00A65609"/>
    <w:rsid w:val="00A65C63"/>
    <w:rsid w:val="00A6611B"/>
    <w:rsid w:val="00A67750"/>
    <w:rsid w:val="00A70520"/>
    <w:rsid w:val="00A70EA6"/>
    <w:rsid w:val="00A71E14"/>
    <w:rsid w:val="00A7518B"/>
    <w:rsid w:val="00A7550B"/>
    <w:rsid w:val="00A80914"/>
    <w:rsid w:val="00A80D12"/>
    <w:rsid w:val="00A81965"/>
    <w:rsid w:val="00A81B61"/>
    <w:rsid w:val="00A81C45"/>
    <w:rsid w:val="00A81D5C"/>
    <w:rsid w:val="00A82CD4"/>
    <w:rsid w:val="00A85138"/>
    <w:rsid w:val="00A86B96"/>
    <w:rsid w:val="00A86D07"/>
    <w:rsid w:val="00A877C5"/>
    <w:rsid w:val="00A90806"/>
    <w:rsid w:val="00A92533"/>
    <w:rsid w:val="00A92806"/>
    <w:rsid w:val="00A92BB1"/>
    <w:rsid w:val="00A92E58"/>
    <w:rsid w:val="00A9358A"/>
    <w:rsid w:val="00A93EA7"/>
    <w:rsid w:val="00A94312"/>
    <w:rsid w:val="00A95F81"/>
    <w:rsid w:val="00A96DDA"/>
    <w:rsid w:val="00AA11D3"/>
    <w:rsid w:val="00AA17AD"/>
    <w:rsid w:val="00AA2D7E"/>
    <w:rsid w:val="00AA2F32"/>
    <w:rsid w:val="00AA37E6"/>
    <w:rsid w:val="00AA39B6"/>
    <w:rsid w:val="00AA3D21"/>
    <w:rsid w:val="00AA3FF0"/>
    <w:rsid w:val="00AA4353"/>
    <w:rsid w:val="00AA5598"/>
    <w:rsid w:val="00AA77A1"/>
    <w:rsid w:val="00AB00F9"/>
    <w:rsid w:val="00AB1489"/>
    <w:rsid w:val="00AB40D6"/>
    <w:rsid w:val="00AB4CA5"/>
    <w:rsid w:val="00AB5979"/>
    <w:rsid w:val="00AB5A89"/>
    <w:rsid w:val="00AB68E9"/>
    <w:rsid w:val="00AB77A6"/>
    <w:rsid w:val="00AB7AC0"/>
    <w:rsid w:val="00AB7FBE"/>
    <w:rsid w:val="00AC007D"/>
    <w:rsid w:val="00AC12A8"/>
    <w:rsid w:val="00AC303D"/>
    <w:rsid w:val="00AC33A9"/>
    <w:rsid w:val="00AC3422"/>
    <w:rsid w:val="00AC4379"/>
    <w:rsid w:val="00AC54B9"/>
    <w:rsid w:val="00AC55E6"/>
    <w:rsid w:val="00AC608F"/>
    <w:rsid w:val="00AC6D88"/>
    <w:rsid w:val="00AC716A"/>
    <w:rsid w:val="00AC719D"/>
    <w:rsid w:val="00AC7E78"/>
    <w:rsid w:val="00AD1829"/>
    <w:rsid w:val="00AD218C"/>
    <w:rsid w:val="00AD4EDD"/>
    <w:rsid w:val="00AD4FA5"/>
    <w:rsid w:val="00AD5082"/>
    <w:rsid w:val="00AD552E"/>
    <w:rsid w:val="00AD64D4"/>
    <w:rsid w:val="00AD6BE7"/>
    <w:rsid w:val="00AE08D9"/>
    <w:rsid w:val="00AE09A7"/>
    <w:rsid w:val="00AE1D94"/>
    <w:rsid w:val="00AE2B4A"/>
    <w:rsid w:val="00AE40FC"/>
    <w:rsid w:val="00AE52AF"/>
    <w:rsid w:val="00AE70EB"/>
    <w:rsid w:val="00AF12DF"/>
    <w:rsid w:val="00AF29ED"/>
    <w:rsid w:val="00AF2A57"/>
    <w:rsid w:val="00AF44CA"/>
    <w:rsid w:val="00AF5D06"/>
    <w:rsid w:val="00AF6770"/>
    <w:rsid w:val="00B000BA"/>
    <w:rsid w:val="00B005C2"/>
    <w:rsid w:val="00B02507"/>
    <w:rsid w:val="00B03A83"/>
    <w:rsid w:val="00B04384"/>
    <w:rsid w:val="00B04391"/>
    <w:rsid w:val="00B04D28"/>
    <w:rsid w:val="00B05B11"/>
    <w:rsid w:val="00B067C5"/>
    <w:rsid w:val="00B06B12"/>
    <w:rsid w:val="00B07E84"/>
    <w:rsid w:val="00B10116"/>
    <w:rsid w:val="00B102AD"/>
    <w:rsid w:val="00B1132E"/>
    <w:rsid w:val="00B1266D"/>
    <w:rsid w:val="00B13EA2"/>
    <w:rsid w:val="00B169CB"/>
    <w:rsid w:val="00B208AE"/>
    <w:rsid w:val="00B20F55"/>
    <w:rsid w:val="00B213F8"/>
    <w:rsid w:val="00B21402"/>
    <w:rsid w:val="00B23FD4"/>
    <w:rsid w:val="00B245B5"/>
    <w:rsid w:val="00B24A18"/>
    <w:rsid w:val="00B24AC9"/>
    <w:rsid w:val="00B25850"/>
    <w:rsid w:val="00B25C07"/>
    <w:rsid w:val="00B2660A"/>
    <w:rsid w:val="00B331DA"/>
    <w:rsid w:val="00B3433A"/>
    <w:rsid w:val="00B348CF"/>
    <w:rsid w:val="00B35520"/>
    <w:rsid w:val="00B35866"/>
    <w:rsid w:val="00B35972"/>
    <w:rsid w:val="00B36893"/>
    <w:rsid w:val="00B369BF"/>
    <w:rsid w:val="00B36A5D"/>
    <w:rsid w:val="00B40089"/>
    <w:rsid w:val="00B41075"/>
    <w:rsid w:val="00B41DF3"/>
    <w:rsid w:val="00B429D0"/>
    <w:rsid w:val="00B43BD8"/>
    <w:rsid w:val="00B448DF"/>
    <w:rsid w:val="00B44BAE"/>
    <w:rsid w:val="00B44DD9"/>
    <w:rsid w:val="00B524FF"/>
    <w:rsid w:val="00B54B90"/>
    <w:rsid w:val="00B5582F"/>
    <w:rsid w:val="00B56FC3"/>
    <w:rsid w:val="00B572AE"/>
    <w:rsid w:val="00B60CC0"/>
    <w:rsid w:val="00B61D05"/>
    <w:rsid w:val="00B625CF"/>
    <w:rsid w:val="00B642F0"/>
    <w:rsid w:val="00B646EB"/>
    <w:rsid w:val="00B65B4C"/>
    <w:rsid w:val="00B65F7C"/>
    <w:rsid w:val="00B6616D"/>
    <w:rsid w:val="00B66FA9"/>
    <w:rsid w:val="00B6774D"/>
    <w:rsid w:val="00B67A8C"/>
    <w:rsid w:val="00B7074C"/>
    <w:rsid w:val="00B70B99"/>
    <w:rsid w:val="00B70D36"/>
    <w:rsid w:val="00B71232"/>
    <w:rsid w:val="00B749C5"/>
    <w:rsid w:val="00B74BC9"/>
    <w:rsid w:val="00B75CE5"/>
    <w:rsid w:val="00B7765A"/>
    <w:rsid w:val="00B77E0D"/>
    <w:rsid w:val="00B8060C"/>
    <w:rsid w:val="00B821B8"/>
    <w:rsid w:val="00B823C0"/>
    <w:rsid w:val="00B82730"/>
    <w:rsid w:val="00B82D3A"/>
    <w:rsid w:val="00B832CE"/>
    <w:rsid w:val="00B83903"/>
    <w:rsid w:val="00B8392A"/>
    <w:rsid w:val="00B850F3"/>
    <w:rsid w:val="00B85382"/>
    <w:rsid w:val="00B8559C"/>
    <w:rsid w:val="00B857AA"/>
    <w:rsid w:val="00B8711C"/>
    <w:rsid w:val="00B8745C"/>
    <w:rsid w:val="00B901D4"/>
    <w:rsid w:val="00B91DEA"/>
    <w:rsid w:val="00B9281B"/>
    <w:rsid w:val="00B9407A"/>
    <w:rsid w:val="00B95984"/>
    <w:rsid w:val="00B95ECA"/>
    <w:rsid w:val="00B962DF"/>
    <w:rsid w:val="00B96D31"/>
    <w:rsid w:val="00BA06E8"/>
    <w:rsid w:val="00BA070F"/>
    <w:rsid w:val="00BA1169"/>
    <w:rsid w:val="00BA1D6B"/>
    <w:rsid w:val="00BA1E4E"/>
    <w:rsid w:val="00BA59CB"/>
    <w:rsid w:val="00BA5A9F"/>
    <w:rsid w:val="00BB1B82"/>
    <w:rsid w:val="00BB22B7"/>
    <w:rsid w:val="00BB2603"/>
    <w:rsid w:val="00BB3874"/>
    <w:rsid w:val="00BB4A73"/>
    <w:rsid w:val="00BB4CD4"/>
    <w:rsid w:val="00BB502E"/>
    <w:rsid w:val="00BB55FE"/>
    <w:rsid w:val="00BB6CF5"/>
    <w:rsid w:val="00BC0395"/>
    <w:rsid w:val="00BC29C3"/>
    <w:rsid w:val="00BC34AC"/>
    <w:rsid w:val="00BC38BF"/>
    <w:rsid w:val="00BC3D15"/>
    <w:rsid w:val="00BC4AA1"/>
    <w:rsid w:val="00BC4F7D"/>
    <w:rsid w:val="00BC6467"/>
    <w:rsid w:val="00BC64A3"/>
    <w:rsid w:val="00BC6BB4"/>
    <w:rsid w:val="00BC6FC6"/>
    <w:rsid w:val="00BC7CDA"/>
    <w:rsid w:val="00BD10F3"/>
    <w:rsid w:val="00BD1407"/>
    <w:rsid w:val="00BD17E6"/>
    <w:rsid w:val="00BD23A9"/>
    <w:rsid w:val="00BD2B7A"/>
    <w:rsid w:val="00BD41E4"/>
    <w:rsid w:val="00BD48D2"/>
    <w:rsid w:val="00BD4958"/>
    <w:rsid w:val="00BD650A"/>
    <w:rsid w:val="00BD6A2C"/>
    <w:rsid w:val="00BE0D9E"/>
    <w:rsid w:val="00BE25E0"/>
    <w:rsid w:val="00BE35D4"/>
    <w:rsid w:val="00BE4667"/>
    <w:rsid w:val="00BE493A"/>
    <w:rsid w:val="00BE4A4A"/>
    <w:rsid w:val="00BE4A6F"/>
    <w:rsid w:val="00BE5940"/>
    <w:rsid w:val="00BE5C86"/>
    <w:rsid w:val="00BE7CD0"/>
    <w:rsid w:val="00BF0630"/>
    <w:rsid w:val="00BF0AC9"/>
    <w:rsid w:val="00BF1078"/>
    <w:rsid w:val="00BF3796"/>
    <w:rsid w:val="00BF37B4"/>
    <w:rsid w:val="00BF52B2"/>
    <w:rsid w:val="00BF5583"/>
    <w:rsid w:val="00BF66DB"/>
    <w:rsid w:val="00C01B3E"/>
    <w:rsid w:val="00C02D8D"/>
    <w:rsid w:val="00C03A24"/>
    <w:rsid w:val="00C07C5D"/>
    <w:rsid w:val="00C10010"/>
    <w:rsid w:val="00C10090"/>
    <w:rsid w:val="00C1050F"/>
    <w:rsid w:val="00C11666"/>
    <w:rsid w:val="00C13299"/>
    <w:rsid w:val="00C15579"/>
    <w:rsid w:val="00C157C8"/>
    <w:rsid w:val="00C1618B"/>
    <w:rsid w:val="00C165F3"/>
    <w:rsid w:val="00C17F2A"/>
    <w:rsid w:val="00C203D8"/>
    <w:rsid w:val="00C21C29"/>
    <w:rsid w:val="00C21E22"/>
    <w:rsid w:val="00C22685"/>
    <w:rsid w:val="00C230E6"/>
    <w:rsid w:val="00C23A84"/>
    <w:rsid w:val="00C23D97"/>
    <w:rsid w:val="00C26084"/>
    <w:rsid w:val="00C26A90"/>
    <w:rsid w:val="00C26CDE"/>
    <w:rsid w:val="00C27F0C"/>
    <w:rsid w:val="00C30091"/>
    <w:rsid w:val="00C3097E"/>
    <w:rsid w:val="00C31E36"/>
    <w:rsid w:val="00C32DA5"/>
    <w:rsid w:val="00C32EE4"/>
    <w:rsid w:val="00C334F0"/>
    <w:rsid w:val="00C3354A"/>
    <w:rsid w:val="00C338E0"/>
    <w:rsid w:val="00C33B91"/>
    <w:rsid w:val="00C34BEA"/>
    <w:rsid w:val="00C35870"/>
    <w:rsid w:val="00C35AE4"/>
    <w:rsid w:val="00C3732C"/>
    <w:rsid w:val="00C37F48"/>
    <w:rsid w:val="00C40C53"/>
    <w:rsid w:val="00C41ECA"/>
    <w:rsid w:val="00C42707"/>
    <w:rsid w:val="00C44626"/>
    <w:rsid w:val="00C467B0"/>
    <w:rsid w:val="00C46929"/>
    <w:rsid w:val="00C46F9D"/>
    <w:rsid w:val="00C501E1"/>
    <w:rsid w:val="00C50584"/>
    <w:rsid w:val="00C53225"/>
    <w:rsid w:val="00C534B6"/>
    <w:rsid w:val="00C53CE3"/>
    <w:rsid w:val="00C55631"/>
    <w:rsid w:val="00C6084B"/>
    <w:rsid w:val="00C608B7"/>
    <w:rsid w:val="00C60A64"/>
    <w:rsid w:val="00C60B88"/>
    <w:rsid w:val="00C62749"/>
    <w:rsid w:val="00C64513"/>
    <w:rsid w:val="00C6572D"/>
    <w:rsid w:val="00C65FB5"/>
    <w:rsid w:val="00C66157"/>
    <w:rsid w:val="00C6736E"/>
    <w:rsid w:val="00C67787"/>
    <w:rsid w:val="00C70528"/>
    <w:rsid w:val="00C70F6F"/>
    <w:rsid w:val="00C71071"/>
    <w:rsid w:val="00C7240D"/>
    <w:rsid w:val="00C73256"/>
    <w:rsid w:val="00C73302"/>
    <w:rsid w:val="00C763A7"/>
    <w:rsid w:val="00C76DB4"/>
    <w:rsid w:val="00C776B5"/>
    <w:rsid w:val="00C77B8A"/>
    <w:rsid w:val="00C82928"/>
    <w:rsid w:val="00C8308A"/>
    <w:rsid w:val="00C836D6"/>
    <w:rsid w:val="00C83F33"/>
    <w:rsid w:val="00C84B79"/>
    <w:rsid w:val="00C8580F"/>
    <w:rsid w:val="00C9033B"/>
    <w:rsid w:val="00C91AF0"/>
    <w:rsid w:val="00C91D7F"/>
    <w:rsid w:val="00C91EB5"/>
    <w:rsid w:val="00C92EAC"/>
    <w:rsid w:val="00C9477B"/>
    <w:rsid w:val="00C94960"/>
    <w:rsid w:val="00C94A30"/>
    <w:rsid w:val="00C94D06"/>
    <w:rsid w:val="00C95A02"/>
    <w:rsid w:val="00C95B1D"/>
    <w:rsid w:val="00C95D74"/>
    <w:rsid w:val="00C95EFC"/>
    <w:rsid w:val="00C96442"/>
    <w:rsid w:val="00C97C70"/>
    <w:rsid w:val="00CA0C80"/>
    <w:rsid w:val="00CA0CF2"/>
    <w:rsid w:val="00CA0EFD"/>
    <w:rsid w:val="00CA1029"/>
    <w:rsid w:val="00CA210D"/>
    <w:rsid w:val="00CA2464"/>
    <w:rsid w:val="00CA3C2B"/>
    <w:rsid w:val="00CA4224"/>
    <w:rsid w:val="00CA4E64"/>
    <w:rsid w:val="00CA6827"/>
    <w:rsid w:val="00CA71AE"/>
    <w:rsid w:val="00CB0B24"/>
    <w:rsid w:val="00CB307C"/>
    <w:rsid w:val="00CB31DD"/>
    <w:rsid w:val="00CB367D"/>
    <w:rsid w:val="00CB563E"/>
    <w:rsid w:val="00CB7409"/>
    <w:rsid w:val="00CB74CC"/>
    <w:rsid w:val="00CC00F2"/>
    <w:rsid w:val="00CC0479"/>
    <w:rsid w:val="00CC0B25"/>
    <w:rsid w:val="00CC3B81"/>
    <w:rsid w:val="00CC53A5"/>
    <w:rsid w:val="00CC5A93"/>
    <w:rsid w:val="00CC67BC"/>
    <w:rsid w:val="00CC79E6"/>
    <w:rsid w:val="00CC7A50"/>
    <w:rsid w:val="00CC7CB4"/>
    <w:rsid w:val="00CD1EE9"/>
    <w:rsid w:val="00CD29E9"/>
    <w:rsid w:val="00CD2C3F"/>
    <w:rsid w:val="00CD414A"/>
    <w:rsid w:val="00CD44AF"/>
    <w:rsid w:val="00CD467D"/>
    <w:rsid w:val="00CD5764"/>
    <w:rsid w:val="00CD5F35"/>
    <w:rsid w:val="00CE00E3"/>
    <w:rsid w:val="00CE0AE8"/>
    <w:rsid w:val="00CE11B6"/>
    <w:rsid w:val="00CE18AF"/>
    <w:rsid w:val="00CE18F4"/>
    <w:rsid w:val="00CE2125"/>
    <w:rsid w:val="00CE2587"/>
    <w:rsid w:val="00CE2D84"/>
    <w:rsid w:val="00CE3059"/>
    <w:rsid w:val="00CE35C7"/>
    <w:rsid w:val="00CE3D64"/>
    <w:rsid w:val="00CE60E9"/>
    <w:rsid w:val="00CE70CC"/>
    <w:rsid w:val="00CE789E"/>
    <w:rsid w:val="00CE7902"/>
    <w:rsid w:val="00CF193C"/>
    <w:rsid w:val="00CF1AC0"/>
    <w:rsid w:val="00CF1EA0"/>
    <w:rsid w:val="00CF36E1"/>
    <w:rsid w:val="00CF3BAB"/>
    <w:rsid w:val="00CF3D4C"/>
    <w:rsid w:val="00CF45AA"/>
    <w:rsid w:val="00CF5CAA"/>
    <w:rsid w:val="00CF6E82"/>
    <w:rsid w:val="00CF7E62"/>
    <w:rsid w:val="00D009C2"/>
    <w:rsid w:val="00D00C57"/>
    <w:rsid w:val="00D01265"/>
    <w:rsid w:val="00D01ED4"/>
    <w:rsid w:val="00D04310"/>
    <w:rsid w:val="00D05635"/>
    <w:rsid w:val="00D058A8"/>
    <w:rsid w:val="00D05CEE"/>
    <w:rsid w:val="00D06434"/>
    <w:rsid w:val="00D07418"/>
    <w:rsid w:val="00D078C7"/>
    <w:rsid w:val="00D101FA"/>
    <w:rsid w:val="00D10382"/>
    <w:rsid w:val="00D108A6"/>
    <w:rsid w:val="00D10EED"/>
    <w:rsid w:val="00D10F46"/>
    <w:rsid w:val="00D1191E"/>
    <w:rsid w:val="00D120F3"/>
    <w:rsid w:val="00D13134"/>
    <w:rsid w:val="00D135B2"/>
    <w:rsid w:val="00D14FB3"/>
    <w:rsid w:val="00D158D0"/>
    <w:rsid w:val="00D15EC2"/>
    <w:rsid w:val="00D165BA"/>
    <w:rsid w:val="00D17742"/>
    <w:rsid w:val="00D215CC"/>
    <w:rsid w:val="00D2295C"/>
    <w:rsid w:val="00D23E5C"/>
    <w:rsid w:val="00D244EF"/>
    <w:rsid w:val="00D24CA1"/>
    <w:rsid w:val="00D25C5D"/>
    <w:rsid w:val="00D27876"/>
    <w:rsid w:val="00D306A0"/>
    <w:rsid w:val="00D3254B"/>
    <w:rsid w:val="00D33B6F"/>
    <w:rsid w:val="00D345B9"/>
    <w:rsid w:val="00D35226"/>
    <w:rsid w:val="00D37375"/>
    <w:rsid w:val="00D40D4D"/>
    <w:rsid w:val="00D41CF8"/>
    <w:rsid w:val="00D41D72"/>
    <w:rsid w:val="00D42B95"/>
    <w:rsid w:val="00D42F84"/>
    <w:rsid w:val="00D43209"/>
    <w:rsid w:val="00D44103"/>
    <w:rsid w:val="00D45BB0"/>
    <w:rsid w:val="00D45C55"/>
    <w:rsid w:val="00D45E88"/>
    <w:rsid w:val="00D45EC4"/>
    <w:rsid w:val="00D45F91"/>
    <w:rsid w:val="00D474CF"/>
    <w:rsid w:val="00D4781E"/>
    <w:rsid w:val="00D47B78"/>
    <w:rsid w:val="00D50DF8"/>
    <w:rsid w:val="00D5201E"/>
    <w:rsid w:val="00D52387"/>
    <w:rsid w:val="00D52C44"/>
    <w:rsid w:val="00D54120"/>
    <w:rsid w:val="00D55178"/>
    <w:rsid w:val="00D57BDF"/>
    <w:rsid w:val="00D60AF4"/>
    <w:rsid w:val="00D60D21"/>
    <w:rsid w:val="00D64245"/>
    <w:rsid w:val="00D6441E"/>
    <w:rsid w:val="00D666B1"/>
    <w:rsid w:val="00D709CB"/>
    <w:rsid w:val="00D70CBB"/>
    <w:rsid w:val="00D70DD9"/>
    <w:rsid w:val="00D717B3"/>
    <w:rsid w:val="00D71B1D"/>
    <w:rsid w:val="00D71FCA"/>
    <w:rsid w:val="00D72D8C"/>
    <w:rsid w:val="00D732AC"/>
    <w:rsid w:val="00D73396"/>
    <w:rsid w:val="00D7387B"/>
    <w:rsid w:val="00D73DAE"/>
    <w:rsid w:val="00D7463F"/>
    <w:rsid w:val="00D748E3"/>
    <w:rsid w:val="00D769DB"/>
    <w:rsid w:val="00D77141"/>
    <w:rsid w:val="00D77A55"/>
    <w:rsid w:val="00D77C87"/>
    <w:rsid w:val="00D800DE"/>
    <w:rsid w:val="00D811BC"/>
    <w:rsid w:val="00D8162D"/>
    <w:rsid w:val="00D8285E"/>
    <w:rsid w:val="00D8404B"/>
    <w:rsid w:val="00D840AC"/>
    <w:rsid w:val="00D865A1"/>
    <w:rsid w:val="00D86984"/>
    <w:rsid w:val="00D8708A"/>
    <w:rsid w:val="00D87345"/>
    <w:rsid w:val="00D87EF3"/>
    <w:rsid w:val="00D91E97"/>
    <w:rsid w:val="00D92618"/>
    <w:rsid w:val="00D9278F"/>
    <w:rsid w:val="00D93CAB"/>
    <w:rsid w:val="00D9402C"/>
    <w:rsid w:val="00D943AB"/>
    <w:rsid w:val="00D94954"/>
    <w:rsid w:val="00D94A18"/>
    <w:rsid w:val="00D96F00"/>
    <w:rsid w:val="00D97189"/>
    <w:rsid w:val="00D971F3"/>
    <w:rsid w:val="00D97EE6"/>
    <w:rsid w:val="00DA0700"/>
    <w:rsid w:val="00DA226D"/>
    <w:rsid w:val="00DA4D8F"/>
    <w:rsid w:val="00DA4ECD"/>
    <w:rsid w:val="00DA5724"/>
    <w:rsid w:val="00DA7515"/>
    <w:rsid w:val="00DB2886"/>
    <w:rsid w:val="00DB3525"/>
    <w:rsid w:val="00DB40D4"/>
    <w:rsid w:val="00DB4D88"/>
    <w:rsid w:val="00DB57F6"/>
    <w:rsid w:val="00DB5A8F"/>
    <w:rsid w:val="00DB5B9C"/>
    <w:rsid w:val="00DB7B98"/>
    <w:rsid w:val="00DC12B3"/>
    <w:rsid w:val="00DC17A0"/>
    <w:rsid w:val="00DC1C0D"/>
    <w:rsid w:val="00DC6673"/>
    <w:rsid w:val="00DC68F1"/>
    <w:rsid w:val="00DC6943"/>
    <w:rsid w:val="00DC6D08"/>
    <w:rsid w:val="00DC736A"/>
    <w:rsid w:val="00DC771E"/>
    <w:rsid w:val="00DC7844"/>
    <w:rsid w:val="00DD24A2"/>
    <w:rsid w:val="00DD28C8"/>
    <w:rsid w:val="00DD2AF8"/>
    <w:rsid w:val="00DD2CBE"/>
    <w:rsid w:val="00DD2F8E"/>
    <w:rsid w:val="00DD4FEA"/>
    <w:rsid w:val="00DD5031"/>
    <w:rsid w:val="00DD503E"/>
    <w:rsid w:val="00DD512E"/>
    <w:rsid w:val="00DD5D77"/>
    <w:rsid w:val="00DD6A7E"/>
    <w:rsid w:val="00DD6CEB"/>
    <w:rsid w:val="00DD7A5F"/>
    <w:rsid w:val="00DE0772"/>
    <w:rsid w:val="00DE0DA5"/>
    <w:rsid w:val="00DE0DC8"/>
    <w:rsid w:val="00DE1024"/>
    <w:rsid w:val="00DE14CA"/>
    <w:rsid w:val="00DE1813"/>
    <w:rsid w:val="00DE401F"/>
    <w:rsid w:val="00DE4541"/>
    <w:rsid w:val="00DE4993"/>
    <w:rsid w:val="00DE545B"/>
    <w:rsid w:val="00DF044A"/>
    <w:rsid w:val="00DF08D0"/>
    <w:rsid w:val="00DF104E"/>
    <w:rsid w:val="00DF2769"/>
    <w:rsid w:val="00DF6137"/>
    <w:rsid w:val="00DF6A9A"/>
    <w:rsid w:val="00DF7288"/>
    <w:rsid w:val="00DF72F2"/>
    <w:rsid w:val="00DF7ACF"/>
    <w:rsid w:val="00E00EF3"/>
    <w:rsid w:val="00E02008"/>
    <w:rsid w:val="00E02BFD"/>
    <w:rsid w:val="00E045C2"/>
    <w:rsid w:val="00E0515C"/>
    <w:rsid w:val="00E05F6B"/>
    <w:rsid w:val="00E072A9"/>
    <w:rsid w:val="00E07493"/>
    <w:rsid w:val="00E0770C"/>
    <w:rsid w:val="00E105DD"/>
    <w:rsid w:val="00E112FA"/>
    <w:rsid w:val="00E11513"/>
    <w:rsid w:val="00E1197B"/>
    <w:rsid w:val="00E138EF"/>
    <w:rsid w:val="00E13DDC"/>
    <w:rsid w:val="00E162A8"/>
    <w:rsid w:val="00E207F2"/>
    <w:rsid w:val="00E20AEC"/>
    <w:rsid w:val="00E20F2E"/>
    <w:rsid w:val="00E22479"/>
    <w:rsid w:val="00E239BF"/>
    <w:rsid w:val="00E24052"/>
    <w:rsid w:val="00E240CE"/>
    <w:rsid w:val="00E24990"/>
    <w:rsid w:val="00E25222"/>
    <w:rsid w:val="00E25BEA"/>
    <w:rsid w:val="00E25E87"/>
    <w:rsid w:val="00E26314"/>
    <w:rsid w:val="00E26758"/>
    <w:rsid w:val="00E267B3"/>
    <w:rsid w:val="00E275BC"/>
    <w:rsid w:val="00E27630"/>
    <w:rsid w:val="00E277AC"/>
    <w:rsid w:val="00E27AFB"/>
    <w:rsid w:val="00E30A51"/>
    <w:rsid w:val="00E317A2"/>
    <w:rsid w:val="00E318D9"/>
    <w:rsid w:val="00E34153"/>
    <w:rsid w:val="00E347DF"/>
    <w:rsid w:val="00E34929"/>
    <w:rsid w:val="00E350D4"/>
    <w:rsid w:val="00E35128"/>
    <w:rsid w:val="00E36D22"/>
    <w:rsid w:val="00E3738F"/>
    <w:rsid w:val="00E40DC4"/>
    <w:rsid w:val="00E40DF8"/>
    <w:rsid w:val="00E42C6E"/>
    <w:rsid w:val="00E449A3"/>
    <w:rsid w:val="00E44F3D"/>
    <w:rsid w:val="00E45064"/>
    <w:rsid w:val="00E45E98"/>
    <w:rsid w:val="00E467EA"/>
    <w:rsid w:val="00E46DD5"/>
    <w:rsid w:val="00E510B2"/>
    <w:rsid w:val="00E5241D"/>
    <w:rsid w:val="00E54F20"/>
    <w:rsid w:val="00E567BE"/>
    <w:rsid w:val="00E56A16"/>
    <w:rsid w:val="00E60C9A"/>
    <w:rsid w:val="00E62B52"/>
    <w:rsid w:val="00E634D5"/>
    <w:rsid w:val="00E646B5"/>
    <w:rsid w:val="00E6571C"/>
    <w:rsid w:val="00E65801"/>
    <w:rsid w:val="00E65C72"/>
    <w:rsid w:val="00E67037"/>
    <w:rsid w:val="00E67569"/>
    <w:rsid w:val="00E677DB"/>
    <w:rsid w:val="00E70FA6"/>
    <w:rsid w:val="00E71E4B"/>
    <w:rsid w:val="00E72432"/>
    <w:rsid w:val="00E734FC"/>
    <w:rsid w:val="00E7370A"/>
    <w:rsid w:val="00E76616"/>
    <w:rsid w:val="00E76D21"/>
    <w:rsid w:val="00E77E58"/>
    <w:rsid w:val="00E77F2D"/>
    <w:rsid w:val="00E8021C"/>
    <w:rsid w:val="00E82772"/>
    <w:rsid w:val="00E837B9"/>
    <w:rsid w:val="00E848BE"/>
    <w:rsid w:val="00E84FE4"/>
    <w:rsid w:val="00E85088"/>
    <w:rsid w:val="00E855BC"/>
    <w:rsid w:val="00E85B81"/>
    <w:rsid w:val="00E869AD"/>
    <w:rsid w:val="00E877AB"/>
    <w:rsid w:val="00E90740"/>
    <w:rsid w:val="00E90DAC"/>
    <w:rsid w:val="00E92704"/>
    <w:rsid w:val="00E9334A"/>
    <w:rsid w:val="00E93D0A"/>
    <w:rsid w:val="00E94DDC"/>
    <w:rsid w:val="00E963DB"/>
    <w:rsid w:val="00EA2CD6"/>
    <w:rsid w:val="00EA343E"/>
    <w:rsid w:val="00EA37AD"/>
    <w:rsid w:val="00EA40BF"/>
    <w:rsid w:val="00EA419D"/>
    <w:rsid w:val="00EA5118"/>
    <w:rsid w:val="00EA522E"/>
    <w:rsid w:val="00EA530D"/>
    <w:rsid w:val="00EA585A"/>
    <w:rsid w:val="00EA5C12"/>
    <w:rsid w:val="00EA6DC0"/>
    <w:rsid w:val="00EA71DF"/>
    <w:rsid w:val="00EA73C0"/>
    <w:rsid w:val="00EA7988"/>
    <w:rsid w:val="00EB1C0D"/>
    <w:rsid w:val="00EB1D61"/>
    <w:rsid w:val="00EB2E8D"/>
    <w:rsid w:val="00EB36EA"/>
    <w:rsid w:val="00EB379B"/>
    <w:rsid w:val="00EB46D8"/>
    <w:rsid w:val="00EB522E"/>
    <w:rsid w:val="00EB5FBA"/>
    <w:rsid w:val="00EB6CCE"/>
    <w:rsid w:val="00EB7540"/>
    <w:rsid w:val="00EC041F"/>
    <w:rsid w:val="00EC20F7"/>
    <w:rsid w:val="00EC252E"/>
    <w:rsid w:val="00EC2CF1"/>
    <w:rsid w:val="00EC3A67"/>
    <w:rsid w:val="00EC4213"/>
    <w:rsid w:val="00EC6A7C"/>
    <w:rsid w:val="00EC6B74"/>
    <w:rsid w:val="00EC749D"/>
    <w:rsid w:val="00ED0D78"/>
    <w:rsid w:val="00ED1AE2"/>
    <w:rsid w:val="00ED232E"/>
    <w:rsid w:val="00ED3068"/>
    <w:rsid w:val="00ED4256"/>
    <w:rsid w:val="00ED4D6A"/>
    <w:rsid w:val="00ED6D7D"/>
    <w:rsid w:val="00ED7109"/>
    <w:rsid w:val="00ED78C2"/>
    <w:rsid w:val="00ED7A7D"/>
    <w:rsid w:val="00EE0836"/>
    <w:rsid w:val="00EE1126"/>
    <w:rsid w:val="00EE18B6"/>
    <w:rsid w:val="00EE191B"/>
    <w:rsid w:val="00EE1D8A"/>
    <w:rsid w:val="00EE23BA"/>
    <w:rsid w:val="00EE2C70"/>
    <w:rsid w:val="00EE38E3"/>
    <w:rsid w:val="00EE3ED6"/>
    <w:rsid w:val="00EE3F1E"/>
    <w:rsid w:val="00EE4006"/>
    <w:rsid w:val="00EE43CD"/>
    <w:rsid w:val="00EE7A6A"/>
    <w:rsid w:val="00EF05CB"/>
    <w:rsid w:val="00EF139E"/>
    <w:rsid w:val="00EF1775"/>
    <w:rsid w:val="00EF17B5"/>
    <w:rsid w:val="00EF2607"/>
    <w:rsid w:val="00EF3E52"/>
    <w:rsid w:val="00EF3F91"/>
    <w:rsid w:val="00EF441B"/>
    <w:rsid w:val="00EF63BF"/>
    <w:rsid w:val="00EF6727"/>
    <w:rsid w:val="00EF7183"/>
    <w:rsid w:val="00EF7AB6"/>
    <w:rsid w:val="00F0006A"/>
    <w:rsid w:val="00F00EEC"/>
    <w:rsid w:val="00F017BA"/>
    <w:rsid w:val="00F01BC7"/>
    <w:rsid w:val="00F01F13"/>
    <w:rsid w:val="00F024A3"/>
    <w:rsid w:val="00F02C47"/>
    <w:rsid w:val="00F057BB"/>
    <w:rsid w:val="00F05D60"/>
    <w:rsid w:val="00F07497"/>
    <w:rsid w:val="00F1029A"/>
    <w:rsid w:val="00F1317A"/>
    <w:rsid w:val="00F13202"/>
    <w:rsid w:val="00F151DB"/>
    <w:rsid w:val="00F15594"/>
    <w:rsid w:val="00F15D9B"/>
    <w:rsid w:val="00F15DD9"/>
    <w:rsid w:val="00F167FA"/>
    <w:rsid w:val="00F16883"/>
    <w:rsid w:val="00F208A2"/>
    <w:rsid w:val="00F227B5"/>
    <w:rsid w:val="00F22924"/>
    <w:rsid w:val="00F22A6C"/>
    <w:rsid w:val="00F23220"/>
    <w:rsid w:val="00F23ACD"/>
    <w:rsid w:val="00F23BCC"/>
    <w:rsid w:val="00F2513A"/>
    <w:rsid w:val="00F25CAA"/>
    <w:rsid w:val="00F25DB3"/>
    <w:rsid w:val="00F27FF4"/>
    <w:rsid w:val="00F304FD"/>
    <w:rsid w:val="00F30A91"/>
    <w:rsid w:val="00F311B1"/>
    <w:rsid w:val="00F3153B"/>
    <w:rsid w:val="00F319E9"/>
    <w:rsid w:val="00F3319F"/>
    <w:rsid w:val="00F3380E"/>
    <w:rsid w:val="00F34EFA"/>
    <w:rsid w:val="00F35EE7"/>
    <w:rsid w:val="00F3656E"/>
    <w:rsid w:val="00F367B3"/>
    <w:rsid w:val="00F40845"/>
    <w:rsid w:val="00F40AD2"/>
    <w:rsid w:val="00F40BEB"/>
    <w:rsid w:val="00F41792"/>
    <w:rsid w:val="00F441CF"/>
    <w:rsid w:val="00F44318"/>
    <w:rsid w:val="00F457EB"/>
    <w:rsid w:val="00F45FD0"/>
    <w:rsid w:val="00F46664"/>
    <w:rsid w:val="00F5037B"/>
    <w:rsid w:val="00F5133E"/>
    <w:rsid w:val="00F51D7D"/>
    <w:rsid w:val="00F5392A"/>
    <w:rsid w:val="00F54BD1"/>
    <w:rsid w:val="00F5555B"/>
    <w:rsid w:val="00F57291"/>
    <w:rsid w:val="00F575A3"/>
    <w:rsid w:val="00F60B71"/>
    <w:rsid w:val="00F60D68"/>
    <w:rsid w:val="00F610AA"/>
    <w:rsid w:val="00F61881"/>
    <w:rsid w:val="00F620FA"/>
    <w:rsid w:val="00F63FDB"/>
    <w:rsid w:val="00F656CD"/>
    <w:rsid w:val="00F658E6"/>
    <w:rsid w:val="00F65CCB"/>
    <w:rsid w:val="00F6628B"/>
    <w:rsid w:val="00F67CE7"/>
    <w:rsid w:val="00F67E0F"/>
    <w:rsid w:val="00F70FA5"/>
    <w:rsid w:val="00F71F3E"/>
    <w:rsid w:val="00F74F9F"/>
    <w:rsid w:val="00F7503C"/>
    <w:rsid w:val="00F75193"/>
    <w:rsid w:val="00F76542"/>
    <w:rsid w:val="00F766B3"/>
    <w:rsid w:val="00F77C5B"/>
    <w:rsid w:val="00F801CA"/>
    <w:rsid w:val="00F801E4"/>
    <w:rsid w:val="00F81ED6"/>
    <w:rsid w:val="00F82C6A"/>
    <w:rsid w:val="00F84EBC"/>
    <w:rsid w:val="00F85F27"/>
    <w:rsid w:val="00F86038"/>
    <w:rsid w:val="00F869C1"/>
    <w:rsid w:val="00F870D5"/>
    <w:rsid w:val="00F903AC"/>
    <w:rsid w:val="00F908C6"/>
    <w:rsid w:val="00F9124A"/>
    <w:rsid w:val="00F91845"/>
    <w:rsid w:val="00F91964"/>
    <w:rsid w:val="00F9469B"/>
    <w:rsid w:val="00F952F7"/>
    <w:rsid w:val="00F955CE"/>
    <w:rsid w:val="00F95DA3"/>
    <w:rsid w:val="00F9653C"/>
    <w:rsid w:val="00F96FA6"/>
    <w:rsid w:val="00F97AF0"/>
    <w:rsid w:val="00F97C9A"/>
    <w:rsid w:val="00F97E71"/>
    <w:rsid w:val="00FA03D5"/>
    <w:rsid w:val="00FA0989"/>
    <w:rsid w:val="00FA0C4C"/>
    <w:rsid w:val="00FA0FD5"/>
    <w:rsid w:val="00FA10B2"/>
    <w:rsid w:val="00FA25F9"/>
    <w:rsid w:val="00FA32D0"/>
    <w:rsid w:val="00FA3CC9"/>
    <w:rsid w:val="00FA4D18"/>
    <w:rsid w:val="00FA5F7D"/>
    <w:rsid w:val="00FA65B0"/>
    <w:rsid w:val="00FA699F"/>
    <w:rsid w:val="00FA6E0D"/>
    <w:rsid w:val="00FA716C"/>
    <w:rsid w:val="00FB199D"/>
    <w:rsid w:val="00FB243A"/>
    <w:rsid w:val="00FB257D"/>
    <w:rsid w:val="00FB26A3"/>
    <w:rsid w:val="00FB47E8"/>
    <w:rsid w:val="00FB4D4F"/>
    <w:rsid w:val="00FB4DC2"/>
    <w:rsid w:val="00FB5075"/>
    <w:rsid w:val="00FB523C"/>
    <w:rsid w:val="00FB6439"/>
    <w:rsid w:val="00FB767B"/>
    <w:rsid w:val="00FB76DF"/>
    <w:rsid w:val="00FB7C40"/>
    <w:rsid w:val="00FC0E03"/>
    <w:rsid w:val="00FC14C5"/>
    <w:rsid w:val="00FC1727"/>
    <w:rsid w:val="00FC2A0B"/>
    <w:rsid w:val="00FC304E"/>
    <w:rsid w:val="00FC3415"/>
    <w:rsid w:val="00FC36A2"/>
    <w:rsid w:val="00FC3CFD"/>
    <w:rsid w:val="00FC4F7C"/>
    <w:rsid w:val="00FC6C45"/>
    <w:rsid w:val="00FC6CA8"/>
    <w:rsid w:val="00FD14A8"/>
    <w:rsid w:val="00FD17F4"/>
    <w:rsid w:val="00FD1A08"/>
    <w:rsid w:val="00FD3590"/>
    <w:rsid w:val="00FD5594"/>
    <w:rsid w:val="00FD6808"/>
    <w:rsid w:val="00FE12E3"/>
    <w:rsid w:val="00FE28A9"/>
    <w:rsid w:val="00FE345D"/>
    <w:rsid w:val="00FE446C"/>
    <w:rsid w:val="00FF073C"/>
    <w:rsid w:val="00FF1E36"/>
    <w:rsid w:val="00FF4371"/>
    <w:rsid w:val="00FF4851"/>
    <w:rsid w:val="00FF4AD5"/>
    <w:rsid w:val="00FF519A"/>
    <w:rsid w:val="00FF63A0"/>
    <w:rsid w:val="00FF6E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ind w:firstLine="720"/>
      <w:jc w:val="both"/>
    </w:pPr>
    <w:rPr>
      <w:rFonts w:ascii="Arial" w:hAnsi="Arial" w:cs="Arial"/>
    </w:rPr>
  </w:style>
  <w:style w:type="paragraph" w:styleId="1">
    <w:name w:val="heading 1"/>
    <w:basedOn w:val="a"/>
    <w:next w:val="a"/>
    <w:link w:val="10"/>
    <w:uiPriority w:val="99"/>
    <w:qFormat/>
    <w:rsid w:val="00695A35"/>
    <w:pPr>
      <w:spacing w:before="108" w:after="108"/>
      <w:ind w:firstLine="0"/>
      <w:jc w:val="center"/>
      <w:outlineLvl w:val="0"/>
    </w:pPr>
    <w:rPr>
      <w:rFonts w:ascii="Cambria" w:hAnsi="Cambria" w:cs="Times New Roman"/>
      <w:b/>
      <w:kern w:val="32"/>
      <w:sz w:val="32"/>
    </w:rPr>
  </w:style>
  <w:style w:type="paragraph" w:styleId="2">
    <w:name w:val="heading 2"/>
    <w:basedOn w:val="1"/>
    <w:next w:val="a"/>
    <w:link w:val="20"/>
    <w:uiPriority w:val="99"/>
    <w:qFormat/>
    <w:rsid w:val="00695A35"/>
    <w:pPr>
      <w:outlineLvl w:val="1"/>
    </w:pPr>
    <w:rPr>
      <w:i/>
      <w:kern w:val="0"/>
      <w:sz w:val="28"/>
    </w:rPr>
  </w:style>
  <w:style w:type="paragraph" w:styleId="3">
    <w:name w:val="heading 3"/>
    <w:basedOn w:val="2"/>
    <w:next w:val="a"/>
    <w:link w:val="30"/>
    <w:uiPriority w:val="99"/>
    <w:qFormat/>
    <w:rsid w:val="00695A35"/>
    <w:pPr>
      <w:outlineLvl w:val="2"/>
    </w:pPr>
    <w:rPr>
      <w:i w:val="0"/>
      <w:sz w:val="26"/>
    </w:rPr>
  </w:style>
  <w:style w:type="paragraph" w:styleId="4">
    <w:name w:val="heading 4"/>
    <w:basedOn w:val="3"/>
    <w:next w:val="a"/>
    <w:link w:val="40"/>
    <w:uiPriority w:val="99"/>
    <w:qFormat/>
    <w:rsid w:val="00695A35"/>
    <w:pPr>
      <w:outlineLvl w:val="3"/>
    </w:pPr>
    <w:rPr>
      <w:rFonts w:ascii="Calibri" w:hAnsi="Calibri"/>
      <w:sz w:val="28"/>
    </w:rPr>
  </w:style>
  <w:style w:type="paragraph" w:styleId="5">
    <w:name w:val="heading 5"/>
    <w:basedOn w:val="a"/>
    <w:next w:val="a"/>
    <w:link w:val="50"/>
    <w:uiPriority w:val="99"/>
    <w:qFormat/>
    <w:rsid w:val="004044B1"/>
    <w:pPr>
      <w:spacing w:before="240" w:after="60"/>
      <w:outlineLvl w:val="4"/>
    </w:pPr>
    <w:rPr>
      <w:rFonts w:ascii="Calibri" w:hAnsi="Calibri" w:cs="Times New Roman"/>
      <w:b/>
      <w:i/>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95A35"/>
    <w:rPr>
      <w:rFonts w:ascii="Cambria" w:hAnsi="Cambria" w:cs="Times New Roman"/>
      <w:b/>
      <w:kern w:val="32"/>
      <w:sz w:val="32"/>
    </w:rPr>
  </w:style>
  <w:style w:type="character" w:customStyle="1" w:styleId="20">
    <w:name w:val="Заголовок 2 Знак"/>
    <w:link w:val="2"/>
    <w:uiPriority w:val="99"/>
    <w:semiHidden/>
    <w:locked/>
    <w:rsid w:val="00695A35"/>
    <w:rPr>
      <w:rFonts w:ascii="Cambria" w:hAnsi="Cambria" w:cs="Times New Roman"/>
      <w:b/>
      <w:i/>
      <w:sz w:val="28"/>
    </w:rPr>
  </w:style>
  <w:style w:type="character" w:customStyle="1" w:styleId="30">
    <w:name w:val="Заголовок 3 Знак"/>
    <w:link w:val="3"/>
    <w:uiPriority w:val="99"/>
    <w:semiHidden/>
    <w:locked/>
    <w:rsid w:val="00695A35"/>
    <w:rPr>
      <w:rFonts w:ascii="Cambria" w:hAnsi="Cambria" w:cs="Times New Roman"/>
      <w:b/>
      <w:sz w:val="26"/>
    </w:rPr>
  </w:style>
  <w:style w:type="character" w:customStyle="1" w:styleId="40">
    <w:name w:val="Заголовок 4 Знак"/>
    <w:link w:val="4"/>
    <w:uiPriority w:val="99"/>
    <w:semiHidden/>
    <w:locked/>
    <w:rsid w:val="00695A35"/>
    <w:rPr>
      <w:rFonts w:ascii="Calibri" w:hAnsi="Calibri" w:cs="Times New Roman"/>
      <w:b/>
      <w:sz w:val="28"/>
    </w:rPr>
  </w:style>
  <w:style w:type="character" w:customStyle="1" w:styleId="50">
    <w:name w:val="Заголовок 5 Знак"/>
    <w:link w:val="5"/>
    <w:uiPriority w:val="99"/>
    <w:semiHidden/>
    <w:locked/>
    <w:rsid w:val="00695A35"/>
    <w:rPr>
      <w:rFonts w:ascii="Calibri" w:hAnsi="Calibri" w:cs="Times New Roman"/>
      <w:b/>
      <w:i/>
      <w:sz w:val="26"/>
    </w:rPr>
  </w:style>
  <w:style w:type="character" w:customStyle="1" w:styleId="a3">
    <w:name w:val="Цветовое выделение"/>
    <w:uiPriority w:val="99"/>
    <w:rsid w:val="00695A35"/>
    <w:rPr>
      <w:b/>
      <w:color w:val="000080"/>
      <w:sz w:val="20"/>
    </w:rPr>
  </w:style>
  <w:style w:type="character" w:customStyle="1" w:styleId="a4">
    <w:name w:val="Гипертекстовая ссылка"/>
    <w:uiPriority w:val="99"/>
    <w:rsid w:val="00695A35"/>
    <w:rPr>
      <w:b/>
      <w:color w:val="008000"/>
      <w:sz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11">
    <w:name w:val="Заголовок1"/>
    <w:basedOn w:val="a5"/>
    <w:next w:val="a"/>
    <w:uiPriority w:val="99"/>
    <w:rsid w:val="00695A35"/>
    <w:rPr>
      <w:b/>
      <w:bCs/>
      <w:color w:val="C0C0C0"/>
    </w:rPr>
  </w:style>
  <w:style w:type="paragraph" w:customStyle="1" w:styleId="a6">
    <w:name w:val="Заголовок статьи"/>
    <w:basedOn w:val="a"/>
    <w:next w:val="a"/>
    <w:uiPriority w:val="99"/>
    <w:rsid w:val="00695A35"/>
    <w:pPr>
      <w:ind w:left="1612" w:hanging="892"/>
    </w:pPr>
  </w:style>
  <w:style w:type="paragraph" w:customStyle="1" w:styleId="a7">
    <w:name w:val="Интерактивный заголовок"/>
    <w:basedOn w:val="11"/>
    <w:next w:val="a"/>
    <w:uiPriority w:val="99"/>
    <w:rsid w:val="00695A35"/>
    <w:rPr>
      <w:u w:val="single"/>
    </w:rPr>
  </w:style>
  <w:style w:type="paragraph" w:customStyle="1" w:styleId="a8">
    <w:name w:val="Интерфейс"/>
    <w:basedOn w:val="a"/>
    <w:next w:val="a"/>
    <w:uiPriority w:val="99"/>
    <w:rsid w:val="00695A35"/>
    <w:rPr>
      <w:color w:val="ECE9D8"/>
    </w:rPr>
  </w:style>
  <w:style w:type="paragraph" w:customStyle="1" w:styleId="a9">
    <w:name w:val="Комментарий"/>
    <w:basedOn w:val="a"/>
    <w:next w:val="a"/>
    <w:uiPriority w:val="99"/>
    <w:rsid w:val="00695A35"/>
    <w:pPr>
      <w:ind w:left="170" w:firstLine="0"/>
    </w:pPr>
    <w:rPr>
      <w:i/>
      <w:iCs/>
      <w:color w:val="800080"/>
    </w:rPr>
  </w:style>
  <w:style w:type="paragraph" w:customStyle="1" w:styleId="aa">
    <w:name w:val="Информация о версии"/>
    <w:basedOn w:val="a9"/>
    <w:next w:val="a"/>
    <w:uiPriority w:val="99"/>
    <w:rsid w:val="00695A35"/>
    <w:rPr>
      <w:color w:val="000080"/>
    </w:rPr>
  </w:style>
  <w:style w:type="paragraph" w:customStyle="1" w:styleId="ab">
    <w:name w:val="Текст (лев. подпись)"/>
    <w:basedOn w:val="a"/>
    <w:next w:val="a"/>
    <w:uiPriority w:val="99"/>
    <w:rsid w:val="00695A35"/>
    <w:pPr>
      <w:ind w:firstLine="0"/>
      <w:jc w:val="left"/>
    </w:pPr>
  </w:style>
  <w:style w:type="paragraph" w:customStyle="1" w:styleId="ac">
    <w:name w:val="Колонтитул (левый)"/>
    <w:basedOn w:val="ab"/>
    <w:next w:val="a"/>
    <w:uiPriority w:val="99"/>
    <w:rsid w:val="00695A35"/>
    <w:rPr>
      <w:sz w:val="14"/>
      <w:szCs w:val="14"/>
    </w:rPr>
  </w:style>
  <w:style w:type="paragraph" w:customStyle="1" w:styleId="ad">
    <w:name w:val="Текст (прав. подпись)"/>
    <w:basedOn w:val="a"/>
    <w:next w:val="a"/>
    <w:uiPriority w:val="99"/>
    <w:rsid w:val="00695A35"/>
    <w:pPr>
      <w:ind w:firstLine="0"/>
      <w:jc w:val="right"/>
    </w:pPr>
  </w:style>
  <w:style w:type="paragraph" w:customStyle="1" w:styleId="ae">
    <w:name w:val="Колонтитул (правый)"/>
    <w:basedOn w:val="ad"/>
    <w:next w:val="a"/>
    <w:uiPriority w:val="99"/>
    <w:rsid w:val="00695A35"/>
    <w:rPr>
      <w:sz w:val="14"/>
      <w:szCs w:val="14"/>
    </w:rPr>
  </w:style>
  <w:style w:type="paragraph" w:customStyle="1" w:styleId="af">
    <w:name w:val="Комментарий пользователя"/>
    <w:basedOn w:val="a9"/>
    <w:next w:val="a"/>
    <w:uiPriority w:val="99"/>
    <w:rsid w:val="00695A35"/>
    <w:pPr>
      <w:jc w:val="left"/>
    </w:pPr>
    <w:rPr>
      <w:color w:val="000080"/>
    </w:rPr>
  </w:style>
  <w:style w:type="paragraph" w:customStyle="1" w:styleId="af0">
    <w:name w:val="Моноширинный"/>
    <w:basedOn w:val="a"/>
    <w:next w:val="a"/>
    <w:uiPriority w:val="99"/>
    <w:rsid w:val="00695A35"/>
    <w:pPr>
      <w:ind w:firstLine="0"/>
    </w:pPr>
    <w:rPr>
      <w:rFonts w:ascii="Courier New" w:hAnsi="Courier New" w:cs="Courier New"/>
    </w:rPr>
  </w:style>
  <w:style w:type="character" w:customStyle="1" w:styleId="af1">
    <w:name w:val="Найденные слова"/>
    <w:uiPriority w:val="99"/>
    <w:rsid w:val="00695A35"/>
    <w:rPr>
      <w:b/>
      <w:color w:val="000080"/>
      <w:sz w:val="20"/>
    </w:rPr>
  </w:style>
  <w:style w:type="character" w:customStyle="1" w:styleId="af2">
    <w:name w:val="Не вступил в силу"/>
    <w:uiPriority w:val="99"/>
    <w:rsid w:val="00695A35"/>
    <w:rPr>
      <w:b/>
      <w:color w:val="008080"/>
      <w:sz w:val="20"/>
    </w:rPr>
  </w:style>
  <w:style w:type="paragraph" w:customStyle="1" w:styleId="af3">
    <w:name w:val="Нормальный (таблица)"/>
    <w:basedOn w:val="a"/>
    <w:next w:val="a"/>
    <w:uiPriority w:val="99"/>
    <w:rsid w:val="00695A35"/>
    <w:pPr>
      <w:ind w:firstLine="0"/>
    </w:pPr>
  </w:style>
  <w:style w:type="paragraph" w:customStyle="1" w:styleId="af4">
    <w:name w:val="Объект"/>
    <w:basedOn w:val="a"/>
    <w:next w:val="a"/>
    <w:uiPriority w:val="99"/>
    <w:rsid w:val="00695A35"/>
  </w:style>
  <w:style w:type="paragraph" w:customStyle="1" w:styleId="af5">
    <w:name w:val="Таблицы (моноширинный)"/>
    <w:basedOn w:val="a"/>
    <w:next w:val="a"/>
    <w:uiPriority w:val="99"/>
    <w:rsid w:val="00695A35"/>
    <w:pPr>
      <w:ind w:firstLine="0"/>
    </w:pPr>
    <w:rPr>
      <w:rFonts w:ascii="Courier New" w:hAnsi="Courier New" w:cs="Courier New"/>
    </w:rPr>
  </w:style>
  <w:style w:type="paragraph" w:customStyle="1" w:styleId="af6">
    <w:name w:val="Оглавление"/>
    <w:basedOn w:val="af5"/>
    <w:next w:val="a"/>
    <w:uiPriority w:val="99"/>
    <w:rsid w:val="00695A35"/>
    <w:pPr>
      <w:ind w:left="140"/>
    </w:pPr>
  </w:style>
  <w:style w:type="character" w:customStyle="1" w:styleId="af7">
    <w:name w:val="Опечатки"/>
    <w:uiPriority w:val="99"/>
    <w:rsid w:val="00695A35"/>
    <w:rPr>
      <w:color w:val="FF0000"/>
      <w:sz w:val="20"/>
    </w:rPr>
  </w:style>
  <w:style w:type="paragraph" w:customStyle="1" w:styleId="af8">
    <w:name w:val="Переменная часть"/>
    <w:basedOn w:val="a5"/>
    <w:next w:val="a"/>
    <w:uiPriority w:val="99"/>
    <w:rsid w:val="00695A35"/>
    <w:rPr>
      <w:sz w:val="18"/>
      <w:szCs w:val="18"/>
    </w:rPr>
  </w:style>
  <w:style w:type="paragraph" w:customStyle="1" w:styleId="af9">
    <w:name w:val="Постоянная часть"/>
    <w:basedOn w:val="a5"/>
    <w:next w:val="a"/>
    <w:uiPriority w:val="99"/>
    <w:rsid w:val="00695A35"/>
    <w:rPr>
      <w:sz w:val="20"/>
      <w:szCs w:val="20"/>
    </w:rPr>
  </w:style>
  <w:style w:type="paragraph" w:customStyle="1" w:styleId="afa">
    <w:name w:val="Прижатый влево"/>
    <w:basedOn w:val="a"/>
    <w:next w:val="a"/>
    <w:uiPriority w:val="99"/>
    <w:rsid w:val="00695A35"/>
    <w:pPr>
      <w:ind w:firstLine="0"/>
      <w:jc w:val="left"/>
    </w:pPr>
  </w:style>
  <w:style w:type="character" w:customStyle="1" w:styleId="afb">
    <w:name w:val="Продолжение ссылки"/>
    <w:uiPriority w:val="99"/>
    <w:rsid w:val="00695A35"/>
    <w:rPr>
      <w:b/>
      <w:color w:val="008000"/>
      <w:sz w:val="20"/>
      <w:u w:val="single"/>
    </w:rPr>
  </w:style>
  <w:style w:type="paragraph" w:customStyle="1" w:styleId="afc">
    <w:name w:val="Словарная статья"/>
    <w:basedOn w:val="a"/>
    <w:next w:val="a"/>
    <w:uiPriority w:val="99"/>
    <w:rsid w:val="00695A35"/>
    <w:pPr>
      <w:ind w:right="118" w:firstLine="0"/>
    </w:pPr>
  </w:style>
  <w:style w:type="paragraph" w:customStyle="1" w:styleId="afd">
    <w:name w:val="Текст (справка)"/>
    <w:basedOn w:val="a"/>
    <w:next w:val="a"/>
    <w:uiPriority w:val="99"/>
    <w:rsid w:val="00695A35"/>
    <w:pPr>
      <w:ind w:left="170" w:right="170" w:firstLine="0"/>
      <w:jc w:val="left"/>
    </w:pPr>
  </w:style>
  <w:style w:type="paragraph" w:customStyle="1" w:styleId="afe">
    <w:name w:val="Текст в таблице"/>
    <w:basedOn w:val="af3"/>
    <w:next w:val="a"/>
    <w:uiPriority w:val="99"/>
    <w:rsid w:val="00695A35"/>
    <w:pPr>
      <w:ind w:firstLine="500"/>
    </w:pPr>
  </w:style>
  <w:style w:type="paragraph" w:customStyle="1" w:styleId="aff">
    <w:name w:val="Технический комментарий"/>
    <w:basedOn w:val="a"/>
    <w:next w:val="a"/>
    <w:uiPriority w:val="99"/>
    <w:rsid w:val="00695A35"/>
    <w:pPr>
      <w:ind w:firstLine="0"/>
      <w:jc w:val="left"/>
    </w:pPr>
  </w:style>
  <w:style w:type="character" w:customStyle="1" w:styleId="aff0">
    <w:name w:val="Утратил силу"/>
    <w:uiPriority w:val="99"/>
    <w:rsid w:val="00695A35"/>
    <w:rPr>
      <w:b/>
      <w:strike/>
      <w:color w:val="808000"/>
      <w:sz w:val="20"/>
    </w:rPr>
  </w:style>
  <w:style w:type="paragraph" w:styleId="aff1">
    <w:name w:val="Balloon Text"/>
    <w:basedOn w:val="a"/>
    <w:link w:val="aff2"/>
    <w:uiPriority w:val="99"/>
    <w:semiHidden/>
    <w:rsid w:val="000F4093"/>
    <w:rPr>
      <w:rFonts w:ascii="Tahoma" w:hAnsi="Tahoma" w:cs="Times New Roman"/>
      <w:sz w:val="16"/>
    </w:rPr>
  </w:style>
  <w:style w:type="character" w:customStyle="1" w:styleId="aff2">
    <w:name w:val="Текст выноски Знак"/>
    <w:link w:val="aff1"/>
    <w:uiPriority w:val="99"/>
    <w:semiHidden/>
    <w:locked/>
    <w:rsid w:val="00695A35"/>
    <w:rPr>
      <w:rFonts w:ascii="Tahoma" w:hAnsi="Tahoma" w:cs="Times New Roman"/>
      <w:sz w:val="16"/>
    </w:rPr>
  </w:style>
  <w:style w:type="table" w:styleId="aff3">
    <w:name w:val="Table Grid"/>
    <w:basedOn w:val="a1"/>
    <w:uiPriority w:val="99"/>
    <w:rsid w:val="002819CC"/>
    <w:pPr>
      <w:widowControl w:val="0"/>
      <w:autoSpaceDE w:val="0"/>
      <w:autoSpaceDN w:val="0"/>
      <w:adjustRightInd w:val="0"/>
      <w:ind w:firstLine="720"/>
      <w:jc w:val="both"/>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List Paragraph"/>
    <w:basedOn w:val="a"/>
    <w:uiPriority w:val="99"/>
    <w:qFormat/>
    <w:rsid w:val="00BC34AC"/>
    <w:pPr>
      <w:ind w:left="720"/>
      <w:contextualSpacing/>
    </w:pPr>
  </w:style>
  <w:style w:type="paragraph" w:styleId="aff5">
    <w:name w:val="Body Text"/>
    <w:basedOn w:val="a"/>
    <w:link w:val="aff6"/>
    <w:uiPriority w:val="99"/>
    <w:rsid w:val="00BF0630"/>
    <w:pPr>
      <w:widowControl/>
      <w:shd w:val="clear" w:color="auto" w:fill="FFFFFF"/>
      <w:autoSpaceDE/>
      <w:autoSpaceDN/>
      <w:adjustRightInd/>
      <w:spacing w:line="274" w:lineRule="exact"/>
      <w:ind w:hanging="60"/>
    </w:pPr>
    <w:rPr>
      <w:rFonts w:ascii="Times New Roman" w:hAnsi="Times New Roman" w:cs="Times New Roman"/>
    </w:rPr>
  </w:style>
  <w:style w:type="character" w:customStyle="1" w:styleId="aff6">
    <w:name w:val="Основной текст Знак"/>
    <w:link w:val="aff5"/>
    <w:uiPriority w:val="99"/>
    <w:locked/>
    <w:rsid w:val="00BF0630"/>
    <w:rPr>
      <w:rFonts w:cs="Times New Roman"/>
      <w:shd w:val="clear" w:color="auto" w:fill="FFFFFF"/>
    </w:rPr>
  </w:style>
  <w:style w:type="paragraph" w:customStyle="1" w:styleId="12">
    <w:name w:val="стиль1"/>
    <w:basedOn w:val="a"/>
    <w:uiPriority w:val="99"/>
    <w:rsid w:val="00D10F4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f7">
    <w:name w:val="Normal (Web)"/>
    <w:basedOn w:val="a"/>
    <w:uiPriority w:val="99"/>
    <w:rsid w:val="002216A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customStyle="1" w:styleId="ConsPlusNonformat">
    <w:name w:val="ConsPlusNonformat"/>
    <w:uiPriority w:val="99"/>
    <w:rsid w:val="003573AF"/>
    <w:pPr>
      <w:widowControl w:val="0"/>
      <w:autoSpaceDE w:val="0"/>
      <w:autoSpaceDN w:val="0"/>
      <w:adjustRightInd w:val="0"/>
    </w:pPr>
    <w:rPr>
      <w:rFonts w:ascii="Courier New" w:hAnsi="Courier New" w:cs="Courier New"/>
    </w:rPr>
  </w:style>
  <w:style w:type="paragraph" w:customStyle="1" w:styleId="ConsPlusCell">
    <w:name w:val="ConsPlusCell"/>
    <w:uiPriority w:val="99"/>
    <w:rsid w:val="003573AF"/>
    <w:pPr>
      <w:widowControl w:val="0"/>
      <w:autoSpaceDE w:val="0"/>
      <w:autoSpaceDN w:val="0"/>
      <w:adjustRightInd w:val="0"/>
    </w:pPr>
    <w:rPr>
      <w:rFonts w:ascii="Arial" w:hAnsi="Arial" w:cs="Arial"/>
    </w:rPr>
  </w:style>
  <w:style w:type="character" w:styleId="aff8">
    <w:name w:val="Strong"/>
    <w:uiPriority w:val="99"/>
    <w:qFormat/>
    <w:rsid w:val="00142A11"/>
    <w:rPr>
      <w:rFonts w:cs="Times New Roman"/>
      <w:b/>
    </w:rPr>
  </w:style>
  <w:style w:type="character" w:customStyle="1" w:styleId="FontStyle11">
    <w:name w:val="Font Style11"/>
    <w:uiPriority w:val="99"/>
    <w:rsid w:val="00142A11"/>
    <w:rPr>
      <w:rFonts w:ascii="Times New Roman" w:hAnsi="Times New Roman"/>
      <w:sz w:val="26"/>
    </w:rPr>
  </w:style>
  <w:style w:type="paragraph" w:customStyle="1" w:styleId="ConsPlusTitle">
    <w:name w:val="ConsPlusTitle"/>
    <w:uiPriority w:val="99"/>
    <w:rsid w:val="00142A11"/>
    <w:pPr>
      <w:autoSpaceDE w:val="0"/>
      <w:autoSpaceDN w:val="0"/>
      <w:adjustRightInd w:val="0"/>
    </w:pPr>
    <w:rPr>
      <w:rFonts w:ascii="Arial" w:hAnsi="Arial" w:cs="Arial"/>
      <w:b/>
      <w:bCs/>
    </w:rPr>
  </w:style>
  <w:style w:type="character" w:customStyle="1" w:styleId="FontStyle23">
    <w:name w:val="Font Style23"/>
    <w:uiPriority w:val="99"/>
    <w:rsid w:val="00142A11"/>
    <w:rPr>
      <w:rFonts w:ascii="Times New Roman" w:hAnsi="Times New Roman"/>
      <w:spacing w:val="20"/>
      <w:sz w:val="24"/>
    </w:rPr>
  </w:style>
  <w:style w:type="paragraph" w:customStyle="1" w:styleId="Style2">
    <w:name w:val="Style2"/>
    <w:basedOn w:val="a"/>
    <w:uiPriority w:val="99"/>
    <w:rsid w:val="00142A11"/>
    <w:pPr>
      <w:spacing w:line="322" w:lineRule="exact"/>
      <w:ind w:firstLine="955"/>
    </w:pPr>
    <w:rPr>
      <w:rFonts w:ascii="Times New Roman" w:hAnsi="Times New Roman" w:cs="Times New Roman"/>
      <w:sz w:val="24"/>
      <w:szCs w:val="24"/>
    </w:rPr>
  </w:style>
  <w:style w:type="paragraph" w:customStyle="1" w:styleId="Style3">
    <w:name w:val="Style3"/>
    <w:basedOn w:val="a"/>
    <w:uiPriority w:val="99"/>
    <w:rsid w:val="00142A11"/>
    <w:pPr>
      <w:ind w:firstLine="0"/>
      <w:jc w:val="left"/>
    </w:pPr>
    <w:rPr>
      <w:rFonts w:ascii="Times New Roman" w:hAnsi="Times New Roman" w:cs="Times New Roman"/>
      <w:sz w:val="24"/>
      <w:szCs w:val="24"/>
    </w:rPr>
  </w:style>
  <w:style w:type="paragraph" w:customStyle="1" w:styleId="Style5">
    <w:name w:val="Style5"/>
    <w:basedOn w:val="a"/>
    <w:uiPriority w:val="99"/>
    <w:rsid w:val="00142A11"/>
    <w:pPr>
      <w:spacing w:line="322" w:lineRule="exact"/>
      <w:ind w:hanging="1315"/>
      <w:jc w:val="left"/>
    </w:pPr>
    <w:rPr>
      <w:rFonts w:ascii="Times New Roman" w:hAnsi="Times New Roman" w:cs="Times New Roman"/>
      <w:sz w:val="24"/>
      <w:szCs w:val="24"/>
    </w:rPr>
  </w:style>
  <w:style w:type="character" w:customStyle="1" w:styleId="FontStyle22">
    <w:name w:val="Font Style22"/>
    <w:uiPriority w:val="99"/>
    <w:rsid w:val="00142A11"/>
    <w:rPr>
      <w:rFonts w:ascii="Times New Roman" w:hAnsi="Times New Roman"/>
      <w:b/>
      <w:sz w:val="24"/>
    </w:rPr>
  </w:style>
  <w:style w:type="paragraph" w:styleId="31">
    <w:name w:val="Body Text 3"/>
    <w:basedOn w:val="a"/>
    <w:link w:val="32"/>
    <w:uiPriority w:val="99"/>
    <w:semiHidden/>
    <w:rsid w:val="00DB5B9C"/>
    <w:pPr>
      <w:spacing w:after="120"/>
    </w:pPr>
    <w:rPr>
      <w:rFonts w:cs="Times New Roman"/>
      <w:sz w:val="16"/>
    </w:rPr>
  </w:style>
  <w:style w:type="character" w:customStyle="1" w:styleId="32">
    <w:name w:val="Основной текст 3 Знак"/>
    <w:link w:val="31"/>
    <w:uiPriority w:val="99"/>
    <w:semiHidden/>
    <w:locked/>
    <w:rsid w:val="00DB5B9C"/>
    <w:rPr>
      <w:rFonts w:ascii="Arial" w:hAnsi="Arial" w:cs="Times New Roman"/>
      <w:sz w:val="16"/>
    </w:rPr>
  </w:style>
  <w:style w:type="paragraph" w:customStyle="1" w:styleId="ConsPlusNormal">
    <w:name w:val="ConsPlusNormal"/>
    <w:uiPriority w:val="99"/>
    <w:rsid w:val="00DB5B9C"/>
    <w:pPr>
      <w:widowControl w:val="0"/>
      <w:autoSpaceDE w:val="0"/>
      <w:autoSpaceDN w:val="0"/>
      <w:adjustRightInd w:val="0"/>
      <w:ind w:firstLine="720"/>
    </w:pPr>
    <w:rPr>
      <w:rFonts w:ascii="Arial" w:hAnsi="Arial" w:cs="Arial"/>
    </w:rPr>
  </w:style>
  <w:style w:type="character" w:customStyle="1" w:styleId="CharacterStyle1">
    <w:name w:val="Character Style 1"/>
    <w:uiPriority w:val="99"/>
    <w:rsid w:val="00DB5B9C"/>
    <w:rPr>
      <w:rFonts w:ascii="Tahoma" w:hAnsi="Tahoma"/>
      <w:sz w:val="30"/>
    </w:rPr>
  </w:style>
  <w:style w:type="paragraph" w:customStyle="1" w:styleId="Style11">
    <w:name w:val="Style 11"/>
    <w:uiPriority w:val="99"/>
    <w:rsid w:val="00DB5B9C"/>
    <w:pPr>
      <w:widowControl w:val="0"/>
      <w:autoSpaceDE w:val="0"/>
      <w:autoSpaceDN w:val="0"/>
      <w:spacing w:before="396"/>
      <w:ind w:right="72" w:firstLine="504"/>
    </w:pPr>
    <w:rPr>
      <w:rFonts w:ascii="Tahoma" w:hAnsi="Tahoma" w:cs="Tahoma"/>
      <w:sz w:val="30"/>
      <w:szCs w:val="30"/>
    </w:rPr>
  </w:style>
  <w:style w:type="character" w:styleId="aff9">
    <w:name w:val="Hyperlink"/>
    <w:uiPriority w:val="99"/>
    <w:semiHidden/>
    <w:rsid w:val="00A64C6C"/>
    <w:rPr>
      <w:rFonts w:cs="Times New Roman"/>
      <w:color w:val="0000FF"/>
      <w:u w:val="single"/>
    </w:rPr>
  </w:style>
  <w:style w:type="paragraph" w:styleId="affa">
    <w:name w:val="Title"/>
    <w:basedOn w:val="a"/>
    <w:link w:val="affb"/>
    <w:uiPriority w:val="99"/>
    <w:qFormat/>
    <w:rsid w:val="00A64C6C"/>
    <w:pPr>
      <w:widowControl/>
      <w:autoSpaceDE/>
      <w:autoSpaceDN/>
      <w:adjustRightInd/>
      <w:ind w:firstLine="0"/>
      <w:jc w:val="center"/>
    </w:pPr>
    <w:rPr>
      <w:rFonts w:ascii="Times New Roman" w:hAnsi="Times New Roman" w:cs="Times New Roman"/>
      <w:b/>
    </w:rPr>
  </w:style>
  <w:style w:type="character" w:customStyle="1" w:styleId="affb">
    <w:name w:val="Название Знак"/>
    <w:link w:val="affa"/>
    <w:uiPriority w:val="99"/>
    <w:locked/>
    <w:rsid w:val="00A64C6C"/>
    <w:rPr>
      <w:rFonts w:cs="Times New Roman"/>
      <w:b/>
      <w:sz w:val="20"/>
    </w:rPr>
  </w:style>
  <w:style w:type="paragraph" w:styleId="affc">
    <w:name w:val="header"/>
    <w:basedOn w:val="a"/>
    <w:link w:val="affd"/>
    <w:uiPriority w:val="99"/>
    <w:semiHidden/>
    <w:rsid w:val="00826008"/>
    <w:pPr>
      <w:tabs>
        <w:tab w:val="center" w:pos="4677"/>
        <w:tab w:val="right" w:pos="9355"/>
      </w:tabs>
    </w:pPr>
    <w:rPr>
      <w:rFonts w:cs="Times New Roman"/>
    </w:rPr>
  </w:style>
  <w:style w:type="character" w:customStyle="1" w:styleId="affd">
    <w:name w:val="Верхний колонтитул Знак"/>
    <w:link w:val="affc"/>
    <w:uiPriority w:val="99"/>
    <w:semiHidden/>
    <w:locked/>
    <w:rsid w:val="00826008"/>
    <w:rPr>
      <w:rFonts w:ascii="Arial" w:hAnsi="Arial" w:cs="Times New Roman"/>
      <w:sz w:val="20"/>
    </w:rPr>
  </w:style>
  <w:style w:type="paragraph" w:styleId="affe">
    <w:name w:val="footer"/>
    <w:basedOn w:val="a"/>
    <w:link w:val="afff"/>
    <w:uiPriority w:val="99"/>
    <w:rsid w:val="00826008"/>
    <w:pPr>
      <w:tabs>
        <w:tab w:val="center" w:pos="4677"/>
        <w:tab w:val="right" w:pos="9355"/>
      </w:tabs>
    </w:pPr>
    <w:rPr>
      <w:rFonts w:cs="Times New Roman"/>
    </w:rPr>
  </w:style>
  <w:style w:type="character" w:customStyle="1" w:styleId="afff">
    <w:name w:val="Нижний колонтитул Знак"/>
    <w:link w:val="affe"/>
    <w:uiPriority w:val="99"/>
    <w:locked/>
    <w:rsid w:val="00826008"/>
    <w:rPr>
      <w:rFonts w:ascii="Arial" w:hAnsi="Arial"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6343416">
      <w:marLeft w:val="0"/>
      <w:marRight w:val="0"/>
      <w:marTop w:val="0"/>
      <w:marBottom w:val="0"/>
      <w:divBdr>
        <w:top w:val="none" w:sz="0" w:space="0" w:color="auto"/>
        <w:left w:val="none" w:sz="0" w:space="0" w:color="auto"/>
        <w:bottom w:val="none" w:sz="0" w:space="0" w:color="auto"/>
        <w:right w:val="none" w:sz="0" w:space="0" w:color="auto"/>
      </w:divBdr>
    </w:div>
    <w:div w:id="1406343417">
      <w:marLeft w:val="0"/>
      <w:marRight w:val="0"/>
      <w:marTop w:val="0"/>
      <w:marBottom w:val="0"/>
      <w:divBdr>
        <w:top w:val="none" w:sz="0" w:space="0" w:color="auto"/>
        <w:left w:val="none" w:sz="0" w:space="0" w:color="auto"/>
        <w:bottom w:val="none" w:sz="0" w:space="0" w:color="auto"/>
        <w:right w:val="none" w:sz="0" w:space="0" w:color="auto"/>
      </w:divBdr>
    </w:div>
    <w:div w:id="1406343418">
      <w:marLeft w:val="0"/>
      <w:marRight w:val="0"/>
      <w:marTop w:val="0"/>
      <w:marBottom w:val="0"/>
      <w:divBdr>
        <w:top w:val="none" w:sz="0" w:space="0" w:color="auto"/>
        <w:left w:val="none" w:sz="0" w:space="0" w:color="auto"/>
        <w:bottom w:val="none" w:sz="0" w:space="0" w:color="auto"/>
        <w:right w:val="none" w:sz="0" w:space="0" w:color="auto"/>
      </w:divBdr>
    </w:div>
    <w:div w:id="1406343419">
      <w:marLeft w:val="0"/>
      <w:marRight w:val="0"/>
      <w:marTop w:val="0"/>
      <w:marBottom w:val="0"/>
      <w:divBdr>
        <w:top w:val="none" w:sz="0" w:space="0" w:color="auto"/>
        <w:left w:val="none" w:sz="0" w:space="0" w:color="auto"/>
        <w:bottom w:val="none" w:sz="0" w:space="0" w:color="auto"/>
        <w:right w:val="none" w:sz="0" w:space="0" w:color="auto"/>
      </w:divBdr>
    </w:div>
    <w:div w:id="1406343420">
      <w:marLeft w:val="0"/>
      <w:marRight w:val="0"/>
      <w:marTop w:val="0"/>
      <w:marBottom w:val="0"/>
      <w:divBdr>
        <w:top w:val="none" w:sz="0" w:space="0" w:color="auto"/>
        <w:left w:val="none" w:sz="0" w:space="0" w:color="auto"/>
        <w:bottom w:val="none" w:sz="0" w:space="0" w:color="auto"/>
        <w:right w:val="none" w:sz="0" w:space="0" w:color="auto"/>
      </w:divBdr>
    </w:div>
    <w:div w:id="1406343421">
      <w:marLeft w:val="0"/>
      <w:marRight w:val="0"/>
      <w:marTop w:val="0"/>
      <w:marBottom w:val="0"/>
      <w:divBdr>
        <w:top w:val="none" w:sz="0" w:space="0" w:color="auto"/>
        <w:left w:val="none" w:sz="0" w:space="0" w:color="auto"/>
        <w:bottom w:val="none" w:sz="0" w:space="0" w:color="auto"/>
        <w:right w:val="none" w:sz="0" w:space="0" w:color="auto"/>
      </w:divBdr>
    </w:div>
    <w:div w:id="1406343422">
      <w:marLeft w:val="0"/>
      <w:marRight w:val="0"/>
      <w:marTop w:val="0"/>
      <w:marBottom w:val="0"/>
      <w:divBdr>
        <w:top w:val="none" w:sz="0" w:space="0" w:color="auto"/>
        <w:left w:val="none" w:sz="0" w:space="0" w:color="auto"/>
        <w:bottom w:val="none" w:sz="0" w:space="0" w:color="auto"/>
        <w:right w:val="none" w:sz="0" w:space="0" w:color="auto"/>
      </w:divBdr>
    </w:div>
    <w:div w:id="1406343423">
      <w:marLeft w:val="0"/>
      <w:marRight w:val="0"/>
      <w:marTop w:val="0"/>
      <w:marBottom w:val="0"/>
      <w:divBdr>
        <w:top w:val="none" w:sz="0" w:space="0" w:color="auto"/>
        <w:left w:val="none" w:sz="0" w:space="0" w:color="auto"/>
        <w:bottom w:val="none" w:sz="0" w:space="0" w:color="auto"/>
        <w:right w:val="none" w:sz="0" w:space="0" w:color="auto"/>
      </w:divBdr>
    </w:div>
    <w:div w:id="1406343424">
      <w:marLeft w:val="0"/>
      <w:marRight w:val="0"/>
      <w:marTop w:val="0"/>
      <w:marBottom w:val="0"/>
      <w:divBdr>
        <w:top w:val="none" w:sz="0" w:space="0" w:color="auto"/>
        <w:left w:val="none" w:sz="0" w:space="0" w:color="auto"/>
        <w:bottom w:val="none" w:sz="0" w:space="0" w:color="auto"/>
        <w:right w:val="none" w:sz="0" w:space="0" w:color="auto"/>
      </w:divBdr>
    </w:div>
    <w:div w:id="1406343425">
      <w:marLeft w:val="0"/>
      <w:marRight w:val="0"/>
      <w:marTop w:val="0"/>
      <w:marBottom w:val="0"/>
      <w:divBdr>
        <w:top w:val="none" w:sz="0" w:space="0" w:color="auto"/>
        <w:left w:val="none" w:sz="0" w:space="0" w:color="auto"/>
        <w:bottom w:val="none" w:sz="0" w:space="0" w:color="auto"/>
        <w:right w:val="none" w:sz="0" w:space="0" w:color="auto"/>
      </w:divBdr>
    </w:div>
    <w:div w:id="1406343426">
      <w:marLeft w:val="0"/>
      <w:marRight w:val="0"/>
      <w:marTop w:val="0"/>
      <w:marBottom w:val="0"/>
      <w:divBdr>
        <w:top w:val="none" w:sz="0" w:space="0" w:color="auto"/>
        <w:left w:val="none" w:sz="0" w:space="0" w:color="auto"/>
        <w:bottom w:val="none" w:sz="0" w:space="0" w:color="auto"/>
        <w:right w:val="none" w:sz="0" w:space="0" w:color="auto"/>
      </w:divBdr>
    </w:div>
    <w:div w:id="1406343427">
      <w:marLeft w:val="0"/>
      <w:marRight w:val="0"/>
      <w:marTop w:val="0"/>
      <w:marBottom w:val="0"/>
      <w:divBdr>
        <w:top w:val="none" w:sz="0" w:space="0" w:color="auto"/>
        <w:left w:val="none" w:sz="0" w:space="0" w:color="auto"/>
        <w:bottom w:val="none" w:sz="0" w:space="0" w:color="auto"/>
        <w:right w:val="none" w:sz="0" w:space="0" w:color="auto"/>
      </w:divBdr>
    </w:div>
    <w:div w:id="1406343428">
      <w:marLeft w:val="0"/>
      <w:marRight w:val="0"/>
      <w:marTop w:val="0"/>
      <w:marBottom w:val="0"/>
      <w:divBdr>
        <w:top w:val="none" w:sz="0" w:space="0" w:color="auto"/>
        <w:left w:val="none" w:sz="0" w:space="0" w:color="auto"/>
        <w:bottom w:val="none" w:sz="0" w:space="0" w:color="auto"/>
        <w:right w:val="none" w:sz="0" w:space="0" w:color="auto"/>
      </w:divBdr>
    </w:div>
    <w:div w:id="1406343429">
      <w:marLeft w:val="0"/>
      <w:marRight w:val="0"/>
      <w:marTop w:val="0"/>
      <w:marBottom w:val="0"/>
      <w:divBdr>
        <w:top w:val="none" w:sz="0" w:space="0" w:color="auto"/>
        <w:left w:val="none" w:sz="0" w:space="0" w:color="auto"/>
        <w:bottom w:val="none" w:sz="0" w:space="0" w:color="auto"/>
        <w:right w:val="none" w:sz="0" w:space="0" w:color="auto"/>
      </w:divBdr>
    </w:div>
    <w:div w:id="1406343430">
      <w:marLeft w:val="0"/>
      <w:marRight w:val="0"/>
      <w:marTop w:val="0"/>
      <w:marBottom w:val="0"/>
      <w:divBdr>
        <w:top w:val="none" w:sz="0" w:space="0" w:color="auto"/>
        <w:left w:val="none" w:sz="0" w:space="0" w:color="auto"/>
        <w:bottom w:val="none" w:sz="0" w:space="0" w:color="auto"/>
        <w:right w:val="none" w:sz="0" w:space="0" w:color="auto"/>
      </w:divBdr>
    </w:div>
    <w:div w:id="1406343431">
      <w:marLeft w:val="0"/>
      <w:marRight w:val="0"/>
      <w:marTop w:val="0"/>
      <w:marBottom w:val="0"/>
      <w:divBdr>
        <w:top w:val="none" w:sz="0" w:space="0" w:color="auto"/>
        <w:left w:val="none" w:sz="0" w:space="0" w:color="auto"/>
        <w:bottom w:val="none" w:sz="0" w:space="0" w:color="auto"/>
        <w:right w:val="none" w:sz="0" w:space="0" w:color="auto"/>
      </w:divBdr>
    </w:div>
    <w:div w:id="1406343432">
      <w:marLeft w:val="0"/>
      <w:marRight w:val="0"/>
      <w:marTop w:val="0"/>
      <w:marBottom w:val="0"/>
      <w:divBdr>
        <w:top w:val="none" w:sz="0" w:space="0" w:color="auto"/>
        <w:left w:val="none" w:sz="0" w:space="0" w:color="auto"/>
        <w:bottom w:val="none" w:sz="0" w:space="0" w:color="auto"/>
        <w:right w:val="none" w:sz="0" w:space="0" w:color="auto"/>
      </w:divBdr>
    </w:div>
    <w:div w:id="1406343433">
      <w:marLeft w:val="0"/>
      <w:marRight w:val="0"/>
      <w:marTop w:val="0"/>
      <w:marBottom w:val="0"/>
      <w:divBdr>
        <w:top w:val="none" w:sz="0" w:space="0" w:color="auto"/>
        <w:left w:val="none" w:sz="0" w:space="0" w:color="auto"/>
        <w:bottom w:val="none" w:sz="0" w:space="0" w:color="auto"/>
        <w:right w:val="none" w:sz="0" w:space="0" w:color="auto"/>
      </w:divBdr>
    </w:div>
    <w:div w:id="1406343434">
      <w:marLeft w:val="0"/>
      <w:marRight w:val="0"/>
      <w:marTop w:val="0"/>
      <w:marBottom w:val="0"/>
      <w:divBdr>
        <w:top w:val="none" w:sz="0" w:space="0" w:color="auto"/>
        <w:left w:val="none" w:sz="0" w:space="0" w:color="auto"/>
        <w:bottom w:val="none" w:sz="0" w:space="0" w:color="auto"/>
        <w:right w:val="none" w:sz="0" w:space="0" w:color="auto"/>
      </w:divBdr>
    </w:div>
    <w:div w:id="1406343435">
      <w:marLeft w:val="0"/>
      <w:marRight w:val="0"/>
      <w:marTop w:val="0"/>
      <w:marBottom w:val="0"/>
      <w:divBdr>
        <w:top w:val="none" w:sz="0" w:space="0" w:color="auto"/>
        <w:left w:val="none" w:sz="0" w:space="0" w:color="auto"/>
        <w:bottom w:val="none" w:sz="0" w:space="0" w:color="auto"/>
        <w:right w:val="none" w:sz="0" w:space="0" w:color="auto"/>
      </w:divBdr>
    </w:div>
    <w:div w:id="1406343436">
      <w:marLeft w:val="0"/>
      <w:marRight w:val="0"/>
      <w:marTop w:val="0"/>
      <w:marBottom w:val="0"/>
      <w:divBdr>
        <w:top w:val="none" w:sz="0" w:space="0" w:color="auto"/>
        <w:left w:val="none" w:sz="0" w:space="0" w:color="auto"/>
        <w:bottom w:val="none" w:sz="0" w:space="0" w:color="auto"/>
        <w:right w:val="none" w:sz="0" w:space="0" w:color="auto"/>
      </w:divBdr>
    </w:div>
    <w:div w:id="1406343437">
      <w:marLeft w:val="0"/>
      <w:marRight w:val="0"/>
      <w:marTop w:val="0"/>
      <w:marBottom w:val="0"/>
      <w:divBdr>
        <w:top w:val="none" w:sz="0" w:space="0" w:color="auto"/>
        <w:left w:val="none" w:sz="0" w:space="0" w:color="auto"/>
        <w:bottom w:val="none" w:sz="0" w:space="0" w:color="auto"/>
        <w:right w:val="none" w:sz="0" w:space="0" w:color="auto"/>
      </w:divBdr>
    </w:div>
    <w:div w:id="1406343438">
      <w:marLeft w:val="0"/>
      <w:marRight w:val="0"/>
      <w:marTop w:val="0"/>
      <w:marBottom w:val="0"/>
      <w:divBdr>
        <w:top w:val="none" w:sz="0" w:space="0" w:color="auto"/>
        <w:left w:val="none" w:sz="0" w:space="0" w:color="auto"/>
        <w:bottom w:val="none" w:sz="0" w:space="0" w:color="auto"/>
        <w:right w:val="none" w:sz="0" w:space="0" w:color="auto"/>
      </w:divBdr>
    </w:div>
    <w:div w:id="1406343439">
      <w:marLeft w:val="0"/>
      <w:marRight w:val="0"/>
      <w:marTop w:val="0"/>
      <w:marBottom w:val="0"/>
      <w:divBdr>
        <w:top w:val="none" w:sz="0" w:space="0" w:color="auto"/>
        <w:left w:val="none" w:sz="0" w:space="0" w:color="auto"/>
        <w:bottom w:val="none" w:sz="0" w:space="0" w:color="auto"/>
        <w:right w:val="none" w:sz="0" w:space="0" w:color="auto"/>
      </w:divBdr>
    </w:div>
    <w:div w:id="1406343440">
      <w:marLeft w:val="0"/>
      <w:marRight w:val="0"/>
      <w:marTop w:val="0"/>
      <w:marBottom w:val="0"/>
      <w:divBdr>
        <w:top w:val="none" w:sz="0" w:space="0" w:color="auto"/>
        <w:left w:val="none" w:sz="0" w:space="0" w:color="auto"/>
        <w:bottom w:val="none" w:sz="0" w:space="0" w:color="auto"/>
        <w:right w:val="none" w:sz="0" w:space="0" w:color="auto"/>
      </w:divBdr>
    </w:div>
    <w:div w:id="1406343441">
      <w:marLeft w:val="0"/>
      <w:marRight w:val="0"/>
      <w:marTop w:val="0"/>
      <w:marBottom w:val="0"/>
      <w:divBdr>
        <w:top w:val="none" w:sz="0" w:space="0" w:color="auto"/>
        <w:left w:val="none" w:sz="0" w:space="0" w:color="auto"/>
        <w:bottom w:val="none" w:sz="0" w:space="0" w:color="auto"/>
        <w:right w:val="none" w:sz="0" w:space="0" w:color="auto"/>
      </w:divBdr>
    </w:div>
    <w:div w:id="1406343442">
      <w:marLeft w:val="0"/>
      <w:marRight w:val="0"/>
      <w:marTop w:val="0"/>
      <w:marBottom w:val="0"/>
      <w:divBdr>
        <w:top w:val="none" w:sz="0" w:space="0" w:color="auto"/>
        <w:left w:val="none" w:sz="0" w:space="0" w:color="auto"/>
        <w:bottom w:val="none" w:sz="0" w:space="0" w:color="auto"/>
        <w:right w:val="none" w:sz="0" w:space="0" w:color="auto"/>
      </w:divBdr>
    </w:div>
    <w:div w:id="1406343443">
      <w:marLeft w:val="0"/>
      <w:marRight w:val="0"/>
      <w:marTop w:val="0"/>
      <w:marBottom w:val="0"/>
      <w:divBdr>
        <w:top w:val="none" w:sz="0" w:space="0" w:color="auto"/>
        <w:left w:val="none" w:sz="0" w:space="0" w:color="auto"/>
        <w:bottom w:val="none" w:sz="0" w:space="0" w:color="auto"/>
        <w:right w:val="none" w:sz="0" w:space="0" w:color="auto"/>
      </w:divBdr>
    </w:div>
    <w:div w:id="1406343444">
      <w:marLeft w:val="0"/>
      <w:marRight w:val="0"/>
      <w:marTop w:val="0"/>
      <w:marBottom w:val="0"/>
      <w:divBdr>
        <w:top w:val="none" w:sz="0" w:space="0" w:color="auto"/>
        <w:left w:val="none" w:sz="0" w:space="0" w:color="auto"/>
        <w:bottom w:val="none" w:sz="0" w:space="0" w:color="auto"/>
        <w:right w:val="none" w:sz="0" w:space="0" w:color="auto"/>
      </w:divBdr>
    </w:div>
    <w:div w:id="1406343445">
      <w:marLeft w:val="0"/>
      <w:marRight w:val="0"/>
      <w:marTop w:val="0"/>
      <w:marBottom w:val="0"/>
      <w:divBdr>
        <w:top w:val="none" w:sz="0" w:space="0" w:color="auto"/>
        <w:left w:val="none" w:sz="0" w:space="0" w:color="auto"/>
        <w:bottom w:val="none" w:sz="0" w:space="0" w:color="auto"/>
        <w:right w:val="none" w:sz="0" w:space="0" w:color="auto"/>
      </w:divBdr>
    </w:div>
    <w:div w:id="1406343446">
      <w:marLeft w:val="0"/>
      <w:marRight w:val="0"/>
      <w:marTop w:val="0"/>
      <w:marBottom w:val="0"/>
      <w:divBdr>
        <w:top w:val="none" w:sz="0" w:space="0" w:color="auto"/>
        <w:left w:val="none" w:sz="0" w:space="0" w:color="auto"/>
        <w:bottom w:val="none" w:sz="0" w:space="0" w:color="auto"/>
        <w:right w:val="none" w:sz="0" w:space="0" w:color="auto"/>
      </w:divBdr>
    </w:div>
    <w:div w:id="1406343447">
      <w:marLeft w:val="0"/>
      <w:marRight w:val="0"/>
      <w:marTop w:val="0"/>
      <w:marBottom w:val="0"/>
      <w:divBdr>
        <w:top w:val="none" w:sz="0" w:space="0" w:color="auto"/>
        <w:left w:val="none" w:sz="0" w:space="0" w:color="auto"/>
        <w:bottom w:val="none" w:sz="0" w:space="0" w:color="auto"/>
        <w:right w:val="none" w:sz="0" w:space="0" w:color="auto"/>
      </w:divBdr>
    </w:div>
    <w:div w:id="1406343448">
      <w:marLeft w:val="0"/>
      <w:marRight w:val="0"/>
      <w:marTop w:val="0"/>
      <w:marBottom w:val="0"/>
      <w:divBdr>
        <w:top w:val="none" w:sz="0" w:space="0" w:color="auto"/>
        <w:left w:val="none" w:sz="0" w:space="0" w:color="auto"/>
        <w:bottom w:val="none" w:sz="0" w:space="0" w:color="auto"/>
        <w:right w:val="none" w:sz="0" w:space="0" w:color="auto"/>
      </w:divBdr>
    </w:div>
    <w:div w:id="1406343449">
      <w:marLeft w:val="0"/>
      <w:marRight w:val="0"/>
      <w:marTop w:val="0"/>
      <w:marBottom w:val="0"/>
      <w:divBdr>
        <w:top w:val="none" w:sz="0" w:space="0" w:color="auto"/>
        <w:left w:val="none" w:sz="0" w:space="0" w:color="auto"/>
        <w:bottom w:val="none" w:sz="0" w:space="0" w:color="auto"/>
        <w:right w:val="none" w:sz="0" w:space="0" w:color="auto"/>
      </w:divBdr>
    </w:div>
    <w:div w:id="14063434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B3A93-7953-4964-9630-CB4554B5F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15</Pages>
  <Words>7172</Words>
  <Characters>40883</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47960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НПП "Гарант-Сервис"</dc:creator>
  <cp:keywords/>
  <dc:description>Документ экспортирован из системы ГАРАНТ</dc:description>
  <cp:lastModifiedBy>Наталья</cp:lastModifiedBy>
  <cp:revision>120</cp:revision>
  <cp:lastPrinted>2023-03-01T09:45:00Z</cp:lastPrinted>
  <dcterms:created xsi:type="dcterms:W3CDTF">2022-10-25T06:13:00Z</dcterms:created>
  <dcterms:modified xsi:type="dcterms:W3CDTF">2025-02-07T04:38:00Z</dcterms:modified>
</cp:coreProperties>
</file>