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58261E" w:rsidRPr="0058261E">
              <w:rPr>
                <w:rFonts w:ascii="Times New Roman" w:hAnsi="Times New Roman" w:cs="Times New Roman"/>
                <w:sz w:val="22"/>
                <w:szCs w:val="22"/>
              </w:rPr>
              <w:t>18</w:t>
            </w:r>
            <w:r w:rsidR="0025288A">
              <w:rPr>
                <w:rFonts w:ascii="Times New Roman" w:hAnsi="Times New Roman" w:cs="Times New Roman"/>
                <w:sz w:val="22"/>
                <w:szCs w:val="22"/>
              </w:rPr>
              <w:t>4</w:t>
            </w:r>
            <w:r w:rsidR="0058261E">
              <w:rPr>
                <w:rFonts w:ascii="Times New Roman" w:hAnsi="Times New Roman" w:cs="Times New Roman"/>
                <w:sz w:val="22"/>
                <w:szCs w:val="22"/>
              </w:rPr>
              <w:t xml:space="preserve"> </w:t>
            </w:r>
            <w:r w:rsidR="004A7EAB">
              <w:rPr>
                <w:rFonts w:ascii="Times New Roman" w:hAnsi="Times New Roman" w:cs="Times New Roman"/>
                <w:sz w:val="22"/>
                <w:szCs w:val="22"/>
              </w:rPr>
              <w:t>61</w:t>
            </w:r>
            <w:r w:rsidR="00790D76">
              <w:rPr>
                <w:rFonts w:ascii="Times New Roman" w:hAnsi="Times New Roman" w:cs="Times New Roman"/>
                <w:sz w:val="22"/>
                <w:szCs w:val="22"/>
              </w:rPr>
              <w:t>3</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024,04</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58261E" w:rsidRPr="0058261E">
              <w:rPr>
                <w:rFonts w:ascii="Times New Roman" w:hAnsi="Times New Roman" w:cs="Times New Roman"/>
                <w:sz w:val="22"/>
                <w:szCs w:val="22"/>
              </w:rPr>
              <w:t>2</w:t>
            </w:r>
            <w:r w:rsidR="0025288A">
              <w:rPr>
                <w:rFonts w:ascii="Times New Roman" w:hAnsi="Times New Roman" w:cs="Times New Roman"/>
                <w:sz w:val="22"/>
                <w:szCs w:val="22"/>
              </w:rPr>
              <w:t>7</w:t>
            </w:r>
            <w:r w:rsidR="0058261E">
              <w:rPr>
                <w:rFonts w:ascii="Times New Roman" w:hAnsi="Times New Roman" w:cs="Times New Roman"/>
                <w:sz w:val="22"/>
                <w:szCs w:val="22"/>
              </w:rPr>
              <w:t xml:space="preserve"> </w:t>
            </w:r>
            <w:r w:rsidR="004A7EAB">
              <w:rPr>
                <w:rFonts w:ascii="Times New Roman" w:hAnsi="Times New Roman" w:cs="Times New Roman"/>
                <w:sz w:val="22"/>
                <w:szCs w:val="22"/>
              </w:rPr>
              <w:t>77</w:t>
            </w:r>
            <w:r w:rsidR="00790D76">
              <w:rPr>
                <w:rFonts w:ascii="Times New Roman" w:hAnsi="Times New Roman" w:cs="Times New Roman"/>
                <w:sz w:val="22"/>
                <w:szCs w:val="22"/>
              </w:rPr>
              <w:t>3</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769,89</w:t>
            </w:r>
            <w:r w:rsidR="0025288A">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xml:space="preserve">, определяется на основании данных </w:t>
      </w:r>
      <w:r w:rsidR="007D2480">
        <w:rPr>
          <w:rFonts w:ascii="Times New Roman" w:hAnsi="Times New Roman" w:cs="Times New Roman"/>
          <w:sz w:val="22"/>
          <w:szCs w:val="22"/>
        </w:rPr>
        <w:lastRenderedPageBreak/>
        <w:t>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ул.40 лет Победы до дома №34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w:t>
      </w:r>
      <w:r w:rsidRPr="00242F23">
        <w:rPr>
          <w:rFonts w:ascii="Times New Roman" w:hAnsi="Times New Roman" w:cs="Times New Roman"/>
          <w:sz w:val="22"/>
          <w:szCs w:val="22"/>
        </w:rPr>
        <w:lastRenderedPageBreak/>
        <w:t>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Количество заключенных договоров на техническое присоединение к электрическим </w:t>
      </w:r>
      <w:r w:rsidRPr="00D424D7">
        <w:rPr>
          <w:rFonts w:ascii="Times New Roman" w:hAnsi="Times New Roman" w:cs="Times New Roman"/>
          <w:sz w:val="22"/>
          <w:szCs w:val="22"/>
        </w:rPr>
        <w:lastRenderedPageBreak/>
        <w:t>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Общие расходы муниципальной подпрограммы составят 184 61</w:t>
      </w:r>
      <w:r w:rsidR="00790D76">
        <w:rPr>
          <w:rFonts w:ascii="Times New Roman" w:hAnsi="Times New Roman" w:cs="Times New Roman"/>
          <w:sz w:val="22"/>
          <w:szCs w:val="22"/>
        </w:rPr>
        <w:t>3</w:t>
      </w:r>
      <w:r w:rsidRPr="004A7EAB">
        <w:rPr>
          <w:rFonts w:ascii="Times New Roman" w:hAnsi="Times New Roman" w:cs="Times New Roman"/>
          <w:sz w:val="22"/>
          <w:szCs w:val="22"/>
        </w:rPr>
        <w:t xml:space="preserve"> 024,04 руб.,  в том числе по годам:</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2020 году – 41 782 332,51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2021 году – 50 724 981,82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2022 году – 12 631 571,19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2023 году – 49 918 968,63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2024 году – 27 77</w:t>
      </w:r>
      <w:r w:rsidR="00790D76">
        <w:rPr>
          <w:rFonts w:ascii="Times New Roman" w:hAnsi="Times New Roman" w:cs="Times New Roman"/>
          <w:sz w:val="22"/>
          <w:szCs w:val="22"/>
        </w:rPr>
        <w:t>3</w:t>
      </w:r>
      <w:bookmarkStart w:id="0" w:name="_GoBack"/>
      <w:bookmarkEnd w:id="0"/>
      <w:r w:rsidRPr="004A7EAB">
        <w:rPr>
          <w:rFonts w:ascii="Times New Roman" w:hAnsi="Times New Roman" w:cs="Times New Roman"/>
          <w:sz w:val="22"/>
          <w:szCs w:val="22"/>
        </w:rPr>
        <w:t xml:space="preserve"> 769,89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2025 году –      907 600,00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2026 году –      873 800,00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общие расходы за счет областного бюджета всего</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143 578 095,97 руб., в том числе по годам:</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2020 году – 35 953 240,53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2021 году – 43 961 587,86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2022 году –   6 186 895,10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2023 году –  41 092 102,59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2024 году –  16 384 269,89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2025 году – 0,00 руб.;</w:t>
      </w:r>
    </w:p>
    <w:p w:rsid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2026 году – 0,00 руб.</w:t>
      </w:r>
    </w:p>
    <w:p w:rsidR="00FE5A12" w:rsidRPr="00242F23" w:rsidRDefault="00892712" w:rsidP="004A7EAB">
      <w:pPr>
        <w:ind w:firstLine="0"/>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 xml:space="preserve">енных </w:t>
      </w:r>
      <w:r w:rsidR="001B2DC9">
        <w:rPr>
          <w:rFonts w:ascii="Times New Roman" w:hAnsi="Times New Roman" w:cs="Times New Roman"/>
          <w:sz w:val="22"/>
          <w:szCs w:val="22"/>
        </w:rPr>
        <w:lastRenderedPageBreak/>
        <w:t>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443" w:rsidRDefault="00643443" w:rsidP="00500CB0">
      <w:r>
        <w:separator/>
      </w:r>
    </w:p>
  </w:endnote>
  <w:endnote w:type="continuationSeparator" w:id="0">
    <w:p w:rsidR="00643443" w:rsidRDefault="00643443"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443" w:rsidRDefault="00643443" w:rsidP="00500CB0">
      <w:r>
        <w:separator/>
      </w:r>
    </w:p>
  </w:footnote>
  <w:footnote w:type="continuationSeparator" w:id="0">
    <w:p w:rsidR="00643443" w:rsidRDefault="00643443"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7A347B"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05B3A3-484C-42D5-9D46-B539B9A1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3637</Words>
  <Characters>20736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10</cp:revision>
  <cp:lastPrinted>2022-06-15T12:45:00Z</cp:lastPrinted>
  <dcterms:created xsi:type="dcterms:W3CDTF">2024-10-22T11:03:00Z</dcterms:created>
  <dcterms:modified xsi:type="dcterms:W3CDTF">2024-11-02T04:21:00Z</dcterms:modified>
</cp:coreProperties>
</file>