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785" w:rsidRDefault="00F61785" w:rsidP="00380EF4">
      <w:pPr>
        <w:tabs>
          <w:tab w:val="left" w:pos="7088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1B5531" w:rsidRDefault="001E311E" w:rsidP="00E23C83">
      <w:pPr>
        <w:tabs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1B5531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777A5C">
        <w:rPr>
          <w:rFonts w:ascii="Times New Roman" w:hAnsi="Times New Roman" w:cs="Times New Roman"/>
          <w:sz w:val="22"/>
          <w:szCs w:val="22"/>
        </w:rPr>
        <w:t xml:space="preserve">№ </w:t>
      </w:r>
      <w:r w:rsidR="00630B85">
        <w:rPr>
          <w:rFonts w:ascii="Times New Roman" w:hAnsi="Times New Roman" w:cs="Times New Roman"/>
          <w:sz w:val="22"/>
          <w:szCs w:val="22"/>
        </w:rPr>
        <w:t>9</w:t>
      </w:r>
    </w:p>
    <w:p w:rsidR="00F6683B" w:rsidRPr="00954E5F" w:rsidRDefault="001B5531" w:rsidP="00F6683B">
      <w:pPr>
        <w:tabs>
          <w:tab w:val="left" w:pos="-426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F6683B" w:rsidRPr="00954E5F">
        <w:rPr>
          <w:rFonts w:ascii="Times New Roman" w:hAnsi="Times New Roman" w:cs="Times New Roman"/>
          <w:sz w:val="22"/>
          <w:szCs w:val="22"/>
        </w:rPr>
        <w:t>к муниципальной программе</w:t>
      </w:r>
    </w:p>
    <w:p w:rsidR="00F6683B" w:rsidRPr="00954E5F" w:rsidRDefault="00D95131" w:rsidP="00F6683B">
      <w:pPr>
        <w:tabs>
          <w:tab w:val="left" w:pos="-567"/>
          <w:tab w:val="left" w:pos="5954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"</w:t>
      </w:r>
      <w:r w:rsidR="00F6683B" w:rsidRPr="00954E5F">
        <w:rPr>
          <w:rFonts w:ascii="Times New Roman" w:hAnsi="Times New Roman" w:cs="Times New Roman"/>
          <w:sz w:val="22"/>
          <w:szCs w:val="22"/>
        </w:rPr>
        <w:t>Развитие экономического</w:t>
      </w:r>
    </w:p>
    <w:p w:rsidR="00F6683B" w:rsidRDefault="00F6683B" w:rsidP="00F6683B">
      <w:pPr>
        <w:tabs>
          <w:tab w:val="left" w:pos="-567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954E5F">
        <w:rPr>
          <w:rFonts w:ascii="Times New Roman" w:hAnsi="Times New Roman" w:cs="Times New Roman"/>
          <w:sz w:val="22"/>
          <w:szCs w:val="22"/>
        </w:rPr>
        <w:tab/>
      </w:r>
      <w:r w:rsidR="00CA5F68">
        <w:rPr>
          <w:rFonts w:ascii="Times New Roman" w:hAnsi="Times New Roman" w:cs="Times New Roman"/>
          <w:sz w:val="22"/>
          <w:szCs w:val="22"/>
        </w:rPr>
        <w:t>п</w:t>
      </w:r>
      <w:r w:rsidRPr="00954E5F">
        <w:rPr>
          <w:rFonts w:ascii="Times New Roman" w:hAnsi="Times New Roman" w:cs="Times New Roman"/>
          <w:sz w:val="22"/>
          <w:szCs w:val="22"/>
        </w:rPr>
        <w:t>отенциала</w:t>
      </w:r>
      <w:r w:rsidR="00284062">
        <w:rPr>
          <w:rFonts w:ascii="Times New Roman" w:hAnsi="Times New Roman" w:cs="Times New Roman"/>
          <w:sz w:val="22"/>
          <w:szCs w:val="22"/>
        </w:rPr>
        <w:t xml:space="preserve"> </w:t>
      </w:r>
      <w:r w:rsidRPr="00954E5F">
        <w:rPr>
          <w:rFonts w:ascii="Times New Roman" w:hAnsi="Times New Roman" w:cs="Times New Roman"/>
          <w:sz w:val="22"/>
          <w:szCs w:val="22"/>
        </w:rPr>
        <w:t>Знаменского</w:t>
      </w:r>
    </w:p>
    <w:p w:rsidR="00F6683B" w:rsidRDefault="00F6683B" w:rsidP="00F6683B">
      <w:pPr>
        <w:tabs>
          <w:tab w:val="left" w:pos="-567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 xml:space="preserve">муниципального района </w:t>
      </w:r>
    </w:p>
    <w:p w:rsidR="00F6683B" w:rsidRPr="00954E5F" w:rsidRDefault="00F6683B" w:rsidP="00F6683B">
      <w:pPr>
        <w:tabs>
          <w:tab w:val="left" w:pos="-567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>Омской области</w:t>
      </w:r>
      <w:r w:rsidR="00D95131">
        <w:rPr>
          <w:rFonts w:ascii="Times New Roman" w:hAnsi="Times New Roman" w:cs="Times New Roman"/>
          <w:sz w:val="22"/>
          <w:szCs w:val="22"/>
        </w:rPr>
        <w:t>"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6C304E" w:rsidRPr="00EB0BC7" w:rsidRDefault="006C304E" w:rsidP="00F6683B">
      <w:pPr>
        <w:tabs>
          <w:tab w:val="left" w:pos="-426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1B5531" w:rsidRPr="003A048B" w:rsidRDefault="001B5531" w:rsidP="006C304E">
      <w:pPr>
        <w:tabs>
          <w:tab w:val="left" w:pos="-426"/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265420" w:rsidRDefault="00265420" w:rsidP="002F6DC2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6F3EE4" w:rsidRPr="0088579F" w:rsidRDefault="00642E3E" w:rsidP="0088579F">
      <w:pPr>
        <w:jc w:val="center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</w:rPr>
        <w:t>м</w:t>
      </w:r>
      <w:r w:rsidR="00B63BAD">
        <w:rPr>
          <w:rFonts w:ascii="Times New Roman" w:hAnsi="Times New Roman" w:cs="Times New Roman"/>
          <w:sz w:val="22"/>
          <w:szCs w:val="22"/>
        </w:rPr>
        <w:t xml:space="preserve">униципальная  </w:t>
      </w:r>
      <w:r>
        <w:rPr>
          <w:rFonts w:ascii="Times New Roman" w:hAnsi="Times New Roman" w:cs="Times New Roman"/>
          <w:sz w:val="22"/>
          <w:szCs w:val="22"/>
        </w:rPr>
        <w:t>п</w:t>
      </w:r>
      <w:r w:rsidR="006F3EE4" w:rsidRPr="0088579F">
        <w:rPr>
          <w:rFonts w:ascii="Times New Roman" w:hAnsi="Times New Roman" w:cs="Times New Roman"/>
          <w:sz w:val="22"/>
          <w:szCs w:val="22"/>
        </w:rPr>
        <w:t>одпрограмма</w:t>
      </w:r>
      <w:r w:rsidR="00A22E0E">
        <w:rPr>
          <w:rFonts w:ascii="Times New Roman" w:hAnsi="Times New Roman" w:cs="Times New Roman"/>
          <w:sz w:val="22"/>
          <w:szCs w:val="22"/>
        </w:rPr>
        <w:t xml:space="preserve"> </w:t>
      </w:r>
      <w:r w:rsidR="00D95131">
        <w:rPr>
          <w:rFonts w:ascii="Times New Roman" w:hAnsi="Times New Roman" w:cs="Times New Roman"/>
          <w:sz w:val="22"/>
          <w:szCs w:val="22"/>
          <w:lang w:eastAsia="en-US"/>
        </w:rPr>
        <w:t>"</w:t>
      </w:r>
      <w:r w:rsidR="006F3EE4" w:rsidRPr="0088579F">
        <w:rPr>
          <w:rFonts w:ascii="Times New Roman" w:hAnsi="Times New Roman" w:cs="Times New Roman"/>
          <w:sz w:val="22"/>
          <w:szCs w:val="22"/>
          <w:lang w:eastAsia="en-US"/>
        </w:rPr>
        <w:t xml:space="preserve">Снижение рисков и смягчение последствий чрезвычайных ситуаций в </w:t>
      </w:r>
      <w:r w:rsidR="006F3EE4" w:rsidRPr="0088579F">
        <w:rPr>
          <w:rFonts w:ascii="Times New Roman" w:hAnsi="Times New Roman" w:cs="Times New Roman"/>
          <w:sz w:val="22"/>
          <w:szCs w:val="22"/>
        </w:rPr>
        <w:t>Зна</w:t>
      </w:r>
      <w:r w:rsidR="00FD6033">
        <w:rPr>
          <w:rFonts w:ascii="Times New Roman" w:hAnsi="Times New Roman" w:cs="Times New Roman"/>
          <w:sz w:val="22"/>
          <w:szCs w:val="22"/>
        </w:rPr>
        <w:t>менском муниципальном районе</w:t>
      </w:r>
      <w:r w:rsidR="002A0409">
        <w:rPr>
          <w:rFonts w:ascii="Times New Roman" w:hAnsi="Times New Roman" w:cs="Times New Roman"/>
          <w:sz w:val="22"/>
          <w:szCs w:val="22"/>
        </w:rPr>
        <w:t xml:space="preserve"> Омской области</w:t>
      </w:r>
      <w:r w:rsidR="00D95131">
        <w:rPr>
          <w:rFonts w:ascii="Times New Roman" w:hAnsi="Times New Roman" w:cs="Times New Roman"/>
          <w:sz w:val="22"/>
          <w:szCs w:val="22"/>
        </w:rPr>
        <w:t>"</w:t>
      </w:r>
    </w:p>
    <w:p w:rsidR="006F3EE4" w:rsidRPr="006F3EE4" w:rsidRDefault="006F3EE4" w:rsidP="006F3EE4">
      <w:pPr>
        <w:rPr>
          <w:rFonts w:ascii="Times New Roman" w:hAnsi="Times New Roman" w:cs="Times New Roman"/>
          <w:sz w:val="22"/>
          <w:szCs w:val="22"/>
        </w:rPr>
      </w:pPr>
    </w:p>
    <w:p w:rsidR="006F3EE4" w:rsidRPr="006F3EE4" w:rsidRDefault="006F3EE4" w:rsidP="006F3EE4">
      <w:pPr>
        <w:jc w:val="center"/>
        <w:rPr>
          <w:rFonts w:ascii="Times New Roman" w:hAnsi="Times New Roman" w:cs="Times New Roman"/>
          <w:sz w:val="22"/>
          <w:szCs w:val="22"/>
          <w:lang w:eastAsia="en-US"/>
        </w:rPr>
      </w:pPr>
      <w:r w:rsidRPr="006F3EE4">
        <w:rPr>
          <w:rFonts w:ascii="Times New Roman" w:hAnsi="Times New Roman" w:cs="Times New Roman"/>
          <w:sz w:val="22"/>
          <w:szCs w:val="22"/>
        </w:rPr>
        <w:t>Паспорт</w:t>
      </w:r>
      <w:r w:rsidRPr="006F3EE4">
        <w:rPr>
          <w:rFonts w:ascii="Times New Roman" w:hAnsi="Times New Roman" w:cs="Times New Roman"/>
          <w:sz w:val="22"/>
          <w:szCs w:val="22"/>
        </w:rPr>
        <w:br/>
      </w:r>
      <w:r w:rsidR="00642E3E">
        <w:rPr>
          <w:rFonts w:ascii="Times New Roman" w:hAnsi="Times New Roman" w:cs="Times New Roman"/>
          <w:sz w:val="22"/>
          <w:szCs w:val="22"/>
        </w:rPr>
        <w:t>м</w:t>
      </w:r>
      <w:r w:rsidR="00B63BAD">
        <w:rPr>
          <w:rFonts w:ascii="Times New Roman" w:hAnsi="Times New Roman" w:cs="Times New Roman"/>
          <w:sz w:val="22"/>
          <w:szCs w:val="22"/>
        </w:rPr>
        <w:t xml:space="preserve">униципальной </w:t>
      </w:r>
      <w:r w:rsidR="00642E3E">
        <w:rPr>
          <w:rFonts w:ascii="Times New Roman" w:hAnsi="Times New Roman" w:cs="Times New Roman"/>
          <w:sz w:val="22"/>
          <w:szCs w:val="22"/>
        </w:rPr>
        <w:t>п</w:t>
      </w:r>
      <w:r w:rsidRPr="006F3EE4">
        <w:rPr>
          <w:rFonts w:ascii="Times New Roman" w:hAnsi="Times New Roman" w:cs="Times New Roman"/>
          <w:sz w:val="22"/>
          <w:szCs w:val="22"/>
        </w:rPr>
        <w:t xml:space="preserve">одпрограммы </w:t>
      </w:r>
      <w:r w:rsidR="00D95131">
        <w:rPr>
          <w:rFonts w:ascii="Times New Roman" w:hAnsi="Times New Roman" w:cs="Times New Roman"/>
          <w:sz w:val="22"/>
          <w:szCs w:val="22"/>
          <w:lang w:eastAsia="en-US"/>
        </w:rPr>
        <w:t>"</w:t>
      </w:r>
      <w:r w:rsidRPr="006F3EE4">
        <w:rPr>
          <w:rFonts w:ascii="Times New Roman" w:hAnsi="Times New Roman" w:cs="Times New Roman"/>
          <w:sz w:val="22"/>
          <w:szCs w:val="22"/>
          <w:lang w:eastAsia="en-US"/>
        </w:rPr>
        <w:t xml:space="preserve">Снижение рисков и смягчение последствий чрезвычайных ситуаций в </w:t>
      </w:r>
      <w:r w:rsidRPr="006F3EE4">
        <w:rPr>
          <w:rFonts w:ascii="Times New Roman" w:hAnsi="Times New Roman" w:cs="Times New Roman"/>
          <w:sz w:val="22"/>
          <w:szCs w:val="22"/>
        </w:rPr>
        <w:t>Знаменском муниципальном районе</w:t>
      </w:r>
      <w:r w:rsidR="00642E3E">
        <w:rPr>
          <w:rFonts w:ascii="Times New Roman" w:hAnsi="Times New Roman" w:cs="Times New Roman"/>
          <w:sz w:val="22"/>
          <w:szCs w:val="22"/>
        </w:rPr>
        <w:t xml:space="preserve"> Омской области</w:t>
      </w:r>
      <w:r w:rsidR="00D95131">
        <w:rPr>
          <w:rFonts w:ascii="Times New Roman" w:hAnsi="Times New Roman" w:cs="Times New Roman"/>
          <w:sz w:val="22"/>
          <w:szCs w:val="22"/>
        </w:rPr>
        <w:t>"</w:t>
      </w:r>
    </w:p>
    <w:p w:rsidR="006F3EE4" w:rsidRPr="006F3EE4" w:rsidRDefault="006F3EE4" w:rsidP="006F3EE4">
      <w:pPr>
        <w:jc w:val="center"/>
        <w:rPr>
          <w:rFonts w:ascii="Times New Roman" w:hAnsi="Times New Roman" w:cs="Times New Roman"/>
          <w:sz w:val="22"/>
          <w:szCs w:val="22"/>
          <w:lang w:eastAsia="en-US"/>
        </w:rPr>
      </w:pPr>
    </w:p>
    <w:tbl>
      <w:tblPr>
        <w:tblStyle w:val="aff4"/>
        <w:tblW w:w="0" w:type="auto"/>
        <w:tblInd w:w="250" w:type="dxa"/>
        <w:tblLook w:val="01E0"/>
      </w:tblPr>
      <w:tblGrid>
        <w:gridCol w:w="3006"/>
        <w:gridCol w:w="6312"/>
      </w:tblGrid>
      <w:tr w:rsidR="006F3EE4" w:rsidRPr="006F3EE4" w:rsidTr="00DF4764">
        <w:tc>
          <w:tcPr>
            <w:tcW w:w="3119" w:type="dxa"/>
          </w:tcPr>
          <w:p w:rsidR="006F3EE4" w:rsidRPr="006F3EE4" w:rsidRDefault="006F3EE4" w:rsidP="0088257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F3EE4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 Знаменского муниципального района</w:t>
            </w:r>
          </w:p>
        </w:tc>
        <w:tc>
          <w:tcPr>
            <w:tcW w:w="6662" w:type="dxa"/>
          </w:tcPr>
          <w:p w:rsidR="006F3EE4" w:rsidRPr="006F3EE4" w:rsidRDefault="006F3EE4" w:rsidP="00642E3E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F3EE4">
              <w:rPr>
                <w:rFonts w:ascii="Times New Roman" w:hAnsi="Times New Roman" w:cs="Times New Roman"/>
                <w:sz w:val="22"/>
                <w:szCs w:val="22"/>
              </w:rPr>
              <w:t xml:space="preserve">Развитие экономического потенциала Знаменского муниципального района Омской области </w:t>
            </w:r>
          </w:p>
        </w:tc>
      </w:tr>
      <w:tr w:rsidR="006F3EE4" w:rsidRPr="006F3EE4" w:rsidTr="00DF4764">
        <w:tc>
          <w:tcPr>
            <w:tcW w:w="3119" w:type="dxa"/>
          </w:tcPr>
          <w:p w:rsidR="006F3EE4" w:rsidRPr="006F3EE4" w:rsidRDefault="006F3EE4" w:rsidP="0088257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F3EE4">
              <w:rPr>
                <w:rFonts w:ascii="Times New Roman" w:hAnsi="Times New Roman" w:cs="Times New Roman"/>
                <w:sz w:val="22"/>
                <w:szCs w:val="22"/>
              </w:rPr>
              <w:t>Наименование подпрограммы муниципальной программы Знаменского муниципального района (далее подпрограмма)</w:t>
            </w:r>
          </w:p>
        </w:tc>
        <w:tc>
          <w:tcPr>
            <w:tcW w:w="6662" w:type="dxa"/>
          </w:tcPr>
          <w:p w:rsidR="006F3EE4" w:rsidRPr="006F3EE4" w:rsidRDefault="006F3EE4" w:rsidP="0088579F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F3EE4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подпрограмма </w:t>
            </w:r>
            <w:r w:rsidR="00D9513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"</w:t>
            </w:r>
            <w:r w:rsidRPr="006F3EE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Снижение рисков и смягчение последствий чрезвычайных ситуаций в </w:t>
            </w:r>
            <w:r w:rsidRPr="006F3EE4">
              <w:rPr>
                <w:rFonts w:ascii="Times New Roman" w:hAnsi="Times New Roman" w:cs="Times New Roman"/>
                <w:sz w:val="22"/>
                <w:szCs w:val="22"/>
              </w:rPr>
              <w:t>Знаменском муни</w:t>
            </w:r>
            <w:r w:rsidR="003C3BBA">
              <w:rPr>
                <w:rFonts w:ascii="Times New Roman" w:hAnsi="Times New Roman" w:cs="Times New Roman"/>
                <w:sz w:val="22"/>
                <w:szCs w:val="22"/>
              </w:rPr>
              <w:t>ц</w:t>
            </w:r>
            <w:r w:rsidR="00642E3E">
              <w:rPr>
                <w:rFonts w:ascii="Times New Roman" w:hAnsi="Times New Roman" w:cs="Times New Roman"/>
                <w:sz w:val="22"/>
                <w:szCs w:val="22"/>
              </w:rPr>
              <w:t>ипальном районе Омской области</w:t>
            </w:r>
            <w:r w:rsidR="00D95131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  <w:p w:rsidR="006F3EE4" w:rsidRPr="006F3EE4" w:rsidRDefault="006F3EE4" w:rsidP="0088257A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6F3EE4" w:rsidRPr="006F3EE4" w:rsidRDefault="006F3EE4" w:rsidP="0088257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F3EE4" w:rsidRPr="006F3EE4" w:rsidTr="00DF4764">
        <w:trPr>
          <w:trHeight w:val="900"/>
        </w:trPr>
        <w:tc>
          <w:tcPr>
            <w:tcW w:w="3119" w:type="dxa"/>
          </w:tcPr>
          <w:p w:rsidR="006F3EE4" w:rsidRPr="006F3EE4" w:rsidRDefault="006F3EE4" w:rsidP="0088257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F3EE4">
              <w:rPr>
                <w:rFonts w:ascii="Times New Roman" w:hAnsi="Times New Roman" w:cs="Times New Roman"/>
                <w:sz w:val="22"/>
                <w:szCs w:val="22"/>
              </w:rPr>
              <w:t>Соисполнитель муниципальной подпрограммы</w:t>
            </w:r>
          </w:p>
        </w:tc>
        <w:tc>
          <w:tcPr>
            <w:tcW w:w="6662" w:type="dxa"/>
          </w:tcPr>
          <w:p w:rsidR="006F3EE4" w:rsidRPr="0038532D" w:rsidRDefault="00BA2F25" w:rsidP="00A15E4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764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Администрация</w:t>
            </w:r>
            <w:r w:rsidR="006F3EE4" w:rsidRPr="009C764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Знаменского </w:t>
            </w:r>
            <w:r w:rsidR="007C709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муниципального района</w:t>
            </w:r>
            <w:r w:rsidR="000F17D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Омской области</w:t>
            </w:r>
          </w:p>
        </w:tc>
      </w:tr>
      <w:tr w:rsidR="006F3EE4" w:rsidRPr="006F3EE4" w:rsidTr="00DF4764">
        <w:tc>
          <w:tcPr>
            <w:tcW w:w="3119" w:type="dxa"/>
          </w:tcPr>
          <w:p w:rsidR="006F3EE4" w:rsidRPr="006F3EE4" w:rsidRDefault="006F3EE4" w:rsidP="0088257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F3EE4">
              <w:rPr>
                <w:rFonts w:ascii="Times New Roman" w:hAnsi="Times New Roman" w:cs="Times New Roman"/>
                <w:sz w:val="22"/>
                <w:szCs w:val="22"/>
              </w:rPr>
              <w:t>Исполнители муниципальной подпрограммы</w:t>
            </w:r>
          </w:p>
        </w:tc>
        <w:tc>
          <w:tcPr>
            <w:tcW w:w="6662" w:type="dxa"/>
          </w:tcPr>
          <w:p w:rsidR="006F3EE4" w:rsidRPr="00E82D1A" w:rsidRDefault="006403A1" w:rsidP="0088257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Главный специалист</w:t>
            </w:r>
            <w:r w:rsidR="006F3EE4" w:rsidRPr="00E82D1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ГО и </w:t>
            </w:r>
            <w:r w:rsidR="001616D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ЧС Администрации Знаменского </w:t>
            </w:r>
            <w:r w:rsidR="000F17D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муниципального района Омской области</w:t>
            </w:r>
          </w:p>
          <w:p w:rsidR="006F3EE4" w:rsidRPr="006F3EE4" w:rsidRDefault="006F3EE4" w:rsidP="0088257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F3EE4" w:rsidRPr="006F3EE4" w:rsidTr="00DF4764">
        <w:tc>
          <w:tcPr>
            <w:tcW w:w="3119" w:type="dxa"/>
          </w:tcPr>
          <w:p w:rsidR="006F3EE4" w:rsidRPr="006F3EE4" w:rsidRDefault="006F3EE4" w:rsidP="0088257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F3EE4">
              <w:rPr>
                <w:rFonts w:ascii="Times New Roman" w:hAnsi="Times New Roman" w:cs="Times New Roman"/>
                <w:sz w:val="22"/>
                <w:szCs w:val="22"/>
              </w:rPr>
              <w:t>Сроки реализации подпрограммы</w:t>
            </w:r>
          </w:p>
        </w:tc>
        <w:tc>
          <w:tcPr>
            <w:tcW w:w="6662" w:type="dxa"/>
          </w:tcPr>
          <w:p w:rsidR="006F3EE4" w:rsidRPr="006F3EE4" w:rsidRDefault="006B3573" w:rsidP="00874FC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F548BE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-20</w:t>
            </w:r>
            <w:r w:rsidR="00874FCD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6F3EE4" w:rsidRPr="006F3EE4">
              <w:rPr>
                <w:rFonts w:ascii="Times New Roman" w:hAnsi="Times New Roman" w:cs="Times New Roman"/>
                <w:sz w:val="22"/>
                <w:szCs w:val="22"/>
              </w:rPr>
              <w:t xml:space="preserve"> гг.</w:t>
            </w:r>
          </w:p>
        </w:tc>
      </w:tr>
      <w:tr w:rsidR="006F3EE4" w:rsidRPr="006F3EE4" w:rsidTr="00DF4764">
        <w:tc>
          <w:tcPr>
            <w:tcW w:w="3119" w:type="dxa"/>
          </w:tcPr>
          <w:p w:rsidR="006F3EE4" w:rsidRPr="006F3EE4" w:rsidRDefault="006F3EE4" w:rsidP="0088257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F3EE4">
              <w:rPr>
                <w:rFonts w:ascii="Times New Roman" w:hAnsi="Times New Roman" w:cs="Times New Roman"/>
                <w:sz w:val="22"/>
                <w:szCs w:val="22"/>
              </w:rPr>
              <w:t>Цель подпрограммы</w:t>
            </w:r>
          </w:p>
        </w:tc>
        <w:tc>
          <w:tcPr>
            <w:tcW w:w="6662" w:type="dxa"/>
          </w:tcPr>
          <w:p w:rsidR="006F3EE4" w:rsidRPr="00BB5124" w:rsidRDefault="00C03CE9" w:rsidP="0088257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5124">
              <w:rPr>
                <w:rFonts w:ascii="Times New Roman" w:hAnsi="Times New Roman" w:cs="Times New Roman"/>
                <w:sz w:val="24"/>
                <w:szCs w:val="24"/>
              </w:rPr>
              <w:t>Снижение рисков и смягчение последствий чрезвычайных ситуаций, обеспечение безопасного проживания людей на территории района. Организация антитеррористической деятельности, противодействие возможным фактам проявления терроризма и экстремизма, укрепление доверия населения к работе органов государственной власти, администрации Знаменского муниципального района Омской области, правоохранительным органам, формирование толерантной среды на основе ценностей многонационального российского общества, общероссийской гражданской идентичности и культурного самосознания, принципов соблюдения прав и свобод человека.</w:t>
            </w:r>
          </w:p>
        </w:tc>
      </w:tr>
      <w:tr w:rsidR="006F3EE4" w:rsidRPr="006F3EE4" w:rsidTr="00DF4764">
        <w:tc>
          <w:tcPr>
            <w:tcW w:w="3119" w:type="dxa"/>
          </w:tcPr>
          <w:p w:rsidR="006F3EE4" w:rsidRPr="006F3EE4" w:rsidRDefault="006F3EE4" w:rsidP="0088257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F3EE4">
              <w:rPr>
                <w:rFonts w:ascii="Times New Roman" w:hAnsi="Times New Roman" w:cs="Times New Roman"/>
                <w:sz w:val="22"/>
                <w:szCs w:val="22"/>
              </w:rPr>
              <w:t>Задача подпрограммы</w:t>
            </w:r>
          </w:p>
        </w:tc>
        <w:tc>
          <w:tcPr>
            <w:tcW w:w="6662" w:type="dxa"/>
          </w:tcPr>
          <w:p w:rsidR="006F3EE4" w:rsidRPr="00BB5124" w:rsidRDefault="00F548BE" w:rsidP="00375F2F">
            <w:pPr>
              <w:widowControl/>
              <w:numPr>
                <w:ilvl w:val="0"/>
                <w:numId w:val="1"/>
              </w:numPr>
              <w:tabs>
                <w:tab w:val="left" w:pos="431"/>
              </w:tabs>
              <w:autoSpaceDE/>
              <w:autoSpaceDN/>
              <w:adjustRightInd/>
              <w:ind w:left="34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B512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Предупреждение стороннего доступа к сведениям, </w:t>
            </w:r>
            <w:r w:rsidR="00AF6726" w:rsidRPr="00BB512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составляющих государственную тайну</w:t>
            </w:r>
            <w:r w:rsidRPr="00BB512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. </w:t>
            </w:r>
          </w:p>
          <w:p w:rsidR="00C03CE9" w:rsidRPr="00BB5124" w:rsidRDefault="006F3EE4" w:rsidP="00375F2F">
            <w:pPr>
              <w:widowControl/>
              <w:numPr>
                <w:ilvl w:val="0"/>
                <w:numId w:val="1"/>
              </w:numPr>
              <w:tabs>
                <w:tab w:val="left" w:pos="480"/>
              </w:tabs>
              <w:autoSpaceDE/>
              <w:autoSpaceDN/>
              <w:adjustRightInd/>
              <w:ind w:left="34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B512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Предупреждение гибели людей </w:t>
            </w:r>
            <w:r w:rsidR="00F548BE" w:rsidRPr="00BB512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при возникновении чрезвычайных ситуаций.</w:t>
            </w:r>
          </w:p>
          <w:p w:rsidR="00C03CE9" w:rsidRPr="0085750A" w:rsidRDefault="00C03CE9" w:rsidP="00375F2F">
            <w:pPr>
              <w:widowControl/>
              <w:numPr>
                <w:ilvl w:val="0"/>
                <w:numId w:val="1"/>
              </w:numPr>
              <w:tabs>
                <w:tab w:val="left" w:pos="480"/>
              </w:tabs>
              <w:autoSpaceDE/>
              <w:autoSpaceDN/>
              <w:adjustRightInd/>
              <w:ind w:left="34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BB5124">
              <w:rPr>
                <w:rFonts w:ascii="Times New Roman" w:hAnsi="Times New Roman"/>
                <w:sz w:val="24"/>
                <w:szCs w:val="24"/>
              </w:rPr>
              <w:t xml:space="preserve">Противодействие терроризму и экстремизму и защита жизни граждан, проживающих на территории района от </w:t>
            </w:r>
            <w:r w:rsidRPr="00BB5124">
              <w:rPr>
                <w:rFonts w:ascii="Times New Roman" w:hAnsi="Times New Roman"/>
                <w:sz w:val="24"/>
                <w:szCs w:val="24"/>
              </w:rPr>
              <w:lastRenderedPageBreak/>
              <w:t>террористических и экстремистских актов.</w:t>
            </w:r>
          </w:p>
          <w:p w:rsidR="0085750A" w:rsidRPr="00BB5124" w:rsidRDefault="0085750A" w:rsidP="0085750A">
            <w:pPr>
              <w:widowControl/>
              <w:tabs>
                <w:tab w:val="left" w:pos="480"/>
              </w:tabs>
              <w:autoSpaceDE/>
              <w:autoSpaceDN/>
              <w:adjustRightInd/>
              <w:ind w:left="34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6F3EE4" w:rsidRPr="006F3EE4" w:rsidTr="00DF4764">
        <w:tc>
          <w:tcPr>
            <w:tcW w:w="3119" w:type="dxa"/>
          </w:tcPr>
          <w:p w:rsidR="006F3EE4" w:rsidRPr="006F3EE4" w:rsidRDefault="006F3EE4" w:rsidP="0088257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F3EE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6662" w:type="dxa"/>
          </w:tcPr>
          <w:p w:rsidR="006F3EE4" w:rsidRPr="006F3EE4" w:rsidRDefault="006F3EE4" w:rsidP="0088257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F3EE4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6F3EE4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AF6726">
              <w:rPr>
                <w:rFonts w:ascii="Times New Roman" w:hAnsi="Times New Roman" w:cs="Times New Roman"/>
                <w:sz w:val="22"/>
                <w:szCs w:val="22"/>
              </w:rPr>
              <w:t>Принятие</w:t>
            </w:r>
            <w:r w:rsidR="00295BF1">
              <w:rPr>
                <w:rFonts w:ascii="Times New Roman" w:hAnsi="Times New Roman" w:cs="Times New Roman"/>
                <w:sz w:val="22"/>
                <w:szCs w:val="22"/>
              </w:rPr>
              <w:t xml:space="preserve"> мер</w:t>
            </w:r>
            <w:r w:rsidR="00AF6726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295BF1">
              <w:rPr>
                <w:rFonts w:ascii="Times New Roman" w:hAnsi="Times New Roman" w:cs="Times New Roman"/>
                <w:sz w:val="22"/>
                <w:szCs w:val="22"/>
              </w:rPr>
              <w:t xml:space="preserve"> направленных на реализацию секретного делопроизводства</w:t>
            </w:r>
            <w:r w:rsidRPr="006F3EE4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6F3EE4" w:rsidRDefault="006F3EE4" w:rsidP="0088257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F3EE4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Pr="006F3EE4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295BF1">
              <w:rPr>
                <w:rFonts w:ascii="Times New Roman" w:hAnsi="Times New Roman" w:cs="Times New Roman"/>
                <w:sz w:val="22"/>
                <w:szCs w:val="22"/>
              </w:rPr>
              <w:t>Предупреждение и ликвидация чрезвычайных ситуаций на территории Знаменского муниципального района.</w:t>
            </w:r>
          </w:p>
          <w:p w:rsidR="00C03CE9" w:rsidRPr="004B47C4" w:rsidRDefault="00C03CE9" w:rsidP="004B47C4">
            <w:pPr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B47C4">
              <w:rPr>
                <w:rFonts w:ascii="Times New Roman" w:hAnsi="Times New Roman" w:cs="Times New Roman"/>
                <w:sz w:val="22"/>
                <w:szCs w:val="22"/>
              </w:rPr>
              <w:t xml:space="preserve">3. </w:t>
            </w:r>
            <w:r w:rsidR="004B47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Профилактика терроризма и экстремизма.</w:t>
            </w:r>
          </w:p>
          <w:p w:rsidR="00C03CE9" w:rsidRPr="006F3EE4" w:rsidRDefault="00C03CE9" w:rsidP="0088257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F3EE4" w:rsidRPr="006F3EE4" w:rsidTr="00DF4764">
        <w:tc>
          <w:tcPr>
            <w:tcW w:w="3119" w:type="dxa"/>
          </w:tcPr>
          <w:p w:rsidR="006F3EE4" w:rsidRPr="006F3EE4" w:rsidRDefault="00D62938" w:rsidP="0088257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</w:t>
            </w:r>
            <w:r w:rsidR="006F3EE4" w:rsidRPr="006F3EE4">
              <w:rPr>
                <w:rFonts w:ascii="Times New Roman" w:hAnsi="Times New Roman" w:cs="Times New Roman"/>
                <w:sz w:val="22"/>
                <w:szCs w:val="22"/>
              </w:rPr>
              <w:t xml:space="preserve">елевые   индикаторы подпрограммы </w:t>
            </w:r>
          </w:p>
        </w:tc>
        <w:tc>
          <w:tcPr>
            <w:tcW w:w="6662" w:type="dxa"/>
          </w:tcPr>
          <w:p w:rsidR="006F3EE4" w:rsidRDefault="00174F40" w:rsidP="00375F2F">
            <w:pPr>
              <w:pStyle w:val="aff5"/>
              <w:numPr>
                <w:ilvl w:val="0"/>
                <w:numId w:val="3"/>
              </w:numPr>
              <w:tabs>
                <w:tab w:val="left" w:pos="378"/>
              </w:tabs>
              <w:ind w:left="9" w:firstLine="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E7174">
              <w:rPr>
                <w:rFonts w:ascii="Times New Roman" w:hAnsi="Times New Roman" w:cs="Times New Roman"/>
                <w:sz w:val="22"/>
                <w:szCs w:val="22"/>
              </w:rPr>
              <w:t>Количество аттестованных объектов информатизации прошедших проверку на соответствие требования</w:t>
            </w:r>
            <w:r w:rsidR="00AF6726" w:rsidRPr="001E7174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1E7174">
              <w:rPr>
                <w:rFonts w:ascii="Times New Roman" w:hAnsi="Times New Roman" w:cs="Times New Roman"/>
                <w:sz w:val="22"/>
                <w:szCs w:val="22"/>
              </w:rPr>
              <w:t xml:space="preserve"> по безопасности информации;</w:t>
            </w:r>
          </w:p>
          <w:p w:rsidR="001E7174" w:rsidRPr="001E7174" w:rsidRDefault="00284062" w:rsidP="00375F2F">
            <w:pPr>
              <w:pStyle w:val="aff5"/>
              <w:numPr>
                <w:ilvl w:val="0"/>
                <w:numId w:val="3"/>
              </w:numPr>
              <w:tabs>
                <w:tab w:val="left" w:pos="378"/>
              </w:tabs>
              <w:ind w:left="9" w:firstLine="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переаттестованных объ</w:t>
            </w:r>
            <w:r w:rsidR="001E7174" w:rsidRPr="001E7174">
              <w:rPr>
                <w:rFonts w:ascii="Times New Roman" w:hAnsi="Times New Roman" w:cs="Times New Roman"/>
                <w:sz w:val="22"/>
                <w:szCs w:val="22"/>
              </w:rPr>
              <w:t>ектов информатизации прошедших проверку на соответствие  требованиям по технической защите информации</w:t>
            </w:r>
            <w:r w:rsidR="001E7174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174F40" w:rsidRDefault="00174F40" w:rsidP="00375F2F">
            <w:pPr>
              <w:pStyle w:val="aff5"/>
              <w:numPr>
                <w:ilvl w:val="0"/>
                <w:numId w:val="3"/>
              </w:numPr>
              <w:tabs>
                <w:tab w:val="left" w:pos="378"/>
              </w:tabs>
              <w:ind w:left="9" w:firstLine="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E7174">
              <w:rPr>
                <w:rFonts w:ascii="Times New Roman" w:hAnsi="Times New Roman" w:cs="Times New Roman"/>
                <w:sz w:val="22"/>
                <w:szCs w:val="22"/>
              </w:rPr>
              <w:t>Количество приобретенных технических объектов системы оповещения в соответствии с Перечнем Знаменского муниципального района Омской области связанной с мобилизационной подготовкой и прошедших эксплуатационно-техническое обслуживание.</w:t>
            </w:r>
          </w:p>
          <w:p w:rsidR="004F6D24" w:rsidRDefault="004F6D24" w:rsidP="00375F2F">
            <w:pPr>
              <w:pStyle w:val="aff5"/>
              <w:numPr>
                <w:ilvl w:val="0"/>
                <w:numId w:val="3"/>
              </w:numPr>
              <w:tabs>
                <w:tab w:val="left" w:pos="378"/>
              </w:tabs>
              <w:ind w:left="9" w:firstLine="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F6D24">
              <w:rPr>
                <w:rFonts w:ascii="Times New Roman" w:hAnsi="Times New Roman" w:cs="Times New Roman"/>
                <w:sz w:val="22"/>
                <w:szCs w:val="22"/>
              </w:rPr>
              <w:t>Количество направленных писем услугами спецсвязи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F6D24" w:rsidRPr="004F6D24" w:rsidRDefault="004F6D24" w:rsidP="00375F2F">
            <w:pPr>
              <w:pStyle w:val="aff5"/>
              <w:numPr>
                <w:ilvl w:val="0"/>
                <w:numId w:val="3"/>
              </w:numPr>
              <w:tabs>
                <w:tab w:val="left" w:pos="378"/>
              </w:tabs>
              <w:ind w:left="9" w:firstLine="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E717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Изготовление план-карты.</w:t>
            </w:r>
          </w:p>
          <w:p w:rsidR="004F6D24" w:rsidRPr="004F6D24" w:rsidRDefault="004F6D24" w:rsidP="00375F2F">
            <w:pPr>
              <w:pStyle w:val="aff5"/>
              <w:numPr>
                <w:ilvl w:val="0"/>
                <w:numId w:val="3"/>
              </w:numPr>
              <w:tabs>
                <w:tab w:val="left" w:pos="375"/>
              </w:tabs>
              <w:ind w:left="0" w:firstLine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6D2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Степень соответствия использования средств плановым назначениям.</w:t>
            </w:r>
          </w:p>
          <w:p w:rsidR="004F6D24" w:rsidRPr="004F6D24" w:rsidRDefault="004F6D24" w:rsidP="00375F2F">
            <w:pPr>
              <w:pStyle w:val="aff5"/>
              <w:numPr>
                <w:ilvl w:val="0"/>
                <w:numId w:val="3"/>
              </w:numPr>
              <w:tabs>
                <w:tab w:val="left" w:pos="375"/>
              </w:tabs>
              <w:ind w:left="0" w:firstLine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4F6D2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Степень соответствия использования средств плановым назначениям.</w:t>
            </w:r>
          </w:p>
          <w:p w:rsidR="000B3C1D" w:rsidRPr="001E7174" w:rsidRDefault="00B511BE" w:rsidP="000B3C1D">
            <w:pPr>
              <w:ind w:firstLine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8. </w:t>
            </w:r>
            <w:r w:rsidR="00C03CE9" w:rsidRPr="001E717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</w:t>
            </w:r>
            <w:r w:rsidR="004B47C4" w:rsidRPr="001E717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Количество приобретенных технических объектов системы видеонаблюдения, оповещения, освещений и эвакуации.</w:t>
            </w:r>
          </w:p>
          <w:p w:rsidR="00530AF0" w:rsidRPr="00B511BE" w:rsidRDefault="00B511BE" w:rsidP="00C03CE9">
            <w:pPr>
              <w:ind w:firstLine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9</w:t>
            </w:r>
            <w:r w:rsidR="000B3C1D" w:rsidRPr="001E7174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. Количество изготовленных буклетов, листовок по предупреждению и профилактики экстремизма и терроризма.</w:t>
            </w:r>
          </w:p>
        </w:tc>
      </w:tr>
      <w:tr w:rsidR="006F3EE4" w:rsidRPr="006F3EE4" w:rsidTr="00DF4764">
        <w:tc>
          <w:tcPr>
            <w:tcW w:w="3119" w:type="dxa"/>
          </w:tcPr>
          <w:p w:rsidR="006F3EE4" w:rsidRPr="006F3EE4" w:rsidRDefault="006F3EE4" w:rsidP="0088257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F3EE4">
              <w:rPr>
                <w:rFonts w:ascii="Times New Roman" w:hAnsi="Times New Roman" w:cs="Times New Roman"/>
                <w:sz w:val="22"/>
                <w:szCs w:val="22"/>
              </w:rPr>
              <w:t>Объемы и источники финансирования подпрограммы в целом и по годам ее  реализации</w:t>
            </w:r>
          </w:p>
        </w:tc>
        <w:tc>
          <w:tcPr>
            <w:tcW w:w="6662" w:type="dxa"/>
          </w:tcPr>
          <w:p w:rsidR="006F3EE4" w:rsidRPr="00D95131" w:rsidRDefault="007A2889" w:rsidP="0088257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99368F"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сего по </w:t>
            </w:r>
            <w:r w:rsidR="00372984" w:rsidRPr="00D95131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="0099368F"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программе: </w:t>
            </w:r>
            <w:r w:rsidR="00382E02" w:rsidRPr="00D951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874FCD"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  <w:r w:rsidR="00D95131" w:rsidRPr="00D9513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874FCD" w:rsidRPr="00D9513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953E89" w:rsidRPr="00D951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D95131" w:rsidRPr="00D95131">
              <w:rPr>
                <w:rFonts w:ascii="Times New Roman" w:hAnsi="Times New Roman" w:cs="Times New Roman"/>
                <w:sz w:val="22"/>
                <w:szCs w:val="22"/>
              </w:rPr>
              <w:t>555</w:t>
            </w:r>
            <w:r w:rsidR="00953E89" w:rsidRPr="00D95131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95131" w:rsidRPr="00D95131">
              <w:rPr>
                <w:rFonts w:ascii="Times New Roman" w:hAnsi="Times New Roman" w:cs="Times New Roman"/>
                <w:sz w:val="22"/>
                <w:szCs w:val="22"/>
              </w:rPr>
              <w:t>88</w:t>
            </w:r>
            <w:r w:rsidR="001E311E"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F3EE4" w:rsidRPr="00D95131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855FD1" w:rsidRPr="00D95131" w:rsidRDefault="00855FD1" w:rsidP="0088257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2020 г .</w:t>
            </w:r>
            <w:r w:rsidR="001E311E"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1E311E"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C05374" w:rsidRPr="00D95131">
              <w:rPr>
                <w:rFonts w:ascii="Times New Roman" w:hAnsi="Times New Roman" w:cs="Times New Roman"/>
                <w:sz w:val="22"/>
                <w:szCs w:val="22"/>
              </w:rPr>
              <w:t>72</w:t>
            </w:r>
            <w:r w:rsidR="00190BEF" w:rsidRPr="00D951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05374" w:rsidRPr="00D9513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190BEF" w:rsidRPr="00D95131">
              <w:rPr>
                <w:rFonts w:ascii="Times New Roman" w:hAnsi="Times New Roman" w:cs="Times New Roman"/>
                <w:sz w:val="22"/>
                <w:szCs w:val="22"/>
              </w:rPr>
              <w:t>00,00</w:t>
            </w:r>
            <w:r w:rsidR="00EE22D5"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  <w:r w:rsidR="00A342BE" w:rsidRPr="00D9513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190BEF" w:rsidRPr="00D95131" w:rsidRDefault="00855FD1" w:rsidP="0088257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2021 г.</w:t>
            </w:r>
            <w:r w:rsidR="001E311E"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643BD0"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1E311E"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43BD0" w:rsidRPr="00D95131">
              <w:rPr>
                <w:rFonts w:ascii="Times New Roman" w:hAnsi="Times New Roman" w:cs="Times New Roman"/>
                <w:sz w:val="22"/>
                <w:szCs w:val="22"/>
              </w:rPr>
              <w:t>14 757</w:t>
            </w:r>
            <w:r w:rsidR="00190BEF" w:rsidRPr="00D95131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  <w:r w:rsidR="001E311E"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2540" w:rsidRPr="00D95131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="00A342BE" w:rsidRPr="00D9513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B82540" w:rsidRPr="00D95131" w:rsidRDefault="00B82540" w:rsidP="0088257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55FD1" w:rsidRPr="00D95131">
              <w:rPr>
                <w:rFonts w:ascii="Times New Roman" w:hAnsi="Times New Roman" w:cs="Times New Roman"/>
                <w:sz w:val="22"/>
                <w:szCs w:val="22"/>
              </w:rPr>
              <w:t>022 г.</w:t>
            </w:r>
            <w:r w:rsidR="001E311E"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855FD1" w:rsidRPr="00D9513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1E311E"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 w:rsidR="00A22E0E" w:rsidRPr="00D9513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953E89" w:rsidRPr="00D95131">
              <w:rPr>
                <w:rFonts w:ascii="Times New Roman" w:hAnsi="Times New Roman" w:cs="Times New Roman"/>
                <w:sz w:val="22"/>
                <w:szCs w:val="22"/>
              </w:rPr>
              <w:t> 580,00</w:t>
            </w:r>
            <w:r w:rsidR="001E311E"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="00A342BE" w:rsidRPr="00D9513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855FD1" w:rsidRPr="00D95131" w:rsidRDefault="00855FD1" w:rsidP="0088257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2023 г. –</w:t>
            </w:r>
            <w:r w:rsidR="00382E02"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E311E"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382E02" w:rsidRPr="00D9513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912E7" w:rsidRPr="00D95131">
              <w:rPr>
                <w:rFonts w:ascii="Times New Roman" w:hAnsi="Times New Roman" w:cs="Times New Roman"/>
                <w:sz w:val="22"/>
                <w:szCs w:val="22"/>
              </w:rPr>
              <w:t>71</w:t>
            </w:r>
            <w:r w:rsidR="00190BEF" w:rsidRPr="00D95131">
              <w:rPr>
                <w:rFonts w:ascii="Times New Roman" w:hAnsi="Times New Roman" w:cs="Times New Roman"/>
                <w:sz w:val="22"/>
                <w:szCs w:val="22"/>
              </w:rPr>
              <w:t> 0</w:t>
            </w:r>
            <w:r w:rsidR="001912E7" w:rsidRPr="00D9513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190BEF" w:rsidRPr="00D9513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  <w:r w:rsidR="00B82540"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  <w:r w:rsidR="00A342BE" w:rsidRPr="00D9513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855FD1" w:rsidRPr="00D95131" w:rsidRDefault="00855FD1" w:rsidP="0088257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2024 г. –</w:t>
            </w:r>
            <w:r w:rsidR="00022572"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E311E"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D95131" w:rsidRPr="00D9513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4F74CB" w:rsidRPr="00D95131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  <w:r w:rsidR="00190BEF" w:rsidRPr="00D951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D95131" w:rsidRPr="00D95131">
              <w:rPr>
                <w:rFonts w:ascii="Times New Roman" w:hAnsi="Times New Roman" w:cs="Times New Roman"/>
                <w:sz w:val="22"/>
                <w:szCs w:val="22"/>
              </w:rPr>
              <w:t>388</w:t>
            </w:r>
            <w:r w:rsidR="00190BEF" w:rsidRPr="00D95131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95131" w:rsidRPr="00D95131">
              <w:rPr>
                <w:rFonts w:ascii="Times New Roman" w:hAnsi="Times New Roman" w:cs="Times New Roman"/>
                <w:sz w:val="22"/>
                <w:szCs w:val="22"/>
              </w:rPr>
              <w:t>88</w:t>
            </w:r>
            <w:r w:rsidR="00B82540"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  <w:r w:rsidR="00A342BE" w:rsidRPr="00D9513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855FD1" w:rsidRPr="00D95131" w:rsidRDefault="00855FD1" w:rsidP="0088257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2025 г. –</w:t>
            </w:r>
            <w:r w:rsidR="00190BEF"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E311E"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874FCD" w:rsidRPr="00D95131">
              <w:rPr>
                <w:rFonts w:ascii="Times New Roman" w:hAnsi="Times New Roman" w:cs="Times New Roman"/>
                <w:sz w:val="22"/>
                <w:szCs w:val="22"/>
              </w:rPr>
              <w:t>72</w:t>
            </w:r>
            <w:r w:rsidR="00A1705C" w:rsidRPr="00D9513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190BEF"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 000,00 </w:t>
            </w:r>
            <w:r w:rsidR="00B82540" w:rsidRPr="00D95131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="00A342BE" w:rsidRPr="00D9513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855FD1" w:rsidRPr="00D95131" w:rsidRDefault="00855FD1" w:rsidP="0088257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2026 г. -</w:t>
            </w:r>
            <w:r w:rsidR="00190BEF"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1E311E"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874FCD"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           </w:t>
            </w:r>
            <w:r w:rsidR="00190BEF" w:rsidRPr="00D9513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  <w:r w:rsidR="00B82540"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  <w:r w:rsidR="00874FCD" w:rsidRPr="00D9513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874FCD" w:rsidRPr="00D95131" w:rsidRDefault="00874FCD" w:rsidP="0088257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2027 г. -                0,00 руб.;</w:t>
            </w:r>
          </w:p>
          <w:p w:rsidR="00874FCD" w:rsidRPr="00D95131" w:rsidRDefault="00874FCD" w:rsidP="0088257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2028 г. -                0,00 руб.;</w:t>
            </w:r>
          </w:p>
          <w:p w:rsidR="00874FCD" w:rsidRPr="00D95131" w:rsidRDefault="00874FCD" w:rsidP="0088257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2029 г. -                0,00 руб.;</w:t>
            </w:r>
          </w:p>
          <w:p w:rsidR="00874FCD" w:rsidRPr="00D95131" w:rsidRDefault="00874FCD" w:rsidP="0088257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2030 г. -                0,00 руб.</w:t>
            </w:r>
          </w:p>
          <w:p w:rsidR="00282065" w:rsidRPr="00D95131" w:rsidRDefault="00282065" w:rsidP="0088257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в том числе за счет</w:t>
            </w:r>
            <w:r w:rsidR="00791E87"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 мест</w:t>
            </w:r>
            <w:r w:rsidR="00871123"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ного бюджета, всего </w:t>
            </w:r>
            <w:r w:rsidR="000126E3"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  <w:r w:rsidR="00D95131">
              <w:rPr>
                <w:rFonts w:ascii="Times New Roman" w:hAnsi="Times New Roman" w:cs="Times New Roman"/>
                <w:sz w:val="22"/>
                <w:szCs w:val="22"/>
              </w:rPr>
              <w:t>366</w:t>
            </w:r>
            <w:r w:rsidR="000126E3"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95131">
              <w:rPr>
                <w:rFonts w:ascii="Times New Roman" w:hAnsi="Times New Roman" w:cs="Times New Roman"/>
                <w:sz w:val="22"/>
                <w:szCs w:val="22"/>
              </w:rPr>
              <w:t>447</w:t>
            </w:r>
            <w:r w:rsidR="000126E3" w:rsidRPr="00D95131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95131">
              <w:rPr>
                <w:rFonts w:ascii="Times New Roman" w:hAnsi="Times New Roman" w:cs="Times New Roman"/>
                <w:sz w:val="22"/>
                <w:szCs w:val="22"/>
              </w:rPr>
              <w:t>67</w:t>
            </w:r>
            <w:r w:rsidR="00E4100C"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руб.:</w:t>
            </w:r>
          </w:p>
          <w:p w:rsidR="000126E3" w:rsidRPr="00D95131" w:rsidRDefault="000126E3" w:rsidP="000126E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2020 г .  -     72 800,00 руб.;</w:t>
            </w:r>
          </w:p>
          <w:p w:rsidR="000126E3" w:rsidRPr="00D95131" w:rsidRDefault="000126E3" w:rsidP="000126E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2021 г.   –    14 757,00 руб.;</w:t>
            </w:r>
          </w:p>
          <w:p w:rsidR="000126E3" w:rsidRPr="00D95131" w:rsidRDefault="000126E3" w:rsidP="000126E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2022 г.   -       3 580,00 руб.;</w:t>
            </w:r>
          </w:p>
          <w:p w:rsidR="000126E3" w:rsidRPr="00D95131" w:rsidRDefault="000126E3" w:rsidP="000126E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2023 г. –     171 030,00 руб.;</w:t>
            </w:r>
          </w:p>
          <w:p w:rsidR="000126E3" w:rsidRPr="00D95131" w:rsidRDefault="000126E3" w:rsidP="000126E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2024 г. –     </w:t>
            </w:r>
            <w:r w:rsidR="00D95131">
              <w:rPr>
                <w:rFonts w:ascii="Times New Roman" w:hAnsi="Times New Roman" w:cs="Times New Roman"/>
                <w:sz w:val="22"/>
                <w:szCs w:val="22"/>
              </w:rPr>
              <w:t>384</w:t>
            </w: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D95131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D95131">
              <w:rPr>
                <w:rFonts w:ascii="Times New Roman" w:hAnsi="Times New Roman" w:cs="Times New Roman"/>
                <w:sz w:val="22"/>
                <w:szCs w:val="22"/>
              </w:rPr>
              <w:t>67</w:t>
            </w: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 руб.;</w:t>
            </w:r>
          </w:p>
          <w:p w:rsidR="000126E3" w:rsidRPr="00D95131" w:rsidRDefault="000126E3" w:rsidP="000126E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2025 г. –     720 000,00 руб.;</w:t>
            </w:r>
          </w:p>
          <w:p w:rsidR="000126E3" w:rsidRPr="00D95131" w:rsidRDefault="000126E3" w:rsidP="000126E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2026 г. -                0,00 руб.;</w:t>
            </w:r>
          </w:p>
          <w:p w:rsidR="000126E3" w:rsidRPr="00D95131" w:rsidRDefault="000126E3" w:rsidP="000126E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2027 г. -                0,00 руб.;</w:t>
            </w:r>
          </w:p>
          <w:p w:rsidR="000126E3" w:rsidRPr="00D95131" w:rsidRDefault="000126E3" w:rsidP="000126E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2028 г. -                0,00 руб.;</w:t>
            </w:r>
          </w:p>
          <w:p w:rsidR="000126E3" w:rsidRPr="00D95131" w:rsidRDefault="000126E3" w:rsidP="000126E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2029 г. -                0,00 руб.;</w:t>
            </w:r>
          </w:p>
          <w:p w:rsidR="000126E3" w:rsidRPr="00D95131" w:rsidRDefault="000126E3" w:rsidP="000126E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2030 г. -                0,00 руб.</w:t>
            </w:r>
          </w:p>
          <w:p w:rsidR="00834DE0" w:rsidRPr="00D95131" w:rsidRDefault="00F277AD" w:rsidP="0028206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="009D0B69" w:rsidRPr="00D95131">
              <w:rPr>
                <w:rFonts w:ascii="Times New Roman" w:hAnsi="Times New Roman" w:cs="Times New Roman"/>
                <w:sz w:val="22"/>
                <w:szCs w:val="22"/>
              </w:rPr>
              <w:t>а с</w:t>
            </w:r>
            <w:r w:rsidR="004C7BA2" w:rsidRPr="00D95131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="00834DE0"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ет целевых средств из </w:t>
            </w:r>
            <w:r w:rsidR="00D95131">
              <w:rPr>
                <w:rFonts w:ascii="Times New Roman" w:hAnsi="Times New Roman" w:cs="Times New Roman"/>
                <w:sz w:val="22"/>
                <w:szCs w:val="22"/>
              </w:rPr>
              <w:t>фед. и обл. бюджетов, всего 149 108,21</w:t>
            </w:r>
            <w:r w:rsidR="00834DE0"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 руб.:</w:t>
            </w:r>
          </w:p>
          <w:p w:rsidR="00855FD1" w:rsidRPr="00D95131" w:rsidRDefault="00855FD1" w:rsidP="00855FD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2020 г .-</w:t>
            </w:r>
            <w:r w:rsidR="00E4100C"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B82540" w:rsidRPr="00D95131">
              <w:rPr>
                <w:rFonts w:ascii="Times New Roman" w:hAnsi="Times New Roman" w:cs="Times New Roman"/>
                <w:sz w:val="22"/>
                <w:szCs w:val="22"/>
              </w:rPr>
              <w:t>0,00 руб.</w:t>
            </w:r>
            <w:r w:rsidR="00754E09" w:rsidRPr="00D9513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855FD1" w:rsidRPr="00D95131" w:rsidRDefault="00EE22D5" w:rsidP="00855FD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13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2021 г. - </w:t>
            </w:r>
            <w:r w:rsidR="00D95131"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 0,00 руб.</w:t>
            </w:r>
            <w:r w:rsidR="00754E09" w:rsidRPr="00D9513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855FD1" w:rsidRPr="00D95131" w:rsidRDefault="00855FD1" w:rsidP="00855FD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2022 г.-</w:t>
            </w:r>
            <w:r w:rsidR="00EE22D5"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D95131"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  <w:r w:rsidR="00EE22D5" w:rsidRPr="00D95131">
              <w:rPr>
                <w:rFonts w:ascii="Times New Roman" w:hAnsi="Times New Roman" w:cs="Times New Roman"/>
                <w:sz w:val="22"/>
                <w:szCs w:val="22"/>
              </w:rPr>
              <w:t>0,00 руб.</w:t>
            </w:r>
            <w:r w:rsidR="00754E09" w:rsidRPr="00D9513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855FD1" w:rsidRPr="00D95131" w:rsidRDefault="00EE22D5" w:rsidP="00855FD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2023 г. -  </w:t>
            </w:r>
            <w:r w:rsidR="00D95131"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0,00 руб.</w:t>
            </w:r>
            <w:r w:rsidR="00754E09" w:rsidRPr="00D9513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855FD1" w:rsidRPr="00D95131" w:rsidRDefault="00855FD1" w:rsidP="00855FD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2024 г. –</w:t>
            </w:r>
            <w:r w:rsidR="00EE22D5"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95131">
              <w:rPr>
                <w:rFonts w:ascii="Times New Roman" w:hAnsi="Times New Roman" w:cs="Times New Roman"/>
                <w:sz w:val="22"/>
                <w:szCs w:val="22"/>
              </w:rPr>
              <w:t>149 108,21</w:t>
            </w:r>
            <w:r w:rsidR="00EE22D5"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  <w:r w:rsidR="00754E09" w:rsidRPr="00D9513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855FD1" w:rsidRPr="00D95131" w:rsidRDefault="00855FD1" w:rsidP="00855FD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2025 г. –</w:t>
            </w:r>
            <w:r w:rsidR="00EE22D5"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95131">
              <w:rPr>
                <w:rFonts w:ascii="Times New Roman" w:hAnsi="Times New Roman" w:cs="Times New Roman"/>
                <w:sz w:val="22"/>
                <w:szCs w:val="22"/>
              </w:rPr>
              <w:t xml:space="preserve">          </w:t>
            </w:r>
            <w:r w:rsidR="00EE22D5" w:rsidRPr="00D95131">
              <w:rPr>
                <w:rFonts w:ascii="Times New Roman" w:hAnsi="Times New Roman" w:cs="Times New Roman"/>
                <w:sz w:val="22"/>
                <w:szCs w:val="22"/>
              </w:rPr>
              <w:t>0,00 руб.</w:t>
            </w:r>
            <w:r w:rsidR="00754E09" w:rsidRPr="00D9513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855FD1" w:rsidRPr="00D95131" w:rsidRDefault="00855FD1" w:rsidP="0028206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2026 г. -</w:t>
            </w:r>
            <w:r w:rsidR="00EE22D5"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D95131"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  <w:r w:rsidR="00EE22D5" w:rsidRPr="00D95131">
              <w:rPr>
                <w:rFonts w:ascii="Times New Roman" w:hAnsi="Times New Roman" w:cs="Times New Roman"/>
                <w:sz w:val="22"/>
                <w:szCs w:val="22"/>
              </w:rPr>
              <w:t>0,00 руб.</w:t>
            </w:r>
          </w:p>
          <w:p w:rsidR="000126E3" w:rsidRPr="00D95131" w:rsidRDefault="000126E3" w:rsidP="000126E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2027 г. -  </w:t>
            </w:r>
            <w:r w:rsidR="00D95131"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0,00 руб.;</w:t>
            </w:r>
          </w:p>
          <w:p w:rsidR="000126E3" w:rsidRPr="00D95131" w:rsidRDefault="000126E3" w:rsidP="000126E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2028 г. -  </w:t>
            </w:r>
            <w:r w:rsidR="00D95131"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0,00 руб.;</w:t>
            </w:r>
          </w:p>
          <w:p w:rsidR="000126E3" w:rsidRPr="00D95131" w:rsidRDefault="000126E3" w:rsidP="000126E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2029 г. -  </w:t>
            </w:r>
            <w:r w:rsidR="00D95131"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0,00 руб.;</w:t>
            </w:r>
          </w:p>
          <w:p w:rsidR="000126E3" w:rsidRPr="00D95131" w:rsidRDefault="000126E3" w:rsidP="0028206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2030 г. -  </w:t>
            </w:r>
            <w:r w:rsidR="00D95131"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0,00 руб.</w:t>
            </w:r>
          </w:p>
          <w:p w:rsidR="00F17223" w:rsidRPr="00D95131" w:rsidRDefault="00F17223" w:rsidP="0028206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за счет внебюджетных источников, всего </w:t>
            </w:r>
            <w:r w:rsidR="00944756" w:rsidRPr="00D9513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 руб.:</w:t>
            </w:r>
          </w:p>
          <w:p w:rsidR="00855FD1" w:rsidRPr="00D95131" w:rsidRDefault="00855FD1" w:rsidP="00855FD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2020 г .-</w:t>
            </w:r>
            <w:r w:rsidR="00944756"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4100C"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44756" w:rsidRPr="00D95131">
              <w:rPr>
                <w:rFonts w:ascii="Times New Roman" w:hAnsi="Times New Roman" w:cs="Times New Roman"/>
                <w:sz w:val="22"/>
                <w:szCs w:val="22"/>
              </w:rPr>
              <w:t>0,00 руб.</w:t>
            </w:r>
            <w:r w:rsidR="00A23222" w:rsidRPr="00D9513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855FD1" w:rsidRPr="00D95131" w:rsidRDefault="00855FD1" w:rsidP="00855FD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2021 г. –</w:t>
            </w:r>
            <w:r w:rsidR="00E4100C"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44756" w:rsidRPr="00D95131">
              <w:rPr>
                <w:rFonts w:ascii="Times New Roman" w:hAnsi="Times New Roman" w:cs="Times New Roman"/>
                <w:sz w:val="22"/>
                <w:szCs w:val="22"/>
              </w:rPr>
              <w:t>0,00 руб.</w:t>
            </w:r>
            <w:r w:rsidR="00A23222" w:rsidRPr="00D9513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855FD1" w:rsidRPr="00D95131" w:rsidRDefault="00855FD1" w:rsidP="00855FD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2022 г.-</w:t>
            </w:r>
            <w:r w:rsidR="00944756"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   0,00 руб.</w:t>
            </w:r>
            <w:r w:rsidR="00A23222" w:rsidRPr="00D9513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855FD1" w:rsidRPr="00D95131" w:rsidRDefault="00855FD1" w:rsidP="00855FD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2023 г. –</w:t>
            </w:r>
            <w:r w:rsidR="00944756"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 0,00 руб.</w:t>
            </w:r>
            <w:r w:rsidR="00A23222" w:rsidRPr="00D9513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855FD1" w:rsidRPr="00D95131" w:rsidRDefault="00944756" w:rsidP="00855FD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855FD1" w:rsidRPr="00D95131">
              <w:rPr>
                <w:rFonts w:ascii="Times New Roman" w:hAnsi="Times New Roman" w:cs="Times New Roman"/>
                <w:sz w:val="22"/>
                <w:szCs w:val="22"/>
              </w:rPr>
              <w:t>24 г. –</w:t>
            </w: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 0,00 руб.</w:t>
            </w:r>
            <w:r w:rsidR="00A23222" w:rsidRPr="00D9513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855FD1" w:rsidRPr="00D95131" w:rsidRDefault="00855FD1" w:rsidP="00855FD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2025 г. –</w:t>
            </w:r>
            <w:r w:rsidR="00E4100C"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C7167" w:rsidRPr="00D95131">
              <w:rPr>
                <w:rFonts w:ascii="Times New Roman" w:hAnsi="Times New Roman" w:cs="Times New Roman"/>
                <w:sz w:val="22"/>
                <w:szCs w:val="22"/>
              </w:rPr>
              <w:t>0,00 руб.</w:t>
            </w:r>
            <w:r w:rsidR="00A23222" w:rsidRPr="00D9513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6B3573" w:rsidRPr="00D95131" w:rsidRDefault="00855FD1" w:rsidP="0088257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2026 г. -</w:t>
            </w:r>
            <w:r w:rsidR="00E4100C" w:rsidRPr="00D95131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7C7167" w:rsidRPr="00D95131">
              <w:rPr>
                <w:rFonts w:ascii="Times New Roman" w:hAnsi="Times New Roman" w:cs="Times New Roman"/>
                <w:sz w:val="22"/>
                <w:szCs w:val="22"/>
              </w:rPr>
              <w:t>0,00 руб.</w:t>
            </w:r>
          </w:p>
          <w:p w:rsidR="000126E3" w:rsidRPr="00D95131" w:rsidRDefault="000126E3" w:rsidP="000126E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2027 г. -  0,00 руб.;</w:t>
            </w:r>
          </w:p>
          <w:p w:rsidR="000126E3" w:rsidRPr="00D95131" w:rsidRDefault="000126E3" w:rsidP="000126E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2028 г. -  0,00 руб.;</w:t>
            </w:r>
          </w:p>
          <w:p w:rsidR="000126E3" w:rsidRPr="00D95131" w:rsidRDefault="000126E3" w:rsidP="000126E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2029 г. -  0,00 руб.;</w:t>
            </w:r>
          </w:p>
          <w:p w:rsidR="000126E3" w:rsidRPr="00D95131" w:rsidRDefault="000126E3" w:rsidP="0088257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5131">
              <w:rPr>
                <w:rFonts w:ascii="Times New Roman" w:hAnsi="Times New Roman" w:cs="Times New Roman"/>
                <w:sz w:val="22"/>
                <w:szCs w:val="22"/>
              </w:rPr>
              <w:t>2030 г. -  0,00 руб.</w:t>
            </w:r>
          </w:p>
        </w:tc>
      </w:tr>
      <w:tr w:rsidR="006F3EE4" w:rsidRPr="006F3EE4" w:rsidTr="00DF4764">
        <w:tc>
          <w:tcPr>
            <w:tcW w:w="3119" w:type="dxa"/>
          </w:tcPr>
          <w:p w:rsidR="006F3EE4" w:rsidRPr="006F3EE4" w:rsidRDefault="006F3EE4" w:rsidP="0088257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F3EE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662" w:type="dxa"/>
          </w:tcPr>
          <w:p w:rsidR="006F3EE4" w:rsidRDefault="004D3B61" w:rsidP="0088257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обеспечение безопасности секретной информации;</w:t>
            </w:r>
          </w:p>
          <w:p w:rsidR="004D3B61" w:rsidRDefault="004D3B61" w:rsidP="0088257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сокращение численности граждан пострадавших от чрезвычайных ситуаций</w:t>
            </w:r>
            <w:r w:rsidR="00C03CE9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C03CE9" w:rsidRPr="000B3C1D" w:rsidRDefault="00C03CE9" w:rsidP="00C03CE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C1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0B3C1D">
              <w:rPr>
                <w:rFonts w:ascii="Times New Roman" w:hAnsi="Times New Roman" w:cs="Times New Roman"/>
                <w:sz w:val="24"/>
                <w:szCs w:val="24"/>
              </w:rPr>
              <w:t xml:space="preserve"> противодействие проникновению в общественное сознание идей религиозного фундаментализма, экстремизма и      нетерпимости;</w:t>
            </w:r>
          </w:p>
          <w:p w:rsidR="00C03CE9" w:rsidRPr="006F3EE4" w:rsidRDefault="00C03CE9" w:rsidP="004A0BBE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B3C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B3C1D">
              <w:rPr>
                <w:rFonts w:ascii="Times New Roman" w:hAnsi="Times New Roman"/>
                <w:sz w:val="24"/>
                <w:szCs w:val="24"/>
              </w:rPr>
              <w:t xml:space="preserve"> содействие правоохранительным органам в выявлении и пресечении совершения правонарушений и преступлений  </w:t>
            </w:r>
            <w:r w:rsidR="004A0BBE" w:rsidRPr="000B3C1D">
              <w:rPr>
                <w:rFonts w:ascii="Times New Roman" w:hAnsi="Times New Roman"/>
                <w:sz w:val="24"/>
                <w:szCs w:val="24"/>
              </w:rPr>
              <w:t xml:space="preserve"> террористической и экстремистской направленности</w:t>
            </w:r>
            <w:r w:rsidRPr="000B3C1D">
              <w:rPr>
                <w:rFonts w:ascii="Times New Roman" w:hAnsi="Times New Roman"/>
                <w:sz w:val="24"/>
                <w:szCs w:val="24"/>
              </w:rPr>
              <w:t xml:space="preserve">, а </w:t>
            </w:r>
            <w:r w:rsidR="00A320C1">
              <w:rPr>
                <w:rFonts w:ascii="Times New Roman" w:hAnsi="Times New Roman"/>
                <w:sz w:val="24"/>
                <w:szCs w:val="24"/>
              </w:rPr>
              <w:t>также ликвидации их последствий</w:t>
            </w:r>
            <w:r w:rsidRPr="000B3C1D">
              <w:rPr>
                <w:rFonts w:ascii="Times New Roman" w:hAnsi="Times New Roman"/>
                <w:sz w:val="24"/>
                <w:szCs w:val="24"/>
              </w:rPr>
              <w:t xml:space="preserve"> (в том числе </w:t>
            </w:r>
            <w:r w:rsidR="004A0BBE" w:rsidRPr="000B3C1D">
              <w:rPr>
                <w:rFonts w:ascii="Times New Roman" w:hAnsi="Times New Roman"/>
                <w:sz w:val="24"/>
                <w:szCs w:val="24"/>
              </w:rPr>
              <w:t>по</w:t>
            </w:r>
            <w:r w:rsidRPr="000B3C1D">
              <w:rPr>
                <w:rFonts w:ascii="Times New Roman" w:hAnsi="Times New Roman"/>
                <w:sz w:val="24"/>
                <w:szCs w:val="24"/>
              </w:rPr>
              <w:t xml:space="preserve"> систем</w:t>
            </w:r>
            <w:r w:rsidR="004A0BBE" w:rsidRPr="000B3C1D">
              <w:rPr>
                <w:rFonts w:ascii="Times New Roman" w:hAnsi="Times New Roman"/>
                <w:sz w:val="24"/>
                <w:szCs w:val="24"/>
              </w:rPr>
              <w:t>ам</w:t>
            </w:r>
            <w:r w:rsidRPr="000B3C1D">
              <w:rPr>
                <w:rFonts w:ascii="Times New Roman" w:hAnsi="Times New Roman"/>
                <w:sz w:val="24"/>
                <w:szCs w:val="24"/>
              </w:rPr>
              <w:t xml:space="preserve"> видеонаблюдения).</w:t>
            </w:r>
          </w:p>
        </w:tc>
      </w:tr>
    </w:tbl>
    <w:p w:rsidR="006F3EE4" w:rsidRPr="006F3EE4" w:rsidRDefault="006F3EE4" w:rsidP="006F3EE4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6F3EE4" w:rsidRPr="006F3EE4" w:rsidRDefault="006F3EE4" w:rsidP="006F3EE4">
      <w:pPr>
        <w:rPr>
          <w:rFonts w:ascii="Times New Roman" w:hAnsi="Times New Roman" w:cs="Times New Roman"/>
          <w:sz w:val="22"/>
          <w:szCs w:val="22"/>
        </w:rPr>
      </w:pPr>
    </w:p>
    <w:p w:rsidR="006F3EE4" w:rsidRPr="00DD71D8" w:rsidRDefault="00942789" w:rsidP="00942789">
      <w:pPr>
        <w:ind w:left="720" w:firstLine="0"/>
        <w:jc w:val="center"/>
        <w:rPr>
          <w:rFonts w:ascii="Times New Roman" w:hAnsi="Times New Roman" w:cs="Times New Roman"/>
          <w:sz w:val="22"/>
          <w:szCs w:val="22"/>
        </w:rPr>
      </w:pPr>
      <w:r w:rsidRPr="00DD71D8">
        <w:rPr>
          <w:rFonts w:ascii="Times New Roman" w:hAnsi="Times New Roman" w:cs="Times New Roman"/>
          <w:sz w:val="22"/>
          <w:szCs w:val="22"/>
        </w:rPr>
        <w:t>1.</w:t>
      </w:r>
      <w:r w:rsidR="00FA331D">
        <w:rPr>
          <w:rFonts w:ascii="Times New Roman" w:hAnsi="Times New Roman" w:cs="Times New Roman"/>
          <w:sz w:val="22"/>
          <w:szCs w:val="22"/>
        </w:rPr>
        <w:t xml:space="preserve"> </w:t>
      </w:r>
      <w:r w:rsidR="006F3EE4" w:rsidRPr="00DD71D8">
        <w:rPr>
          <w:rFonts w:ascii="Times New Roman" w:hAnsi="Times New Roman" w:cs="Times New Roman"/>
          <w:sz w:val="22"/>
          <w:szCs w:val="22"/>
        </w:rPr>
        <w:t xml:space="preserve">Содержание основных проблем, оценка причин их возникновения </w:t>
      </w:r>
    </w:p>
    <w:p w:rsidR="006F3EE4" w:rsidRPr="00DD71D8" w:rsidRDefault="006F3EE4" w:rsidP="006F3EE4">
      <w:pPr>
        <w:ind w:left="1080" w:firstLine="0"/>
        <w:jc w:val="center"/>
        <w:rPr>
          <w:rFonts w:ascii="Times New Roman" w:hAnsi="Times New Roman" w:cs="Times New Roman"/>
          <w:sz w:val="22"/>
          <w:szCs w:val="22"/>
        </w:rPr>
      </w:pPr>
      <w:r w:rsidRPr="00DD71D8">
        <w:rPr>
          <w:rFonts w:ascii="Times New Roman" w:hAnsi="Times New Roman" w:cs="Times New Roman"/>
          <w:sz w:val="22"/>
          <w:szCs w:val="22"/>
        </w:rPr>
        <w:t>и прогноз ее развития</w:t>
      </w:r>
    </w:p>
    <w:p w:rsidR="006F3EE4" w:rsidRPr="006F3EE4" w:rsidRDefault="006F3EE4" w:rsidP="006F3EE4">
      <w:pPr>
        <w:ind w:left="1080"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0F1D51" w:rsidRPr="00213432" w:rsidRDefault="000F1D51" w:rsidP="007E6373">
      <w:pPr>
        <w:widowControl/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  <w:r w:rsidRPr="00213432">
        <w:rPr>
          <w:rFonts w:ascii="Times New Roman" w:hAnsi="Times New Roman" w:cs="Times New Roman"/>
          <w:sz w:val="22"/>
          <w:szCs w:val="22"/>
        </w:rPr>
        <w:t xml:space="preserve">Мероприятия по гражданской обороне и защите населения и территории </w:t>
      </w:r>
      <w:r w:rsidR="007E6373" w:rsidRPr="00213432">
        <w:rPr>
          <w:rFonts w:ascii="Times New Roman" w:hAnsi="Times New Roman" w:cs="Times New Roman"/>
          <w:sz w:val="22"/>
          <w:szCs w:val="22"/>
        </w:rPr>
        <w:t xml:space="preserve">Знаменского муниципального района </w:t>
      </w:r>
      <w:r w:rsidRPr="00213432">
        <w:rPr>
          <w:rFonts w:ascii="Times New Roman" w:hAnsi="Times New Roman" w:cs="Times New Roman"/>
          <w:sz w:val="22"/>
          <w:szCs w:val="22"/>
        </w:rPr>
        <w:t xml:space="preserve">от чрезвычайных ситуаций природного и техногенного характера основаны на принципе планирования и осуществления мероприятий с учетом экономических, природных и иных характеристик, особенностей территории </w:t>
      </w:r>
      <w:r w:rsidR="007E6373" w:rsidRPr="00213432">
        <w:rPr>
          <w:rFonts w:ascii="Times New Roman" w:hAnsi="Times New Roman" w:cs="Times New Roman"/>
          <w:sz w:val="22"/>
          <w:szCs w:val="22"/>
        </w:rPr>
        <w:t>Знаменского района</w:t>
      </w:r>
      <w:r w:rsidRPr="00213432">
        <w:rPr>
          <w:rFonts w:ascii="Times New Roman" w:hAnsi="Times New Roman" w:cs="Times New Roman"/>
          <w:sz w:val="22"/>
          <w:szCs w:val="22"/>
        </w:rPr>
        <w:t xml:space="preserve"> и степени реальной опасности возникновения чрезвычайных ситуаций.</w:t>
      </w:r>
      <w:r w:rsidR="002D141A">
        <w:rPr>
          <w:rFonts w:ascii="Times New Roman" w:hAnsi="Times New Roman" w:cs="Times New Roman"/>
          <w:sz w:val="22"/>
          <w:szCs w:val="22"/>
        </w:rPr>
        <w:t xml:space="preserve"> </w:t>
      </w:r>
      <w:r w:rsidRPr="00213432">
        <w:rPr>
          <w:rFonts w:ascii="Times New Roman" w:hAnsi="Times New Roman" w:cs="Times New Roman"/>
          <w:sz w:val="22"/>
          <w:szCs w:val="22"/>
        </w:rPr>
        <w:t xml:space="preserve">Остаются актуальными такие проблемы как осуществление подготовки и содержания в готовности необходимых сил и средств для защиты населения и территорий от чрезвычайных ситуаций, а также сил и средств гражданской обороны, осуществление информирования населения о чрезвычайных ситуациях, создание, эксплуатация и развитие системы обеспечения вызова экстренных оперативных служб по единому номеру </w:t>
      </w:r>
      <w:r w:rsidR="00605DB9">
        <w:rPr>
          <w:rFonts w:ascii="Times New Roman" w:hAnsi="Times New Roman" w:cs="Times New Roman"/>
          <w:sz w:val="22"/>
          <w:szCs w:val="22"/>
        </w:rPr>
        <w:t>"</w:t>
      </w:r>
      <w:r w:rsidRPr="00213432">
        <w:rPr>
          <w:rFonts w:ascii="Times New Roman" w:hAnsi="Times New Roman" w:cs="Times New Roman"/>
          <w:sz w:val="22"/>
          <w:szCs w:val="22"/>
        </w:rPr>
        <w:t>112</w:t>
      </w:r>
      <w:r w:rsidR="00605DB9">
        <w:rPr>
          <w:rFonts w:ascii="Times New Roman" w:hAnsi="Times New Roman" w:cs="Times New Roman"/>
          <w:sz w:val="22"/>
          <w:szCs w:val="22"/>
        </w:rPr>
        <w:t>"</w:t>
      </w:r>
      <w:r w:rsidRPr="00213432">
        <w:rPr>
          <w:rFonts w:ascii="Times New Roman" w:hAnsi="Times New Roman" w:cs="Times New Roman"/>
          <w:sz w:val="22"/>
          <w:szCs w:val="22"/>
        </w:rPr>
        <w:t xml:space="preserve"> и другие.</w:t>
      </w:r>
      <w:r w:rsidR="002D141A">
        <w:rPr>
          <w:rFonts w:ascii="Times New Roman" w:hAnsi="Times New Roman" w:cs="Times New Roman"/>
          <w:sz w:val="22"/>
          <w:szCs w:val="22"/>
        </w:rPr>
        <w:t xml:space="preserve"> </w:t>
      </w:r>
      <w:r w:rsidRPr="00213432">
        <w:rPr>
          <w:rFonts w:ascii="Times New Roman" w:hAnsi="Times New Roman" w:cs="Times New Roman"/>
          <w:sz w:val="22"/>
          <w:szCs w:val="22"/>
        </w:rPr>
        <w:t>Для решения обозначенных проблем требуется продолжить применение программно-целевого метода, позволяющего повысить эффективность вложения финансовых средств в мероприятия по гражданской обороне, защите населения и территорий от чрезвычайных ситуаций природного и техногенного характера.</w:t>
      </w:r>
    </w:p>
    <w:p w:rsidR="006F3EE4" w:rsidRPr="002903A1" w:rsidRDefault="006F3EE4" w:rsidP="000F3EFF">
      <w:pPr>
        <w:widowControl/>
        <w:autoSpaceDE/>
        <w:autoSpaceDN/>
        <w:adjustRightInd/>
        <w:rPr>
          <w:rFonts w:ascii="Times New Roman" w:hAnsi="Times New Roman" w:cs="Times New Roman"/>
          <w:sz w:val="22"/>
          <w:szCs w:val="22"/>
          <w:highlight w:val="yellow"/>
          <w:lang w:eastAsia="en-US"/>
        </w:rPr>
      </w:pPr>
      <w:r w:rsidRPr="004F070F">
        <w:rPr>
          <w:rFonts w:ascii="Times New Roman" w:hAnsi="Times New Roman" w:cs="Times New Roman"/>
          <w:sz w:val="22"/>
          <w:szCs w:val="22"/>
          <w:lang w:eastAsia="en-US"/>
        </w:rPr>
        <w:t xml:space="preserve">В целях улучшения качества работы принять дополнительные меры, направленные на обеспечение безопасности граждан и жизненно-важных объектов от террористических проявлений, недопущения ксенофобий, национальной и расовой нетерпимости, создания и деятельности националистических экстремистских молодежных группировок; противодействие </w:t>
      </w:r>
      <w:r w:rsidRPr="004F070F">
        <w:rPr>
          <w:rFonts w:ascii="Times New Roman" w:hAnsi="Times New Roman" w:cs="Times New Roman"/>
          <w:sz w:val="22"/>
          <w:szCs w:val="22"/>
          <w:lang w:eastAsia="en-US"/>
        </w:rPr>
        <w:lastRenderedPageBreak/>
        <w:t xml:space="preserve">этнической дискриминации; создание в молодежной среде толерантности, гражданской солидарности, уважения к культурам и др. </w:t>
      </w:r>
    </w:p>
    <w:p w:rsidR="006F3EE4" w:rsidRPr="00213432" w:rsidRDefault="006F3EE4" w:rsidP="000F3EFF">
      <w:pPr>
        <w:widowControl/>
        <w:rPr>
          <w:rFonts w:ascii="Times New Roman" w:hAnsi="Times New Roman" w:cs="Times New Roman"/>
          <w:sz w:val="22"/>
          <w:szCs w:val="22"/>
          <w:lang w:eastAsia="en-US"/>
        </w:rPr>
      </w:pPr>
      <w:r w:rsidRPr="00213432">
        <w:rPr>
          <w:rFonts w:ascii="Times New Roman" w:hAnsi="Times New Roman" w:cs="Times New Roman"/>
          <w:sz w:val="22"/>
          <w:szCs w:val="22"/>
          <w:lang w:eastAsia="en-US"/>
        </w:rPr>
        <w:t>В целях управления указанными рисками в процессе реализации  подпрограммы предусматриваются:</w:t>
      </w:r>
    </w:p>
    <w:p w:rsidR="00DF4764" w:rsidRPr="00213432" w:rsidRDefault="006F3EE4" w:rsidP="00731461">
      <w:pPr>
        <w:widowControl/>
        <w:rPr>
          <w:rFonts w:ascii="Times New Roman" w:hAnsi="Times New Roman" w:cs="Times New Roman"/>
          <w:sz w:val="22"/>
          <w:szCs w:val="22"/>
          <w:lang w:eastAsia="en-US"/>
        </w:rPr>
      </w:pPr>
      <w:r w:rsidRPr="00213432">
        <w:rPr>
          <w:rFonts w:ascii="Times New Roman" w:hAnsi="Times New Roman" w:cs="Times New Roman"/>
          <w:sz w:val="22"/>
          <w:szCs w:val="22"/>
          <w:lang w:eastAsia="en-US"/>
        </w:rPr>
        <w:t>- создание эффективной системы управления на основе четкого распределения функций, полномочий и ответственности основных исполнителей подпрограммы;</w:t>
      </w:r>
    </w:p>
    <w:p w:rsidR="006F3EE4" w:rsidRPr="00213432" w:rsidRDefault="006F3EE4" w:rsidP="00731461">
      <w:pPr>
        <w:widowControl/>
        <w:rPr>
          <w:rFonts w:ascii="Times New Roman" w:hAnsi="Times New Roman" w:cs="Times New Roman"/>
          <w:sz w:val="22"/>
          <w:szCs w:val="22"/>
          <w:lang w:eastAsia="en-US"/>
        </w:rPr>
      </w:pPr>
      <w:r w:rsidRPr="00213432">
        <w:rPr>
          <w:rFonts w:ascii="Times New Roman" w:hAnsi="Times New Roman" w:cs="Times New Roman"/>
          <w:sz w:val="22"/>
          <w:szCs w:val="22"/>
          <w:lang w:eastAsia="en-US"/>
        </w:rPr>
        <w:t xml:space="preserve"> - перераспределение объемов финансирования в зависимости от динамики и темпо</w:t>
      </w:r>
      <w:r w:rsidR="004A0BBE">
        <w:rPr>
          <w:rFonts w:ascii="Times New Roman" w:hAnsi="Times New Roman" w:cs="Times New Roman"/>
          <w:sz w:val="22"/>
          <w:szCs w:val="22"/>
          <w:lang w:eastAsia="en-US"/>
        </w:rPr>
        <w:t>в достижения поставленных целей</w:t>
      </w:r>
      <w:r w:rsidRPr="00213432">
        <w:rPr>
          <w:rFonts w:ascii="Times New Roman" w:hAnsi="Times New Roman" w:cs="Times New Roman"/>
          <w:sz w:val="22"/>
          <w:szCs w:val="22"/>
          <w:lang w:eastAsia="en-US"/>
        </w:rPr>
        <w:t>.</w:t>
      </w:r>
    </w:p>
    <w:p w:rsidR="006F3EE4" w:rsidRPr="006F3EE4" w:rsidRDefault="006F3EE4" w:rsidP="006F3EE4">
      <w:pPr>
        <w:widowControl/>
        <w:autoSpaceDE/>
        <w:autoSpaceDN/>
        <w:adjustRightInd/>
        <w:rPr>
          <w:rFonts w:ascii="Times New Roman" w:hAnsi="Times New Roman" w:cs="Times New Roman"/>
          <w:spacing w:val="2"/>
          <w:sz w:val="22"/>
          <w:szCs w:val="22"/>
          <w:lang w:eastAsia="ar-SA"/>
        </w:rPr>
      </w:pPr>
      <w:r w:rsidRPr="00213432">
        <w:rPr>
          <w:rFonts w:ascii="Times New Roman" w:hAnsi="Times New Roman" w:cs="Times New Roman"/>
          <w:sz w:val="22"/>
          <w:szCs w:val="22"/>
        </w:rPr>
        <w:t xml:space="preserve">Разрешение данных проблем позволит качественно и в лучшую сторону изменить сегодняшние положение дел в вопросах охраны жизни людей </w:t>
      </w:r>
      <w:r w:rsidR="004A0BBE">
        <w:rPr>
          <w:rFonts w:ascii="Times New Roman" w:hAnsi="Times New Roman" w:cs="Times New Roman"/>
          <w:sz w:val="22"/>
          <w:szCs w:val="22"/>
        </w:rPr>
        <w:t>проживающих на территории Знаменского муниципального района Омской области</w:t>
      </w:r>
      <w:r w:rsidR="00213432">
        <w:rPr>
          <w:rFonts w:ascii="Times New Roman" w:hAnsi="Times New Roman" w:cs="Times New Roman"/>
          <w:sz w:val="22"/>
          <w:szCs w:val="22"/>
        </w:rPr>
        <w:t>.</w:t>
      </w:r>
    </w:p>
    <w:p w:rsidR="006F3EE4" w:rsidRPr="006F3EE4" w:rsidRDefault="006F3EE4" w:rsidP="006F3EE4">
      <w:pPr>
        <w:widowControl/>
        <w:ind w:firstLine="0"/>
        <w:jc w:val="left"/>
        <w:rPr>
          <w:rFonts w:ascii="Times New Roman" w:hAnsi="Times New Roman" w:cs="Times New Roman"/>
          <w:sz w:val="22"/>
          <w:szCs w:val="22"/>
          <w:lang w:eastAsia="en-US"/>
        </w:rPr>
      </w:pPr>
    </w:p>
    <w:p w:rsidR="006F3EE4" w:rsidRPr="00DD71D8" w:rsidRDefault="00DD71D8" w:rsidP="006F3EE4">
      <w:pPr>
        <w:ind w:firstLine="540"/>
        <w:jc w:val="center"/>
        <w:outlineLvl w:val="1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2. Цель и задачи подпрограммы</w:t>
      </w:r>
    </w:p>
    <w:p w:rsidR="006F3EE4" w:rsidRPr="006F3EE4" w:rsidRDefault="006F3EE4" w:rsidP="006F3EE4">
      <w:pPr>
        <w:ind w:firstLine="540"/>
        <w:jc w:val="center"/>
        <w:outlineLvl w:val="1"/>
        <w:rPr>
          <w:rFonts w:ascii="Times New Roman" w:hAnsi="Times New Roman" w:cs="Times New Roman"/>
          <w:color w:val="000000"/>
          <w:sz w:val="22"/>
          <w:szCs w:val="22"/>
        </w:rPr>
      </w:pPr>
    </w:p>
    <w:p w:rsidR="00A2451B" w:rsidRPr="00A2451B" w:rsidRDefault="006F3EE4" w:rsidP="00A2451B">
      <w:pPr>
        <w:rPr>
          <w:rFonts w:ascii="Times New Roman" w:hAnsi="Times New Roman" w:cs="Times New Roman"/>
          <w:sz w:val="22"/>
          <w:szCs w:val="22"/>
          <w:lang w:eastAsia="en-US"/>
        </w:rPr>
      </w:pPr>
      <w:r w:rsidRPr="006F3EE4">
        <w:rPr>
          <w:rFonts w:ascii="Times New Roman" w:hAnsi="Times New Roman" w:cs="Times New Roman"/>
          <w:color w:val="000000"/>
          <w:sz w:val="22"/>
          <w:szCs w:val="22"/>
        </w:rPr>
        <w:t>Основной целью подпрограммы является</w:t>
      </w:r>
      <w:r w:rsidRPr="006F3EE4">
        <w:rPr>
          <w:rFonts w:ascii="Times New Roman" w:hAnsi="Times New Roman" w:cs="Times New Roman"/>
          <w:sz w:val="22"/>
          <w:szCs w:val="22"/>
        </w:rPr>
        <w:t>:</w:t>
      </w:r>
      <w:r w:rsidR="00192064">
        <w:rPr>
          <w:rFonts w:ascii="Times New Roman" w:hAnsi="Times New Roman" w:cs="Times New Roman"/>
          <w:sz w:val="22"/>
          <w:szCs w:val="22"/>
        </w:rPr>
        <w:t xml:space="preserve"> </w:t>
      </w:r>
      <w:r w:rsidR="00A2451B">
        <w:rPr>
          <w:rFonts w:ascii="Times New Roman" w:hAnsi="Times New Roman" w:cs="Times New Roman"/>
          <w:sz w:val="22"/>
          <w:szCs w:val="22"/>
          <w:lang w:eastAsia="en-US"/>
        </w:rPr>
        <w:t>ц</w:t>
      </w:r>
      <w:r w:rsidR="00A2451B" w:rsidRPr="00791171">
        <w:rPr>
          <w:rFonts w:ascii="Times New Roman" w:hAnsi="Times New Roman"/>
          <w:sz w:val="24"/>
          <w:szCs w:val="24"/>
        </w:rPr>
        <w:t xml:space="preserve">елью </w:t>
      </w:r>
      <w:r w:rsidR="00A2451B">
        <w:rPr>
          <w:rFonts w:ascii="Times New Roman" w:hAnsi="Times New Roman"/>
          <w:sz w:val="24"/>
          <w:szCs w:val="24"/>
        </w:rPr>
        <w:t>п</w:t>
      </w:r>
      <w:r w:rsidR="00A2451B" w:rsidRPr="00791171">
        <w:rPr>
          <w:rFonts w:ascii="Times New Roman" w:hAnsi="Times New Roman"/>
          <w:sz w:val="24"/>
          <w:szCs w:val="24"/>
        </w:rPr>
        <w:t xml:space="preserve">одпрограммы является </w:t>
      </w:r>
      <w:r w:rsidR="000B3C1D" w:rsidRPr="00192064">
        <w:rPr>
          <w:rFonts w:ascii="Times New Roman" w:hAnsi="Times New Roman" w:cs="Times New Roman"/>
          <w:sz w:val="24"/>
          <w:szCs w:val="24"/>
          <w:lang w:eastAsia="en-US"/>
        </w:rPr>
        <w:t>с</w:t>
      </w:r>
      <w:r w:rsidR="00A2451B" w:rsidRPr="00192064">
        <w:rPr>
          <w:rFonts w:ascii="Times New Roman" w:hAnsi="Times New Roman" w:cs="Times New Roman"/>
          <w:sz w:val="24"/>
          <w:szCs w:val="24"/>
          <w:lang w:eastAsia="en-US"/>
        </w:rPr>
        <w:t xml:space="preserve">нижение рисков и смягчение последствий чрезвычайных ситуаций, обеспечение безопасного проживания людей на территории района, </w:t>
      </w:r>
      <w:r w:rsidR="00A2451B" w:rsidRPr="00192064">
        <w:rPr>
          <w:rFonts w:ascii="Times New Roman" w:hAnsi="Times New Roman"/>
          <w:sz w:val="24"/>
          <w:szCs w:val="24"/>
        </w:rPr>
        <w:t>организация антитеррористической деятельности, противодействие возможным фактам проявления терроризма и экстремизма, укрепление</w:t>
      </w:r>
      <w:r w:rsidR="00A2451B" w:rsidRPr="00791171">
        <w:rPr>
          <w:rFonts w:ascii="Times New Roman" w:hAnsi="Times New Roman"/>
          <w:sz w:val="24"/>
          <w:szCs w:val="24"/>
        </w:rPr>
        <w:t xml:space="preserve"> доверия населения к работе органов государственной власти, администрации Знаменского муниципального района Омской области, правоохранительным органам, формирование толерантной среды на основе ценностей многонационального российского общества, общероссийской гражданской идентичности и культурного самосознания, принципов соблюдения прав и свобод человека. </w:t>
      </w:r>
    </w:p>
    <w:p w:rsidR="00A2451B" w:rsidRPr="00791171" w:rsidRDefault="00A2451B" w:rsidP="00A2451B">
      <w:pPr>
        <w:ind w:firstLine="540"/>
        <w:rPr>
          <w:rFonts w:ascii="Times New Roman" w:hAnsi="Times New Roman"/>
          <w:sz w:val="24"/>
          <w:szCs w:val="24"/>
        </w:rPr>
      </w:pPr>
      <w:r w:rsidRPr="00791171">
        <w:rPr>
          <w:rFonts w:ascii="Times New Roman" w:hAnsi="Times New Roman"/>
          <w:sz w:val="24"/>
          <w:szCs w:val="24"/>
        </w:rPr>
        <w:t>Для достижения поставленных целей необходимо решить следующие задачи:</w:t>
      </w:r>
    </w:p>
    <w:p w:rsidR="000A6911" w:rsidRPr="000A6911" w:rsidRDefault="00A2451B" w:rsidP="00A2451B">
      <w:pPr>
        <w:ind w:firstLine="0"/>
        <w:rPr>
          <w:rFonts w:ascii="Times New Roman" w:hAnsi="Times New Roman"/>
          <w:sz w:val="24"/>
          <w:szCs w:val="24"/>
        </w:rPr>
      </w:pPr>
      <w:r w:rsidRPr="00791171">
        <w:rPr>
          <w:rFonts w:ascii="Times New Roman" w:hAnsi="Times New Roman"/>
          <w:b/>
          <w:sz w:val="24"/>
          <w:szCs w:val="24"/>
          <w:u w:val="single"/>
        </w:rPr>
        <w:t>Задача №1</w:t>
      </w:r>
      <w:r w:rsidR="00FA14F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0A6911">
        <w:rPr>
          <w:rFonts w:ascii="Times New Roman" w:hAnsi="Times New Roman"/>
          <w:sz w:val="24"/>
          <w:szCs w:val="24"/>
        </w:rPr>
        <w:t>«</w:t>
      </w:r>
      <w:r w:rsidR="000A6911" w:rsidRPr="000A6911">
        <w:rPr>
          <w:rFonts w:ascii="Times New Roman" w:hAnsi="Times New Roman"/>
          <w:sz w:val="24"/>
          <w:szCs w:val="24"/>
        </w:rPr>
        <w:t>Предупреждение стороннего доступа к сведениям, составляющих государственную тайну</w:t>
      </w:r>
      <w:r w:rsidR="000A6911">
        <w:rPr>
          <w:rFonts w:ascii="Times New Roman" w:hAnsi="Times New Roman"/>
          <w:sz w:val="24"/>
          <w:szCs w:val="24"/>
        </w:rPr>
        <w:t>»</w:t>
      </w:r>
      <w:r w:rsidR="000A6911" w:rsidRPr="000A6911">
        <w:rPr>
          <w:rFonts w:ascii="Times New Roman" w:hAnsi="Times New Roman"/>
          <w:sz w:val="24"/>
          <w:szCs w:val="24"/>
        </w:rPr>
        <w:t>;</w:t>
      </w:r>
    </w:p>
    <w:p w:rsidR="00A2451B" w:rsidRPr="000A6911" w:rsidRDefault="00A2451B" w:rsidP="000A6911">
      <w:pPr>
        <w:ind w:firstLine="0"/>
        <w:rPr>
          <w:rFonts w:ascii="Times New Roman" w:hAnsi="Times New Roman"/>
          <w:b/>
          <w:sz w:val="24"/>
          <w:szCs w:val="24"/>
          <w:u w:val="single"/>
        </w:rPr>
      </w:pPr>
      <w:r w:rsidRPr="000A6911">
        <w:rPr>
          <w:rFonts w:ascii="Times New Roman" w:hAnsi="Times New Roman"/>
          <w:b/>
          <w:sz w:val="24"/>
          <w:szCs w:val="24"/>
          <w:u w:val="single"/>
        </w:rPr>
        <w:t xml:space="preserve">Задача №2 </w:t>
      </w:r>
      <w:r w:rsidR="000A6911">
        <w:rPr>
          <w:rFonts w:ascii="Times New Roman" w:hAnsi="Times New Roman"/>
          <w:b/>
          <w:sz w:val="24"/>
          <w:szCs w:val="24"/>
          <w:u w:val="single"/>
        </w:rPr>
        <w:t>«</w:t>
      </w:r>
      <w:r w:rsidR="000A6911" w:rsidRPr="000A6911">
        <w:rPr>
          <w:rFonts w:ascii="Times New Roman" w:hAnsi="Times New Roman"/>
          <w:sz w:val="24"/>
          <w:szCs w:val="24"/>
        </w:rPr>
        <w:t>Предупреждение гибели людей при возн</w:t>
      </w:r>
      <w:r w:rsidR="000A6911">
        <w:rPr>
          <w:rFonts w:ascii="Times New Roman" w:hAnsi="Times New Roman"/>
          <w:sz w:val="24"/>
          <w:szCs w:val="24"/>
        </w:rPr>
        <w:t>икновении чрезвычайных ситуаций»</w:t>
      </w:r>
      <w:r w:rsidR="000A6911" w:rsidRPr="000A6911">
        <w:rPr>
          <w:rFonts w:ascii="Times New Roman" w:hAnsi="Times New Roman"/>
          <w:sz w:val="24"/>
          <w:szCs w:val="24"/>
        </w:rPr>
        <w:t xml:space="preserve">;                                                                     </w:t>
      </w:r>
      <w:r w:rsidRPr="000A6911">
        <w:rPr>
          <w:rFonts w:ascii="Times New Roman" w:hAnsi="Times New Roman"/>
          <w:sz w:val="24"/>
          <w:szCs w:val="24"/>
        </w:rPr>
        <w:br/>
      </w:r>
      <w:r w:rsidRPr="000A6911">
        <w:rPr>
          <w:rFonts w:ascii="Times New Roman" w:hAnsi="Times New Roman"/>
          <w:b/>
          <w:sz w:val="24"/>
          <w:szCs w:val="24"/>
          <w:u w:val="single"/>
        </w:rPr>
        <w:t>Задача №3</w:t>
      </w:r>
      <w:r w:rsidR="00FA14F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0A6911">
        <w:rPr>
          <w:rFonts w:ascii="Times New Roman" w:hAnsi="Times New Roman"/>
          <w:sz w:val="24"/>
          <w:szCs w:val="24"/>
        </w:rPr>
        <w:t>«</w:t>
      </w:r>
      <w:r w:rsidR="000A6911" w:rsidRPr="000A6911">
        <w:rPr>
          <w:rFonts w:ascii="Times New Roman" w:hAnsi="Times New Roman"/>
          <w:sz w:val="24"/>
          <w:szCs w:val="24"/>
        </w:rPr>
        <w:t>Противодействие терроризму и экстремизму и защита жизни граждан, проживающих на территории района от террористических и экстремистских актов</w:t>
      </w:r>
      <w:r w:rsidR="000A6911">
        <w:rPr>
          <w:rFonts w:ascii="Times New Roman" w:hAnsi="Times New Roman"/>
          <w:sz w:val="24"/>
          <w:szCs w:val="24"/>
        </w:rPr>
        <w:t>»</w:t>
      </w:r>
      <w:r w:rsidR="000A6911" w:rsidRPr="000A6911">
        <w:rPr>
          <w:rFonts w:ascii="Times New Roman" w:hAnsi="Times New Roman"/>
          <w:sz w:val="24"/>
          <w:szCs w:val="24"/>
        </w:rPr>
        <w:t>.</w:t>
      </w:r>
      <w:r w:rsidRPr="006F2F68">
        <w:rPr>
          <w:rFonts w:ascii="Times New Roman" w:hAnsi="Times New Roman"/>
          <w:color w:val="FF0000"/>
          <w:sz w:val="24"/>
          <w:szCs w:val="24"/>
        </w:rPr>
        <w:br/>
      </w:r>
    </w:p>
    <w:p w:rsidR="006F3EE4" w:rsidRPr="00DD71D8" w:rsidRDefault="006F3EE4" w:rsidP="00A2451B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D71D8">
        <w:rPr>
          <w:rFonts w:ascii="Times New Roman" w:hAnsi="Times New Roman" w:cs="Times New Roman"/>
          <w:sz w:val="22"/>
          <w:szCs w:val="22"/>
        </w:rPr>
        <w:t>3. Сроки реализации подпрограммы</w:t>
      </w:r>
    </w:p>
    <w:p w:rsidR="006F3EE4" w:rsidRPr="006F3EE4" w:rsidRDefault="006F3EE4" w:rsidP="006F3EE4">
      <w:pPr>
        <w:rPr>
          <w:rFonts w:ascii="Times New Roman" w:hAnsi="Times New Roman" w:cs="Times New Roman"/>
          <w:sz w:val="22"/>
          <w:szCs w:val="22"/>
        </w:rPr>
      </w:pPr>
    </w:p>
    <w:p w:rsidR="006F3EE4" w:rsidRDefault="006F3EE4" w:rsidP="006F3EE4">
      <w:pPr>
        <w:rPr>
          <w:rFonts w:ascii="Times New Roman" w:hAnsi="Times New Roman" w:cs="Times New Roman"/>
          <w:sz w:val="22"/>
          <w:szCs w:val="22"/>
        </w:rPr>
      </w:pPr>
      <w:r w:rsidRPr="006F3EE4">
        <w:rPr>
          <w:rFonts w:ascii="Times New Roman" w:hAnsi="Times New Roman" w:cs="Times New Roman"/>
          <w:sz w:val="22"/>
          <w:szCs w:val="22"/>
        </w:rPr>
        <w:t>Сроки реализации подпрограммы 20</w:t>
      </w:r>
      <w:r w:rsidR="00CE644A">
        <w:rPr>
          <w:rFonts w:ascii="Times New Roman" w:hAnsi="Times New Roman" w:cs="Times New Roman"/>
          <w:sz w:val="22"/>
          <w:szCs w:val="22"/>
        </w:rPr>
        <w:t>20</w:t>
      </w:r>
      <w:r w:rsidRPr="006F3EE4">
        <w:rPr>
          <w:rFonts w:ascii="Times New Roman" w:hAnsi="Times New Roman" w:cs="Times New Roman"/>
          <w:sz w:val="22"/>
          <w:szCs w:val="22"/>
        </w:rPr>
        <w:t>-20</w:t>
      </w:r>
      <w:r w:rsidR="002D141A">
        <w:rPr>
          <w:rFonts w:ascii="Times New Roman" w:hAnsi="Times New Roman" w:cs="Times New Roman"/>
          <w:sz w:val="22"/>
          <w:szCs w:val="22"/>
        </w:rPr>
        <w:t>30</w:t>
      </w:r>
      <w:r w:rsidRPr="006F3EE4">
        <w:rPr>
          <w:rFonts w:ascii="Times New Roman" w:hAnsi="Times New Roman" w:cs="Times New Roman"/>
          <w:sz w:val="22"/>
          <w:szCs w:val="22"/>
        </w:rPr>
        <w:t xml:space="preserve"> годы. Подпрограмма реализуется в один этап.</w:t>
      </w:r>
    </w:p>
    <w:p w:rsidR="00942789" w:rsidRPr="006F3EE4" w:rsidRDefault="00942789" w:rsidP="006F3EE4">
      <w:pPr>
        <w:rPr>
          <w:rFonts w:ascii="Times New Roman" w:hAnsi="Times New Roman" w:cs="Times New Roman"/>
          <w:sz w:val="22"/>
          <w:szCs w:val="22"/>
        </w:rPr>
      </w:pPr>
    </w:p>
    <w:p w:rsidR="006F3EE4" w:rsidRPr="00DD71D8" w:rsidRDefault="006F3EE4" w:rsidP="006F3EE4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DD71D8">
        <w:rPr>
          <w:rFonts w:ascii="Times New Roman" w:hAnsi="Times New Roman" w:cs="Times New Roman"/>
          <w:sz w:val="22"/>
          <w:szCs w:val="22"/>
        </w:rPr>
        <w:t>4. Основные мероприятия подпрограммы</w:t>
      </w:r>
    </w:p>
    <w:p w:rsidR="006F3EE4" w:rsidRPr="00DD71D8" w:rsidRDefault="006F3EE4" w:rsidP="006F3EE4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6F3EE4" w:rsidRDefault="006F3EE4" w:rsidP="00A2451B">
      <w:pPr>
        <w:ind w:firstLine="0"/>
        <w:rPr>
          <w:rFonts w:ascii="Times New Roman" w:hAnsi="Times New Roman" w:cs="Times New Roman"/>
          <w:sz w:val="22"/>
          <w:szCs w:val="22"/>
        </w:rPr>
      </w:pPr>
      <w:r w:rsidRPr="006F3EE4">
        <w:rPr>
          <w:rFonts w:ascii="Times New Roman" w:hAnsi="Times New Roman" w:cs="Times New Roman"/>
          <w:sz w:val="22"/>
          <w:szCs w:val="22"/>
        </w:rPr>
        <w:t xml:space="preserve">Данная программа состоит из </w:t>
      </w:r>
      <w:r w:rsidR="001E7174">
        <w:rPr>
          <w:rFonts w:ascii="Times New Roman" w:hAnsi="Times New Roman" w:cs="Times New Roman"/>
          <w:sz w:val="22"/>
          <w:szCs w:val="22"/>
        </w:rPr>
        <w:t>трех</w:t>
      </w:r>
      <w:r w:rsidR="00CE644A">
        <w:rPr>
          <w:rFonts w:ascii="Times New Roman" w:hAnsi="Times New Roman" w:cs="Times New Roman"/>
          <w:sz w:val="22"/>
          <w:szCs w:val="22"/>
        </w:rPr>
        <w:t xml:space="preserve"> </w:t>
      </w:r>
      <w:r w:rsidRPr="006F3EE4">
        <w:rPr>
          <w:rFonts w:ascii="Times New Roman" w:hAnsi="Times New Roman" w:cs="Times New Roman"/>
          <w:sz w:val="22"/>
          <w:szCs w:val="22"/>
        </w:rPr>
        <w:t xml:space="preserve">основных мероприятий: </w:t>
      </w:r>
    </w:p>
    <w:p w:rsidR="00C43D7B" w:rsidRPr="006F3EE4" w:rsidRDefault="00C43D7B" w:rsidP="00C43D7B">
      <w:pPr>
        <w:rPr>
          <w:rFonts w:ascii="Times New Roman" w:hAnsi="Times New Roman" w:cs="Times New Roman"/>
          <w:sz w:val="22"/>
          <w:szCs w:val="22"/>
        </w:rPr>
      </w:pPr>
      <w:r w:rsidRPr="006F3EE4">
        <w:rPr>
          <w:rFonts w:ascii="Times New Roman" w:hAnsi="Times New Roman" w:cs="Times New Roman"/>
          <w:sz w:val="22"/>
          <w:szCs w:val="22"/>
        </w:rPr>
        <w:t>1.</w:t>
      </w:r>
      <w:r w:rsidRPr="006F3EE4">
        <w:rPr>
          <w:rFonts w:ascii="Times New Roman" w:hAnsi="Times New Roman" w:cs="Times New Roman"/>
          <w:sz w:val="22"/>
          <w:szCs w:val="22"/>
        </w:rPr>
        <w:tab/>
      </w:r>
      <w:r w:rsidR="001432B2">
        <w:rPr>
          <w:rFonts w:ascii="Times New Roman" w:hAnsi="Times New Roman" w:cs="Times New Roman"/>
          <w:sz w:val="22"/>
          <w:szCs w:val="22"/>
        </w:rPr>
        <w:t>Принятие</w:t>
      </w:r>
      <w:r>
        <w:rPr>
          <w:rFonts w:ascii="Times New Roman" w:hAnsi="Times New Roman" w:cs="Times New Roman"/>
          <w:sz w:val="22"/>
          <w:szCs w:val="22"/>
        </w:rPr>
        <w:t xml:space="preserve"> мер направленных на реализацию секретного делопроизводства</w:t>
      </w:r>
      <w:r w:rsidRPr="006F3EE4">
        <w:rPr>
          <w:rFonts w:ascii="Times New Roman" w:hAnsi="Times New Roman" w:cs="Times New Roman"/>
          <w:sz w:val="22"/>
          <w:szCs w:val="22"/>
        </w:rPr>
        <w:t>;</w:t>
      </w:r>
    </w:p>
    <w:p w:rsidR="00C43D7B" w:rsidRDefault="00C43D7B" w:rsidP="00C43D7B">
      <w:pPr>
        <w:rPr>
          <w:rFonts w:ascii="Times New Roman" w:hAnsi="Times New Roman" w:cs="Times New Roman"/>
          <w:sz w:val="22"/>
          <w:szCs w:val="22"/>
        </w:rPr>
      </w:pPr>
      <w:r w:rsidRPr="006F3EE4">
        <w:rPr>
          <w:rFonts w:ascii="Times New Roman" w:hAnsi="Times New Roman" w:cs="Times New Roman"/>
          <w:sz w:val="22"/>
          <w:szCs w:val="22"/>
        </w:rPr>
        <w:t>2.</w:t>
      </w:r>
      <w:r w:rsidRPr="006F3EE4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>Предупреждение и ликвидация чрезвычайных ситуаций на территории Знаменского муниципального района.</w:t>
      </w:r>
    </w:p>
    <w:p w:rsidR="00A2451B" w:rsidRPr="00192064" w:rsidRDefault="00A2451B" w:rsidP="00192064">
      <w:pPr>
        <w:rPr>
          <w:rFonts w:ascii="Times New Roman" w:eastAsia="Calibri" w:hAnsi="Times New Roman"/>
          <w:sz w:val="24"/>
          <w:szCs w:val="24"/>
          <w:lang w:eastAsia="en-US"/>
        </w:rPr>
      </w:pPr>
      <w:r w:rsidRPr="00393F6A">
        <w:rPr>
          <w:rFonts w:ascii="Times New Roman" w:hAnsi="Times New Roman" w:cs="Times New Roman"/>
          <w:sz w:val="22"/>
          <w:szCs w:val="22"/>
        </w:rPr>
        <w:t>3</w:t>
      </w:r>
      <w:r w:rsidR="00393F6A">
        <w:rPr>
          <w:rFonts w:ascii="Times New Roman" w:hAnsi="Times New Roman" w:cs="Times New Roman"/>
          <w:sz w:val="22"/>
          <w:szCs w:val="22"/>
        </w:rPr>
        <w:t>.</w:t>
      </w:r>
      <w:r w:rsidR="00393F6A">
        <w:rPr>
          <w:rFonts w:ascii="Times New Roman" w:eastAsia="Calibri" w:hAnsi="Times New Roman"/>
          <w:sz w:val="24"/>
          <w:szCs w:val="24"/>
          <w:lang w:eastAsia="en-US"/>
        </w:rPr>
        <w:t xml:space="preserve">         Профилактика терроризма и экстремизма.</w:t>
      </w:r>
    </w:p>
    <w:p w:rsidR="00942789" w:rsidRPr="006F3EE4" w:rsidRDefault="00942789" w:rsidP="006F3EE4">
      <w:pPr>
        <w:rPr>
          <w:rFonts w:ascii="Times New Roman" w:hAnsi="Times New Roman" w:cs="Times New Roman"/>
          <w:sz w:val="22"/>
          <w:szCs w:val="22"/>
        </w:rPr>
      </w:pPr>
    </w:p>
    <w:p w:rsidR="006F3EE4" w:rsidRPr="00DF4764" w:rsidRDefault="00DF4764" w:rsidP="00DF4764">
      <w:pPr>
        <w:pStyle w:val="aff5"/>
        <w:ind w:left="108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D71D8">
        <w:rPr>
          <w:rFonts w:ascii="Times New Roman" w:hAnsi="Times New Roman" w:cs="Times New Roman"/>
          <w:sz w:val="22"/>
          <w:szCs w:val="22"/>
        </w:rPr>
        <w:t>5.</w:t>
      </w:r>
      <w:r w:rsidR="002D141A">
        <w:rPr>
          <w:rFonts w:ascii="Times New Roman" w:hAnsi="Times New Roman" w:cs="Times New Roman"/>
          <w:sz w:val="22"/>
          <w:szCs w:val="22"/>
        </w:rPr>
        <w:t xml:space="preserve"> </w:t>
      </w:r>
      <w:r w:rsidR="006F3EE4" w:rsidRPr="00DD71D8">
        <w:rPr>
          <w:rFonts w:ascii="Times New Roman" w:hAnsi="Times New Roman" w:cs="Times New Roman"/>
          <w:sz w:val="22"/>
          <w:szCs w:val="22"/>
        </w:rPr>
        <w:t>Мероприятия, целевые индикаторы их выполнение</w:t>
      </w:r>
    </w:p>
    <w:p w:rsidR="00942789" w:rsidRPr="006F3EE4" w:rsidRDefault="00942789" w:rsidP="00DF4764">
      <w:pPr>
        <w:ind w:left="720"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C4B6F" w:rsidRDefault="003D18E2" w:rsidP="001C4B6F">
      <w:pPr>
        <w:ind w:left="540" w:firstLine="0"/>
        <w:outlineLvl w:val="1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Первое  основное мероприятие муниципальной подпрограммы включает </w:t>
      </w:r>
      <w:r w:rsidR="00DE32CF">
        <w:rPr>
          <w:rFonts w:ascii="Times New Roman" w:hAnsi="Times New Roman" w:cs="Times New Roman"/>
          <w:color w:val="000000"/>
          <w:sz w:val="22"/>
          <w:szCs w:val="22"/>
        </w:rPr>
        <w:t>два</w:t>
      </w:r>
      <w:r w:rsidR="00B52054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мероприяти</w:t>
      </w:r>
      <w:r w:rsidR="00B52054">
        <w:rPr>
          <w:rFonts w:ascii="Times New Roman" w:hAnsi="Times New Roman" w:cs="Times New Roman"/>
          <w:color w:val="000000"/>
          <w:sz w:val="22"/>
          <w:szCs w:val="22"/>
        </w:rPr>
        <w:t>я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: </w:t>
      </w:r>
    </w:p>
    <w:p w:rsidR="0040542A" w:rsidRDefault="009A54CD" w:rsidP="001C4B6F">
      <w:pPr>
        <w:ind w:firstLine="540"/>
        <w:outlineLvl w:val="1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1.</w:t>
      </w:r>
      <w:r w:rsidR="001C4B6F">
        <w:rPr>
          <w:rFonts w:ascii="Times New Roman" w:hAnsi="Times New Roman" w:cs="Times New Roman"/>
          <w:color w:val="000000"/>
          <w:sz w:val="22"/>
          <w:szCs w:val="22"/>
        </w:rPr>
        <w:t xml:space="preserve">1. </w:t>
      </w:r>
      <w:r w:rsidR="003D18E2">
        <w:rPr>
          <w:rFonts w:ascii="Times New Roman" w:hAnsi="Times New Roman" w:cs="Times New Roman"/>
          <w:color w:val="000000"/>
          <w:sz w:val="22"/>
          <w:szCs w:val="22"/>
        </w:rPr>
        <w:t>Проведение периодической проверки аттестованного объекта информатизации на соответствие требованиям по безопасности информации</w:t>
      </w:r>
      <w:r w:rsidR="0040542A">
        <w:rPr>
          <w:rFonts w:ascii="Times New Roman" w:hAnsi="Times New Roman" w:cs="Times New Roman"/>
          <w:color w:val="000000"/>
          <w:sz w:val="22"/>
          <w:szCs w:val="22"/>
        </w:rPr>
        <w:t>, характеризуется целевым индикатором:</w:t>
      </w:r>
    </w:p>
    <w:p w:rsidR="001C4B6F" w:rsidRDefault="001C4B6F" w:rsidP="001C4B6F">
      <w:pPr>
        <w:pStyle w:val="aff5"/>
        <w:tabs>
          <w:tab w:val="left" w:pos="993"/>
        </w:tabs>
        <w:ind w:left="0" w:firstLine="5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3206F2">
        <w:rPr>
          <w:rFonts w:ascii="Times New Roman" w:hAnsi="Times New Roman" w:cs="Times New Roman"/>
          <w:sz w:val="22"/>
          <w:szCs w:val="22"/>
        </w:rPr>
        <w:t>Количество аттестованных объектов инфор</w:t>
      </w:r>
      <w:r>
        <w:rPr>
          <w:rFonts w:ascii="Times New Roman" w:hAnsi="Times New Roman" w:cs="Times New Roman"/>
          <w:sz w:val="22"/>
          <w:szCs w:val="22"/>
        </w:rPr>
        <w:t xml:space="preserve">матизации прошедших проверку на </w:t>
      </w:r>
      <w:r w:rsidRPr="003206F2">
        <w:rPr>
          <w:rFonts w:ascii="Times New Roman" w:hAnsi="Times New Roman" w:cs="Times New Roman"/>
          <w:sz w:val="22"/>
          <w:szCs w:val="22"/>
        </w:rPr>
        <w:t>соответствие требования по безопасности информации</w:t>
      </w:r>
      <w:r>
        <w:rPr>
          <w:rFonts w:ascii="Times New Roman" w:hAnsi="Times New Roman" w:cs="Times New Roman"/>
          <w:sz w:val="22"/>
          <w:szCs w:val="22"/>
        </w:rPr>
        <w:t>, (единиц). Рассчитывается данный  индикатор методом прямого счета количества</w:t>
      </w:r>
      <w:r w:rsidRPr="003206F2">
        <w:rPr>
          <w:rFonts w:ascii="Times New Roman" w:hAnsi="Times New Roman" w:cs="Times New Roman"/>
          <w:sz w:val="22"/>
          <w:szCs w:val="22"/>
        </w:rPr>
        <w:t xml:space="preserve"> аттестованных объектов инфор</w:t>
      </w:r>
      <w:r>
        <w:rPr>
          <w:rFonts w:ascii="Times New Roman" w:hAnsi="Times New Roman" w:cs="Times New Roman"/>
          <w:sz w:val="22"/>
          <w:szCs w:val="22"/>
        </w:rPr>
        <w:t xml:space="preserve">матизации прошедших проверку на </w:t>
      </w:r>
      <w:r w:rsidRPr="003206F2">
        <w:rPr>
          <w:rFonts w:ascii="Times New Roman" w:hAnsi="Times New Roman" w:cs="Times New Roman"/>
          <w:sz w:val="22"/>
          <w:szCs w:val="22"/>
        </w:rPr>
        <w:t>соответствие требования по безопасности информации</w:t>
      </w:r>
      <w:r>
        <w:rPr>
          <w:rFonts w:ascii="Times New Roman" w:hAnsi="Times New Roman" w:cs="Times New Roman"/>
          <w:sz w:val="22"/>
          <w:szCs w:val="22"/>
        </w:rPr>
        <w:t>, источником для расчета показателя явля</w:t>
      </w:r>
      <w:r w:rsidR="00FF5331">
        <w:rPr>
          <w:rFonts w:ascii="Times New Roman" w:hAnsi="Times New Roman" w:cs="Times New Roman"/>
          <w:sz w:val="22"/>
          <w:szCs w:val="22"/>
        </w:rPr>
        <w:t>ю</w:t>
      </w:r>
      <w:r>
        <w:rPr>
          <w:rFonts w:ascii="Times New Roman" w:hAnsi="Times New Roman" w:cs="Times New Roman"/>
          <w:sz w:val="22"/>
          <w:szCs w:val="22"/>
        </w:rPr>
        <w:t>тся данные бухгалтерского учета (акт выполненных работ).</w:t>
      </w:r>
    </w:p>
    <w:p w:rsidR="003D18E2" w:rsidRPr="001C4B6F" w:rsidRDefault="00B52054" w:rsidP="00375F2F">
      <w:pPr>
        <w:pStyle w:val="aff5"/>
        <w:numPr>
          <w:ilvl w:val="1"/>
          <w:numId w:val="5"/>
        </w:numPr>
        <w:ind w:left="0" w:firstLine="720"/>
        <w:outlineLvl w:val="1"/>
        <w:rPr>
          <w:rFonts w:ascii="Times New Roman" w:hAnsi="Times New Roman" w:cs="Times New Roman"/>
          <w:color w:val="000000"/>
          <w:sz w:val="22"/>
          <w:szCs w:val="22"/>
        </w:rPr>
      </w:pPr>
      <w:r w:rsidRPr="001C4B6F">
        <w:rPr>
          <w:rFonts w:ascii="Times New Roman" w:hAnsi="Times New Roman" w:cs="Times New Roman"/>
          <w:color w:val="000000"/>
          <w:sz w:val="22"/>
          <w:szCs w:val="22"/>
        </w:rPr>
        <w:t>Переаттестация об</w:t>
      </w:r>
      <w:r w:rsidR="002D141A">
        <w:rPr>
          <w:rFonts w:ascii="Times New Roman" w:hAnsi="Times New Roman" w:cs="Times New Roman"/>
          <w:color w:val="000000"/>
          <w:sz w:val="22"/>
          <w:szCs w:val="22"/>
        </w:rPr>
        <w:t>ъ</w:t>
      </w:r>
      <w:r w:rsidRPr="001C4B6F">
        <w:rPr>
          <w:rFonts w:ascii="Times New Roman" w:hAnsi="Times New Roman" w:cs="Times New Roman"/>
          <w:color w:val="000000"/>
          <w:sz w:val="22"/>
          <w:szCs w:val="22"/>
        </w:rPr>
        <w:t xml:space="preserve">екта информатизации в соответствии с Требованиями по технической защите информации, содержащей </w:t>
      </w:r>
      <w:r w:rsidR="007842EB" w:rsidRPr="001C4B6F">
        <w:rPr>
          <w:rFonts w:ascii="Times New Roman" w:hAnsi="Times New Roman" w:cs="Times New Roman"/>
          <w:color w:val="000000"/>
          <w:sz w:val="22"/>
          <w:szCs w:val="22"/>
        </w:rPr>
        <w:t>сведения,</w:t>
      </w:r>
      <w:r w:rsidRPr="001C4B6F">
        <w:rPr>
          <w:rFonts w:ascii="Times New Roman" w:hAnsi="Times New Roman" w:cs="Times New Roman"/>
          <w:color w:val="000000"/>
          <w:sz w:val="22"/>
          <w:szCs w:val="22"/>
        </w:rPr>
        <w:t xml:space="preserve"> составляющие государственную тайну</w:t>
      </w:r>
      <w:r w:rsidR="00192064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 w:rsidR="00192064">
        <w:rPr>
          <w:rFonts w:ascii="Times New Roman" w:hAnsi="Times New Roman" w:cs="Times New Roman"/>
          <w:color w:val="000000"/>
          <w:sz w:val="22"/>
          <w:szCs w:val="22"/>
        </w:rPr>
        <w:lastRenderedPageBreak/>
        <w:t>характеризуется целевым индикатором:</w:t>
      </w:r>
    </w:p>
    <w:p w:rsidR="001C4B6F" w:rsidRPr="00B36C18" w:rsidRDefault="001C4B6F" w:rsidP="00B36C18">
      <w:pPr>
        <w:pStyle w:val="aff5"/>
        <w:tabs>
          <w:tab w:val="left" w:pos="993"/>
        </w:tabs>
        <w:ind w:left="0"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5806B4">
        <w:rPr>
          <w:rFonts w:ascii="Times New Roman" w:hAnsi="Times New Roman" w:cs="Times New Roman"/>
          <w:sz w:val="22"/>
          <w:szCs w:val="22"/>
        </w:rPr>
        <w:t>Количество переаттестованных об</w:t>
      </w:r>
      <w:r w:rsidR="002D141A">
        <w:rPr>
          <w:rFonts w:ascii="Times New Roman" w:hAnsi="Times New Roman" w:cs="Times New Roman"/>
          <w:sz w:val="22"/>
          <w:szCs w:val="22"/>
        </w:rPr>
        <w:t>ъ</w:t>
      </w:r>
      <w:r w:rsidRPr="005806B4">
        <w:rPr>
          <w:rFonts w:ascii="Times New Roman" w:hAnsi="Times New Roman" w:cs="Times New Roman"/>
          <w:sz w:val="22"/>
          <w:szCs w:val="22"/>
        </w:rPr>
        <w:t>ектов информатизации прошедших проверку на соответствие  требованиям по технической защите информации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 w:rsidR="00801370">
        <w:rPr>
          <w:rFonts w:ascii="Times New Roman" w:hAnsi="Times New Roman" w:cs="Times New Roman"/>
          <w:sz w:val="22"/>
          <w:szCs w:val="22"/>
        </w:rPr>
        <w:t>(</w:t>
      </w:r>
      <w:r>
        <w:rPr>
          <w:rFonts w:ascii="Times New Roman" w:hAnsi="Times New Roman" w:cs="Times New Roman"/>
          <w:sz w:val="22"/>
          <w:szCs w:val="22"/>
        </w:rPr>
        <w:t>единиц</w:t>
      </w:r>
      <w:r w:rsidR="00801370">
        <w:rPr>
          <w:rFonts w:ascii="Times New Roman" w:hAnsi="Times New Roman" w:cs="Times New Roman"/>
          <w:sz w:val="22"/>
          <w:szCs w:val="22"/>
        </w:rPr>
        <w:t>)</w:t>
      </w:r>
      <w:r>
        <w:rPr>
          <w:rFonts w:ascii="Times New Roman" w:hAnsi="Times New Roman" w:cs="Times New Roman"/>
          <w:sz w:val="22"/>
          <w:szCs w:val="22"/>
        </w:rPr>
        <w:t xml:space="preserve">. Рассчитывается данный  индикатор методом прямого счета количества </w:t>
      </w:r>
      <w:r w:rsidR="002D141A">
        <w:rPr>
          <w:rFonts w:ascii="Times New Roman" w:hAnsi="Times New Roman" w:cs="Times New Roman"/>
          <w:sz w:val="22"/>
          <w:szCs w:val="22"/>
        </w:rPr>
        <w:t>переаттестованных объ</w:t>
      </w:r>
      <w:r w:rsidRPr="005806B4">
        <w:rPr>
          <w:rFonts w:ascii="Times New Roman" w:hAnsi="Times New Roman" w:cs="Times New Roman"/>
          <w:sz w:val="22"/>
          <w:szCs w:val="22"/>
        </w:rPr>
        <w:t>ектов информатизации прошедших проверку на соответствие  требованиям</w:t>
      </w:r>
      <w:r w:rsidR="00DE32CF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источником для расчета показателя является данные бухгалтерского учета (акт выполненных работ).</w:t>
      </w:r>
    </w:p>
    <w:p w:rsidR="00AC7B01" w:rsidRDefault="003D18E2" w:rsidP="00236523">
      <w:pPr>
        <w:ind w:firstLine="540"/>
        <w:outlineLvl w:val="1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Второе  основное мероприятие муниципальной подпрограммы включает </w:t>
      </w:r>
      <w:r w:rsidR="00F812B9">
        <w:rPr>
          <w:rFonts w:ascii="Times New Roman" w:hAnsi="Times New Roman" w:cs="Times New Roman"/>
          <w:color w:val="000000"/>
          <w:sz w:val="22"/>
          <w:szCs w:val="22"/>
        </w:rPr>
        <w:t xml:space="preserve">пять </w:t>
      </w:r>
      <w:r>
        <w:rPr>
          <w:rFonts w:ascii="Times New Roman" w:hAnsi="Times New Roman" w:cs="Times New Roman"/>
          <w:color w:val="000000"/>
          <w:sz w:val="22"/>
          <w:szCs w:val="22"/>
        </w:rPr>
        <w:t>мероприяти</w:t>
      </w:r>
      <w:r w:rsidR="00F812B9">
        <w:rPr>
          <w:rFonts w:ascii="Times New Roman" w:hAnsi="Times New Roman" w:cs="Times New Roman"/>
          <w:color w:val="000000"/>
          <w:sz w:val="22"/>
          <w:szCs w:val="22"/>
        </w:rPr>
        <w:t>й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: </w:t>
      </w:r>
    </w:p>
    <w:p w:rsidR="00192064" w:rsidRDefault="009A54CD" w:rsidP="00AC7B01">
      <w:pPr>
        <w:ind w:firstLine="540"/>
        <w:outlineLvl w:val="1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2.</w:t>
      </w:r>
      <w:r w:rsidR="00B36C18">
        <w:rPr>
          <w:rFonts w:ascii="Times New Roman" w:hAnsi="Times New Roman" w:cs="Times New Roman"/>
          <w:color w:val="000000"/>
          <w:sz w:val="22"/>
          <w:szCs w:val="22"/>
        </w:rPr>
        <w:t xml:space="preserve">1. </w:t>
      </w:r>
      <w:r w:rsidR="00976180" w:rsidRPr="00976180">
        <w:rPr>
          <w:rFonts w:ascii="Times New Roman" w:hAnsi="Times New Roman" w:cs="Times New Roman"/>
          <w:color w:val="000000"/>
          <w:sz w:val="22"/>
          <w:szCs w:val="22"/>
        </w:rPr>
        <w:t>Приобретение оборудования и предоставление услуг по эксплуатационно-техническому обслуживанию технических средств оповещения системы оповещения и их размещение в соответствии с Перечнем Знаменского муниципального района Омской области связанной с мобилизационной подготовкой</w:t>
      </w:r>
      <w:r w:rsidR="00FC4C91">
        <w:rPr>
          <w:rFonts w:ascii="Times New Roman" w:hAnsi="Times New Roman" w:cs="Times New Roman"/>
          <w:color w:val="000000"/>
          <w:sz w:val="22"/>
          <w:szCs w:val="22"/>
        </w:rPr>
        <w:t xml:space="preserve">, характеризуется целевым индикатором: </w:t>
      </w:r>
    </w:p>
    <w:p w:rsidR="00B36C18" w:rsidRDefault="00192064" w:rsidP="00AC7B01">
      <w:pPr>
        <w:ind w:firstLine="540"/>
        <w:outlineLvl w:val="1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- </w:t>
      </w:r>
      <w:r w:rsidR="00FC4C91" w:rsidRPr="003206F2">
        <w:rPr>
          <w:rFonts w:ascii="Times New Roman" w:hAnsi="Times New Roman" w:cs="Times New Roman"/>
          <w:sz w:val="22"/>
          <w:szCs w:val="22"/>
        </w:rPr>
        <w:t>Количество приобретенных технических объектов системы оповещения в соответствии с Перечнем Знаменского муниципального района Омской области связанной с мобилизационной подготовкой и прошедших эксплуатационно-техническое обслуживание</w:t>
      </w:r>
      <w:r w:rsidR="00FC4C91">
        <w:rPr>
          <w:rFonts w:ascii="Times New Roman" w:hAnsi="Times New Roman" w:cs="Times New Roman"/>
          <w:sz w:val="22"/>
          <w:szCs w:val="22"/>
        </w:rPr>
        <w:t>, (единиц)</w:t>
      </w:r>
      <w:r w:rsidR="00FC4C91" w:rsidRPr="003206F2">
        <w:rPr>
          <w:rFonts w:ascii="Times New Roman" w:hAnsi="Times New Roman" w:cs="Times New Roman"/>
          <w:sz w:val="22"/>
          <w:szCs w:val="22"/>
        </w:rPr>
        <w:t>.</w:t>
      </w:r>
      <w:r w:rsidR="00FC4C91">
        <w:rPr>
          <w:rFonts w:ascii="Times New Roman" w:hAnsi="Times New Roman" w:cs="Times New Roman"/>
          <w:sz w:val="22"/>
          <w:szCs w:val="22"/>
        </w:rPr>
        <w:t xml:space="preserve"> Рассчитывается данный  индикатор методом прямого счета количества </w:t>
      </w:r>
      <w:r w:rsidR="00FC4C91" w:rsidRPr="003206F2">
        <w:rPr>
          <w:rFonts w:ascii="Times New Roman" w:hAnsi="Times New Roman" w:cs="Times New Roman"/>
          <w:sz w:val="22"/>
          <w:szCs w:val="22"/>
        </w:rPr>
        <w:t>приобретенных технических объектов системы оповещения в соответствии с Перечнем Знаменского муниципального района Омской области связанной с мобилизационной подготовкой и прошедших эксплуатационно-техническое обслуживание</w:t>
      </w:r>
      <w:r w:rsidR="00FC4C91">
        <w:rPr>
          <w:rFonts w:ascii="Times New Roman" w:hAnsi="Times New Roman" w:cs="Times New Roman"/>
          <w:sz w:val="22"/>
          <w:szCs w:val="22"/>
        </w:rPr>
        <w:t>, источником для расчета показателя является данные бухгалтерского учета (акт выполненных работ)</w:t>
      </w:r>
      <w:r w:rsidR="00F812B9">
        <w:rPr>
          <w:rFonts w:ascii="Times New Roman" w:hAnsi="Times New Roman" w:cs="Times New Roman"/>
          <w:color w:val="000000"/>
          <w:sz w:val="22"/>
          <w:szCs w:val="22"/>
        </w:rPr>
        <w:t xml:space="preserve">; </w:t>
      </w:r>
    </w:p>
    <w:p w:rsidR="00192064" w:rsidRPr="00192064" w:rsidRDefault="009A54CD" w:rsidP="00375F2F">
      <w:pPr>
        <w:pStyle w:val="aff5"/>
        <w:numPr>
          <w:ilvl w:val="0"/>
          <w:numId w:val="4"/>
        </w:numPr>
        <w:ind w:left="0" w:firstLine="540"/>
        <w:outlineLvl w:val="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2. </w:t>
      </w:r>
      <w:r w:rsidR="00F812B9" w:rsidRPr="00B36C18">
        <w:rPr>
          <w:rFonts w:ascii="Times New Roman" w:hAnsi="Times New Roman" w:cs="Times New Roman"/>
          <w:color w:val="000000"/>
          <w:sz w:val="22"/>
          <w:szCs w:val="22"/>
        </w:rPr>
        <w:t>Принятие мер направленных на реализацию секретного делопроизводства (Услуги спецсвязи)</w:t>
      </w:r>
      <w:r w:rsidR="00C66B43">
        <w:rPr>
          <w:rFonts w:ascii="Times New Roman" w:hAnsi="Times New Roman" w:cs="Times New Roman"/>
          <w:color w:val="000000"/>
          <w:sz w:val="22"/>
          <w:szCs w:val="22"/>
        </w:rPr>
        <w:t xml:space="preserve">, характеризуется целевым индикатором: </w:t>
      </w:r>
    </w:p>
    <w:p w:rsidR="009A54CD" w:rsidRDefault="00192064" w:rsidP="00192064">
      <w:pPr>
        <w:pStyle w:val="aff5"/>
        <w:ind w:left="0" w:firstLine="540"/>
        <w:outlineLvl w:val="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- </w:t>
      </w:r>
      <w:r w:rsidR="00C66B43" w:rsidRPr="007970DE">
        <w:rPr>
          <w:rFonts w:ascii="Times New Roman" w:hAnsi="Times New Roman" w:cs="Times New Roman"/>
          <w:sz w:val="22"/>
          <w:szCs w:val="22"/>
        </w:rPr>
        <w:t xml:space="preserve">Количество направленных писем услугами спецсвязи </w:t>
      </w:r>
      <w:r w:rsidR="00C66B43" w:rsidRPr="00393F6A">
        <w:rPr>
          <w:rFonts w:ascii="Times New Roman" w:hAnsi="Times New Roman" w:cs="Times New Roman"/>
          <w:sz w:val="22"/>
          <w:szCs w:val="22"/>
        </w:rPr>
        <w:t>(единиц). Рассчитывается данный  индикатор методом прямого сче</w:t>
      </w:r>
      <w:r w:rsidR="009C5954">
        <w:rPr>
          <w:rFonts w:ascii="Times New Roman" w:hAnsi="Times New Roman" w:cs="Times New Roman"/>
          <w:sz w:val="22"/>
          <w:szCs w:val="22"/>
        </w:rPr>
        <w:t>та количеством предоставленных услуг спецсвязи</w:t>
      </w:r>
      <w:r w:rsidR="00C66B43" w:rsidRPr="00393F6A">
        <w:rPr>
          <w:rFonts w:ascii="Times New Roman" w:hAnsi="Times New Roman" w:cs="Times New Roman"/>
          <w:sz w:val="22"/>
          <w:szCs w:val="22"/>
        </w:rPr>
        <w:t>. Источником для расчета показателя является данные</w:t>
      </w:r>
      <w:r w:rsidR="009C5954">
        <w:rPr>
          <w:rFonts w:ascii="Times New Roman" w:hAnsi="Times New Roman" w:cs="Times New Roman"/>
          <w:sz w:val="22"/>
          <w:szCs w:val="22"/>
        </w:rPr>
        <w:t xml:space="preserve"> </w:t>
      </w:r>
      <w:r w:rsidR="009C5954" w:rsidRPr="009A54CD">
        <w:rPr>
          <w:rFonts w:ascii="Times New Roman" w:hAnsi="Times New Roman" w:cs="Times New Roman"/>
          <w:sz w:val="22"/>
          <w:szCs w:val="22"/>
        </w:rPr>
        <w:t>бухгалтерского учета (акт выполненных работ)</w:t>
      </w:r>
      <w:r w:rsidR="00F812B9" w:rsidRPr="009A54CD">
        <w:rPr>
          <w:rFonts w:ascii="Times New Roman" w:hAnsi="Times New Roman" w:cs="Times New Roman"/>
          <w:sz w:val="22"/>
          <w:szCs w:val="22"/>
        </w:rPr>
        <w:t xml:space="preserve">; </w:t>
      </w:r>
    </w:p>
    <w:p w:rsidR="00192064" w:rsidRDefault="009A54CD" w:rsidP="009A54CD">
      <w:pPr>
        <w:pStyle w:val="aff5"/>
        <w:ind w:left="0" w:firstLine="567"/>
        <w:outlineLvl w:val="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2.3.</w:t>
      </w:r>
      <w:r w:rsidR="00605DB9">
        <w:rPr>
          <w:rFonts w:ascii="Times New Roman" w:hAnsi="Times New Roman" w:cs="Times New Roman"/>
          <w:sz w:val="22"/>
          <w:szCs w:val="22"/>
        </w:rPr>
        <w:t xml:space="preserve"> </w:t>
      </w:r>
      <w:r w:rsidR="00F812B9" w:rsidRPr="009A54CD">
        <w:rPr>
          <w:rFonts w:ascii="Times New Roman" w:hAnsi="Times New Roman" w:cs="Times New Roman"/>
          <w:sz w:val="22"/>
          <w:szCs w:val="22"/>
        </w:rPr>
        <w:t>Информационно-методическое обеспечение по предупреждению ликвидации чрезвычайных ситуаций</w:t>
      </w:r>
      <w:r w:rsidR="00D55F7A" w:rsidRPr="009A54CD">
        <w:rPr>
          <w:rFonts w:ascii="Times New Roman" w:hAnsi="Times New Roman" w:cs="Times New Roman"/>
          <w:sz w:val="22"/>
          <w:szCs w:val="22"/>
        </w:rPr>
        <w:t xml:space="preserve">, характеризуется целевым индикатором: </w:t>
      </w:r>
    </w:p>
    <w:p w:rsidR="009A54CD" w:rsidRPr="009A54CD" w:rsidRDefault="00192064" w:rsidP="009A54CD">
      <w:pPr>
        <w:pStyle w:val="aff5"/>
        <w:ind w:left="0" w:firstLine="567"/>
        <w:outlineLvl w:val="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="00D55F7A" w:rsidRPr="009A54CD">
        <w:rPr>
          <w:rFonts w:ascii="Times New Roman" w:hAnsi="Times New Roman" w:cs="Times New Roman"/>
          <w:sz w:val="22"/>
          <w:szCs w:val="22"/>
        </w:rPr>
        <w:t xml:space="preserve">Изготовление план-карты, (единиц). </w:t>
      </w:r>
      <w:r w:rsidR="009A54CD" w:rsidRPr="009A54CD">
        <w:rPr>
          <w:rFonts w:ascii="Times New Roman" w:hAnsi="Times New Roman" w:cs="Times New Roman"/>
          <w:sz w:val="22"/>
          <w:szCs w:val="22"/>
        </w:rPr>
        <w:t>Рассчитывается данный  индикатор методом прямого счета количества изготовленных план-карт. Источником для расчета показателя является данные бухгалтерского учета (акт выполненных работ).</w:t>
      </w:r>
    </w:p>
    <w:p w:rsidR="00192064" w:rsidRPr="00192064" w:rsidRDefault="00F812B9" w:rsidP="00375F2F">
      <w:pPr>
        <w:pStyle w:val="aff5"/>
        <w:numPr>
          <w:ilvl w:val="1"/>
          <w:numId w:val="6"/>
        </w:numPr>
        <w:ind w:left="0" w:firstLine="567"/>
        <w:rPr>
          <w:rFonts w:ascii="Times New Roman" w:hAnsi="Times New Roman" w:cs="Times New Roman"/>
          <w:sz w:val="22"/>
          <w:szCs w:val="22"/>
        </w:rPr>
      </w:pPr>
      <w:r w:rsidRPr="004E0014">
        <w:rPr>
          <w:rFonts w:ascii="Times New Roman" w:hAnsi="Times New Roman" w:cs="Times New Roman"/>
          <w:color w:val="000000"/>
          <w:sz w:val="22"/>
          <w:szCs w:val="22"/>
        </w:rPr>
        <w:t>Обеспечение первичных мер пожарной безопасности</w:t>
      </w:r>
      <w:r w:rsidR="004E0014">
        <w:rPr>
          <w:rFonts w:ascii="Times New Roman" w:hAnsi="Times New Roman" w:cs="Times New Roman"/>
          <w:color w:val="000000"/>
          <w:sz w:val="22"/>
          <w:szCs w:val="22"/>
        </w:rPr>
        <w:t xml:space="preserve"> характеризуется целевым индикатором</w:t>
      </w:r>
      <w:r w:rsidR="00BD3CCB">
        <w:rPr>
          <w:rFonts w:ascii="Times New Roman" w:hAnsi="Times New Roman" w:cs="Times New Roman"/>
          <w:color w:val="000000"/>
          <w:sz w:val="22"/>
          <w:szCs w:val="22"/>
        </w:rPr>
        <w:t xml:space="preserve">: </w:t>
      </w:r>
    </w:p>
    <w:p w:rsidR="00BD3CCB" w:rsidRPr="005F7291" w:rsidRDefault="00192064" w:rsidP="00192064">
      <w:pPr>
        <w:pStyle w:val="aff5"/>
        <w:ind w:left="567"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- </w:t>
      </w:r>
      <w:r w:rsidR="00BD3CCB" w:rsidRPr="005F7291">
        <w:rPr>
          <w:rFonts w:ascii="Times New Roman" w:eastAsia="Calibri" w:hAnsi="Times New Roman"/>
          <w:sz w:val="24"/>
          <w:szCs w:val="24"/>
          <w:lang w:eastAsia="en-US"/>
        </w:rPr>
        <w:t>Степень соответствия использования средств плановым назначениям</w:t>
      </w:r>
      <w:r w:rsidR="00801370">
        <w:rPr>
          <w:rFonts w:ascii="Times New Roman" w:eastAsia="Calibri" w:hAnsi="Times New Roman"/>
          <w:sz w:val="24"/>
          <w:szCs w:val="24"/>
          <w:lang w:eastAsia="en-US"/>
        </w:rPr>
        <w:t xml:space="preserve"> (%)</w:t>
      </w:r>
      <w:r w:rsidR="00BD3CCB">
        <w:rPr>
          <w:rFonts w:ascii="Times New Roman" w:hAnsi="Times New Roman" w:cs="Times New Roman"/>
          <w:sz w:val="22"/>
          <w:szCs w:val="22"/>
        </w:rPr>
        <w:t>.</w:t>
      </w:r>
      <w:r w:rsidR="00BD3CCB" w:rsidRPr="005F729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D3CCB" w:rsidRDefault="00BD3CCB" w:rsidP="00BD3CCB">
      <w:pPr>
        <w:rPr>
          <w:rFonts w:ascii="Times New Roman" w:hAnsi="Times New Roman" w:cs="Times New Roman"/>
          <w:sz w:val="22"/>
          <w:szCs w:val="22"/>
        </w:rPr>
      </w:pPr>
      <w:r w:rsidRPr="00037120">
        <w:rPr>
          <w:rFonts w:ascii="Times New Roman" w:hAnsi="Times New Roman" w:cs="Times New Roman"/>
          <w:sz w:val="22"/>
          <w:szCs w:val="22"/>
        </w:rPr>
        <w:t>При расчете значения целевого индикатора используются данные бухгалтерской отчетности</w:t>
      </w:r>
      <w:r>
        <w:rPr>
          <w:rFonts w:ascii="Times New Roman" w:hAnsi="Times New Roman" w:cs="Times New Roman"/>
          <w:sz w:val="22"/>
          <w:szCs w:val="22"/>
        </w:rPr>
        <w:t xml:space="preserve"> и рассчитывается с</w:t>
      </w:r>
      <w:r w:rsidR="00284062">
        <w:rPr>
          <w:rFonts w:ascii="Times New Roman" w:hAnsi="Times New Roman" w:cs="Times New Roman"/>
          <w:sz w:val="22"/>
          <w:szCs w:val="22"/>
        </w:rPr>
        <w:t>т</w:t>
      </w:r>
      <w:r>
        <w:rPr>
          <w:rFonts w:ascii="Times New Roman" w:hAnsi="Times New Roman" w:cs="Times New Roman"/>
          <w:sz w:val="22"/>
          <w:szCs w:val="22"/>
        </w:rPr>
        <w:t xml:space="preserve">епень соответствия </w:t>
      </w:r>
      <w:r w:rsidRPr="008214E8">
        <w:rPr>
          <w:rFonts w:ascii="Times New Roman" w:hAnsi="Times New Roman" w:cs="Times New Roman"/>
          <w:sz w:val="22"/>
          <w:szCs w:val="22"/>
        </w:rPr>
        <w:t>использования средств плановым назначениям</w:t>
      </w:r>
      <w:r>
        <w:rPr>
          <w:rFonts w:ascii="Times New Roman" w:hAnsi="Times New Roman" w:cs="Times New Roman"/>
          <w:sz w:val="22"/>
          <w:szCs w:val="22"/>
        </w:rPr>
        <w:t xml:space="preserve"> по формуле:</w:t>
      </w:r>
    </w:p>
    <w:p w:rsidR="00BD3CCB" w:rsidRDefault="00BD3CCB" w:rsidP="00BD3CCB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Ст = Фс / П х 100 %, где</w:t>
      </w:r>
    </w:p>
    <w:p w:rsidR="00BD3CCB" w:rsidRDefault="00BD3CCB" w:rsidP="00BD3CCB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Ст – степень соответствия использованных средств плановым назначениям Администрации Знаменского муниципального района</w:t>
      </w:r>
    </w:p>
    <w:p w:rsidR="00BD3CCB" w:rsidRDefault="00BD3CCB" w:rsidP="00BD3CCB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Фс – фактически использованные средства за год</w:t>
      </w:r>
    </w:p>
    <w:p w:rsidR="00BD3CCB" w:rsidRDefault="00BD3CCB" w:rsidP="00BD3CCB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 – плановое назначение на соответствующий год.</w:t>
      </w:r>
    </w:p>
    <w:p w:rsidR="00192064" w:rsidRDefault="00F812B9" w:rsidP="00375F2F">
      <w:pPr>
        <w:pStyle w:val="aff5"/>
        <w:numPr>
          <w:ilvl w:val="1"/>
          <w:numId w:val="6"/>
        </w:numPr>
        <w:ind w:left="0" w:firstLine="567"/>
        <w:outlineLvl w:val="1"/>
        <w:rPr>
          <w:rFonts w:ascii="Times New Roman" w:hAnsi="Times New Roman" w:cs="Times New Roman"/>
          <w:color w:val="000000"/>
          <w:sz w:val="22"/>
          <w:szCs w:val="22"/>
        </w:rPr>
      </w:pPr>
      <w:r w:rsidRPr="00D00C3B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D35BE8">
        <w:rPr>
          <w:rFonts w:ascii="Times New Roman" w:hAnsi="Times New Roman" w:cs="Times New Roman"/>
          <w:color w:val="000000"/>
          <w:sz w:val="22"/>
          <w:szCs w:val="22"/>
        </w:rPr>
        <w:t>Материально-техническое обеспечение деятельности органов повседневного управления муниципального звена территориальной подсистемы единой государственной системы предупреждения и ликвидации чрезвычайных ситуаций на территории Знаменского муниципального района Омской области</w:t>
      </w:r>
      <w:r w:rsidR="008E14A1">
        <w:rPr>
          <w:rFonts w:ascii="Times New Roman" w:hAnsi="Times New Roman" w:cs="Times New Roman"/>
          <w:color w:val="000000"/>
          <w:sz w:val="22"/>
          <w:szCs w:val="22"/>
        </w:rPr>
        <w:t>,</w:t>
      </w:r>
      <w:r w:rsidR="00976180" w:rsidRPr="00D35BE8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8E14A1">
        <w:rPr>
          <w:rFonts w:ascii="Times New Roman" w:hAnsi="Times New Roman" w:cs="Times New Roman"/>
          <w:color w:val="000000"/>
          <w:sz w:val="22"/>
          <w:szCs w:val="22"/>
        </w:rPr>
        <w:t xml:space="preserve">характеризуется целевым индикатором: </w:t>
      </w:r>
    </w:p>
    <w:p w:rsidR="008E14A1" w:rsidRPr="008E14A1" w:rsidRDefault="00192064" w:rsidP="00192064">
      <w:pPr>
        <w:pStyle w:val="aff5"/>
        <w:ind w:left="567" w:firstLine="0"/>
        <w:outlineLvl w:val="1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- </w:t>
      </w:r>
      <w:r w:rsidR="008E14A1" w:rsidRPr="008E14A1">
        <w:rPr>
          <w:rFonts w:ascii="Times New Roman" w:eastAsia="Calibri" w:hAnsi="Times New Roman"/>
          <w:sz w:val="22"/>
          <w:szCs w:val="22"/>
          <w:lang w:eastAsia="en-US"/>
        </w:rPr>
        <w:t>Степень соответствия использования средств плановым назначениям</w:t>
      </w:r>
      <w:r w:rsidR="00801370">
        <w:rPr>
          <w:rFonts w:ascii="Times New Roman" w:eastAsia="Calibri" w:hAnsi="Times New Roman"/>
          <w:sz w:val="22"/>
          <w:szCs w:val="22"/>
          <w:lang w:eastAsia="en-US"/>
        </w:rPr>
        <w:t xml:space="preserve"> (%)</w:t>
      </w:r>
      <w:r w:rsidR="008E14A1" w:rsidRPr="008E14A1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8E14A1" w:rsidRDefault="008E14A1" w:rsidP="008E14A1">
      <w:pPr>
        <w:rPr>
          <w:rFonts w:ascii="Times New Roman" w:hAnsi="Times New Roman" w:cs="Times New Roman"/>
          <w:sz w:val="22"/>
          <w:szCs w:val="22"/>
        </w:rPr>
      </w:pPr>
      <w:r w:rsidRPr="00037120">
        <w:rPr>
          <w:rFonts w:ascii="Times New Roman" w:hAnsi="Times New Roman" w:cs="Times New Roman"/>
          <w:sz w:val="22"/>
          <w:szCs w:val="22"/>
        </w:rPr>
        <w:t>При расчете значения целевого индикатора используются данные бухгалтерской отчетности</w:t>
      </w:r>
      <w:r>
        <w:rPr>
          <w:rFonts w:ascii="Times New Roman" w:hAnsi="Times New Roman" w:cs="Times New Roman"/>
          <w:sz w:val="22"/>
          <w:szCs w:val="22"/>
        </w:rPr>
        <w:t xml:space="preserve"> и рассчитывается с</w:t>
      </w:r>
      <w:r w:rsidR="00284062">
        <w:rPr>
          <w:rFonts w:ascii="Times New Roman" w:hAnsi="Times New Roman" w:cs="Times New Roman"/>
          <w:sz w:val="22"/>
          <w:szCs w:val="22"/>
        </w:rPr>
        <w:t>т</w:t>
      </w:r>
      <w:r>
        <w:rPr>
          <w:rFonts w:ascii="Times New Roman" w:hAnsi="Times New Roman" w:cs="Times New Roman"/>
          <w:sz w:val="22"/>
          <w:szCs w:val="22"/>
        </w:rPr>
        <w:t xml:space="preserve">епень соответствия </w:t>
      </w:r>
      <w:r w:rsidRPr="008214E8">
        <w:rPr>
          <w:rFonts w:ascii="Times New Roman" w:hAnsi="Times New Roman" w:cs="Times New Roman"/>
          <w:sz w:val="22"/>
          <w:szCs w:val="22"/>
        </w:rPr>
        <w:t>использования средств плановым назначениям</w:t>
      </w:r>
      <w:r>
        <w:rPr>
          <w:rFonts w:ascii="Times New Roman" w:hAnsi="Times New Roman" w:cs="Times New Roman"/>
          <w:sz w:val="22"/>
          <w:szCs w:val="22"/>
        </w:rPr>
        <w:t xml:space="preserve"> по формуле:</w:t>
      </w:r>
    </w:p>
    <w:p w:rsidR="008E14A1" w:rsidRDefault="008E14A1" w:rsidP="008E14A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Ст = Фс / П х 100 %, где</w:t>
      </w:r>
    </w:p>
    <w:p w:rsidR="008E14A1" w:rsidRDefault="008E14A1" w:rsidP="008E14A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Ст – степень соответствия использованных средств плановым назначениям Администрации Знаменского муниципального района</w:t>
      </w:r>
    </w:p>
    <w:p w:rsidR="008E14A1" w:rsidRDefault="008E14A1" w:rsidP="008E14A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Фс – фактически использованные средства за год</w:t>
      </w:r>
    </w:p>
    <w:p w:rsidR="00BD3CCB" w:rsidRPr="00642369" w:rsidRDefault="008E14A1" w:rsidP="00642369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 – плановое назначение на соответствующий год.</w:t>
      </w:r>
    </w:p>
    <w:p w:rsidR="00642369" w:rsidRDefault="00A2451B" w:rsidP="006F3EE4">
      <w:pPr>
        <w:ind w:firstLine="540"/>
        <w:outlineLvl w:val="1"/>
        <w:rPr>
          <w:rFonts w:ascii="Times New Roman" w:hAnsi="Times New Roman" w:cs="Times New Roman"/>
          <w:sz w:val="22"/>
          <w:szCs w:val="22"/>
        </w:rPr>
      </w:pPr>
      <w:r w:rsidRPr="00393F6A">
        <w:rPr>
          <w:rFonts w:ascii="Times New Roman" w:hAnsi="Times New Roman" w:cs="Times New Roman"/>
          <w:sz w:val="22"/>
          <w:szCs w:val="22"/>
        </w:rPr>
        <w:t xml:space="preserve">Третье основное мероприятие муниципальной подпрограммы включает </w:t>
      </w:r>
      <w:r w:rsidR="00B03D13">
        <w:rPr>
          <w:rFonts w:ascii="Times New Roman" w:hAnsi="Times New Roman" w:cs="Times New Roman"/>
          <w:sz w:val="22"/>
          <w:szCs w:val="22"/>
        </w:rPr>
        <w:t xml:space="preserve">два </w:t>
      </w:r>
      <w:r w:rsidRPr="00393F6A">
        <w:rPr>
          <w:rFonts w:ascii="Times New Roman" w:hAnsi="Times New Roman" w:cs="Times New Roman"/>
          <w:sz w:val="22"/>
          <w:szCs w:val="22"/>
        </w:rPr>
        <w:t>мероприяти</w:t>
      </w:r>
      <w:r w:rsidR="00B03D13">
        <w:rPr>
          <w:rFonts w:ascii="Times New Roman" w:hAnsi="Times New Roman" w:cs="Times New Roman"/>
          <w:sz w:val="22"/>
          <w:szCs w:val="22"/>
        </w:rPr>
        <w:t>я</w:t>
      </w:r>
      <w:r w:rsidRPr="00393F6A">
        <w:rPr>
          <w:rFonts w:ascii="Times New Roman" w:hAnsi="Times New Roman" w:cs="Times New Roman"/>
          <w:sz w:val="22"/>
          <w:szCs w:val="22"/>
        </w:rPr>
        <w:t xml:space="preserve">: </w:t>
      </w:r>
    </w:p>
    <w:p w:rsidR="00192064" w:rsidRDefault="00393F6A" w:rsidP="00375F2F">
      <w:pPr>
        <w:pStyle w:val="aff5"/>
        <w:numPr>
          <w:ilvl w:val="1"/>
          <w:numId w:val="1"/>
        </w:numPr>
        <w:ind w:left="0" w:firstLine="567"/>
        <w:outlineLvl w:val="1"/>
        <w:rPr>
          <w:rFonts w:ascii="Times New Roman" w:hAnsi="Times New Roman" w:cs="Times New Roman"/>
          <w:color w:val="000000"/>
          <w:sz w:val="22"/>
          <w:szCs w:val="22"/>
        </w:rPr>
      </w:pPr>
      <w:r w:rsidRPr="00642369">
        <w:rPr>
          <w:rFonts w:ascii="Times New Roman" w:hAnsi="Times New Roman" w:cs="Times New Roman"/>
          <w:sz w:val="22"/>
          <w:szCs w:val="22"/>
        </w:rPr>
        <w:t>Приобретение оборудования и предоставление услуг по установке систем видеонаблюдения, осве</w:t>
      </w:r>
      <w:r w:rsidR="00C74CDF" w:rsidRPr="00642369">
        <w:rPr>
          <w:rFonts w:ascii="Times New Roman" w:hAnsi="Times New Roman" w:cs="Times New Roman"/>
          <w:sz w:val="22"/>
          <w:szCs w:val="22"/>
        </w:rPr>
        <w:t>щения, оповещения и эвакуации</w:t>
      </w:r>
      <w:r w:rsidR="00CF070B">
        <w:rPr>
          <w:rFonts w:ascii="Times New Roman" w:hAnsi="Times New Roman" w:cs="Times New Roman"/>
          <w:sz w:val="22"/>
          <w:szCs w:val="22"/>
        </w:rPr>
        <w:t xml:space="preserve">, </w:t>
      </w:r>
      <w:r w:rsidR="006C0AA8" w:rsidRPr="006C0AA8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6C0AA8">
        <w:rPr>
          <w:rFonts w:ascii="Times New Roman" w:hAnsi="Times New Roman" w:cs="Times New Roman"/>
          <w:color w:val="000000"/>
          <w:sz w:val="22"/>
          <w:szCs w:val="22"/>
        </w:rPr>
        <w:t>характеризуется целевым индикатором:</w:t>
      </w:r>
      <w:r w:rsidR="00C662F3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:rsidR="00642369" w:rsidRPr="00642369" w:rsidRDefault="00192064" w:rsidP="00192064">
      <w:pPr>
        <w:pStyle w:val="aff5"/>
        <w:ind w:left="0" w:firstLine="567"/>
        <w:outlineLvl w:val="1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lastRenderedPageBreak/>
        <w:t xml:space="preserve">- </w:t>
      </w:r>
      <w:r w:rsidR="00C46201" w:rsidRPr="00C46201">
        <w:rPr>
          <w:rFonts w:ascii="Times New Roman" w:hAnsi="Times New Roman" w:cs="Times New Roman"/>
          <w:color w:val="000000"/>
          <w:sz w:val="22"/>
          <w:szCs w:val="22"/>
        </w:rPr>
        <w:t>Количество приобретенных технических объектов системы видеонаблюдения,</w:t>
      </w:r>
      <w:r w:rsidR="00C46201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C46201" w:rsidRPr="00C46201">
        <w:rPr>
          <w:rFonts w:ascii="Times New Roman" w:hAnsi="Times New Roman" w:cs="Times New Roman"/>
          <w:color w:val="000000"/>
          <w:sz w:val="22"/>
          <w:szCs w:val="22"/>
        </w:rPr>
        <w:t>оповещения, освещений и эвакуации</w:t>
      </w:r>
      <w:r w:rsidR="00B222DD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B222DD">
        <w:rPr>
          <w:rFonts w:ascii="Times New Roman" w:hAnsi="Times New Roman" w:cs="Times New Roman"/>
          <w:sz w:val="22"/>
          <w:szCs w:val="22"/>
        </w:rPr>
        <w:t>(единиц)</w:t>
      </w:r>
      <w:r w:rsidR="00C46201">
        <w:rPr>
          <w:rFonts w:ascii="Times New Roman" w:hAnsi="Times New Roman" w:cs="Times New Roman"/>
          <w:color w:val="000000"/>
          <w:sz w:val="22"/>
          <w:szCs w:val="22"/>
        </w:rPr>
        <w:t xml:space="preserve">. </w:t>
      </w:r>
      <w:r w:rsidR="00C46201" w:rsidRPr="009A54CD">
        <w:rPr>
          <w:rFonts w:ascii="Times New Roman" w:hAnsi="Times New Roman" w:cs="Times New Roman"/>
          <w:sz w:val="22"/>
          <w:szCs w:val="22"/>
        </w:rPr>
        <w:t>Рассчитывается данный  индикатор методом прямого счета количества</w:t>
      </w:r>
      <w:r w:rsidR="00C46201">
        <w:rPr>
          <w:rFonts w:ascii="Times New Roman" w:hAnsi="Times New Roman" w:cs="Times New Roman"/>
          <w:sz w:val="22"/>
          <w:szCs w:val="22"/>
        </w:rPr>
        <w:t xml:space="preserve"> приобретенного </w:t>
      </w:r>
      <w:r w:rsidR="00C46201" w:rsidRPr="00642369">
        <w:rPr>
          <w:rFonts w:ascii="Times New Roman" w:hAnsi="Times New Roman" w:cs="Times New Roman"/>
          <w:sz w:val="22"/>
          <w:szCs w:val="22"/>
        </w:rPr>
        <w:t>оборудования и предоставление услуг по установке систем видеонаблюдения, освещения, оповещения и эвакуации</w:t>
      </w:r>
      <w:r w:rsidR="00C46201" w:rsidRPr="009A54CD">
        <w:rPr>
          <w:rFonts w:ascii="Times New Roman" w:hAnsi="Times New Roman" w:cs="Times New Roman"/>
          <w:sz w:val="22"/>
          <w:szCs w:val="22"/>
        </w:rPr>
        <w:t>. Источником для расчета показателя является данные бухгалтерског</w:t>
      </w:r>
      <w:r w:rsidR="00C67734">
        <w:rPr>
          <w:rFonts w:ascii="Times New Roman" w:hAnsi="Times New Roman" w:cs="Times New Roman"/>
          <w:sz w:val="22"/>
          <w:szCs w:val="22"/>
        </w:rPr>
        <w:t>о учета (акт выполненных работ)</w:t>
      </w:r>
      <w:r w:rsidR="00C74CDF" w:rsidRPr="00642369">
        <w:rPr>
          <w:rFonts w:ascii="Times New Roman" w:hAnsi="Times New Roman" w:cs="Times New Roman"/>
          <w:sz w:val="22"/>
          <w:szCs w:val="22"/>
        </w:rPr>
        <w:t>;</w:t>
      </w:r>
    </w:p>
    <w:p w:rsidR="00192064" w:rsidRPr="00192064" w:rsidRDefault="00393F6A" w:rsidP="00375F2F">
      <w:pPr>
        <w:pStyle w:val="aff5"/>
        <w:numPr>
          <w:ilvl w:val="1"/>
          <w:numId w:val="1"/>
        </w:numPr>
        <w:ind w:left="0" w:firstLine="540"/>
        <w:outlineLvl w:val="1"/>
        <w:rPr>
          <w:rFonts w:ascii="Times New Roman" w:hAnsi="Times New Roman" w:cs="Times New Roman"/>
          <w:color w:val="000000"/>
          <w:sz w:val="22"/>
          <w:szCs w:val="22"/>
        </w:rPr>
      </w:pPr>
      <w:r w:rsidRPr="006C0AA8">
        <w:rPr>
          <w:rFonts w:ascii="Times New Roman" w:hAnsi="Times New Roman" w:cs="Times New Roman"/>
          <w:sz w:val="22"/>
          <w:szCs w:val="22"/>
        </w:rPr>
        <w:t xml:space="preserve"> Информационно - методическое обеспечение по предупреждению терроризма и экстремизма</w:t>
      </w:r>
      <w:r w:rsidR="006C0AA8" w:rsidRPr="006C0AA8">
        <w:rPr>
          <w:rFonts w:ascii="Times New Roman" w:hAnsi="Times New Roman" w:cs="Times New Roman"/>
          <w:sz w:val="22"/>
          <w:szCs w:val="22"/>
        </w:rPr>
        <w:t xml:space="preserve">, </w:t>
      </w:r>
      <w:r w:rsidR="006C0AA8" w:rsidRPr="006C0AA8">
        <w:rPr>
          <w:rFonts w:ascii="Times New Roman" w:hAnsi="Times New Roman" w:cs="Times New Roman"/>
          <w:color w:val="000000"/>
          <w:sz w:val="22"/>
          <w:szCs w:val="22"/>
        </w:rPr>
        <w:t>характеризуется целевым индикатором:</w:t>
      </w:r>
      <w:r w:rsidR="00B03D13" w:rsidRPr="006C0AA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A14FB" w:rsidRPr="00604466" w:rsidRDefault="00192064" w:rsidP="00192064">
      <w:pPr>
        <w:pStyle w:val="aff5"/>
        <w:ind w:left="0" w:firstLine="540"/>
        <w:outlineLvl w:val="1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="00B222DD" w:rsidRPr="00B222DD">
        <w:rPr>
          <w:rFonts w:ascii="Times New Roman" w:hAnsi="Times New Roman" w:cs="Times New Roman"/>
          <w:sz w:val="22"/>
          <w:szCs w:val="22"/>
        </w:rPr>
        <w:t>Количество изготовленных буклетов, листовок по предупреждению и профилактики экстремизма и терроризма</w:t>
      </w:r>
      <w:r w:rsidR="00B222DD">
        <w:rPr>
          <w:rFonts w:ascii="Times New Roman" w:hAnsi="Times New Roman" w:cs="Times New Roman"/>
          <w:sz w:val="22"/>
          <w:szCs w:val="22"/>
        </w:rPr>
        <w:t xml:space="preserve"> (единиц)</w:t>
      </w:r>
      <w:r w:rsidR="00335397">
        <w:rPr>
          <w:rFonts w:ascii="Times New Roman" w:hAnsi="Times New Roman" w:cs="Times New Roman"/>
          <w:sz w:val="22"/>
          <w:szCs w:val="22"/>
        </w:rPr>
        <w:t>.</w:t>
      </w:r>
      <w:r w:rsidR="00B222DD">
        <w:rPr>
          <w:rFonts w:ascii="Times New Roman" w:hAnsi="Times New Roman" w:cs="Times New Roman"/>
          <w:sz w:val="22"/>
          <w:szCs w:val="22"/>
        </w:rPr>
        <w:t xml:space="preserve"> </w:t>
      </w:r>
      <w:r w:rsidR="004946A4" w:rsidRPr="009A54CD">
        <w:rPr>
          <w:rFonts w:ascii="Times New Roman" w:hAnsi="Times New Roman" w:cs="Times New Roman"/>
          <w:sz w:val="22"/>
          <w:szCs w:val="22"/>
        </w:rPr>
        <w:t>Рассчитывается данный  индикатор методом прямого счета</w:t>
      </w:r>
      <w:r w:rsidR="004946A4">
        <w:rPr>
          <w:rFonts w:ascii="Times New Roman" w:hAnsi="Times New Roman" w:cs="Times New Roman"/>
          <w:sz w:val="22"/>
          <w:szCs w:val="22"/>
        </w:rPr>
        <w:t xml:space="preserve"> количества лиц принявших участие в профилактических мероприятиях по теме противодействие терр</w:t>
      </w:r>
      <w:r w:rsidR="002D141A">
        <w:rPr>
          <w:rFonts w:ascii="Times New Roman" w:hAnsi="Times New Roman" w:cs="Times New Roman"/>
          <w:sz w:val="22"/>
          <w:szCs w:val="22"/>
        </w:rPr>
        <w:t>о</w:t>
      </w:r>
      <w:r w:rsidR="004946A4">
        <w:rPr>
          <w:rFonts w:ascii="Times New Roman" w:hAnsi="Times New Roman" w:cs="Times New Roman"/>
          <w:sz w:val="22"/>
          <w:szCs w:val="22"/>
        </w:rPr>
        <w:t>ризму и экстремизму.</w:t>
      </w:r>
      <w:r w:rsidR="00E00C48">
        <w:rPr>
          <w:rFonts w:ascii="Times New Roman" w:hAnsi="Times New Roman" w:cs="Times New Roman"/>
          <w:sz w:val="22"/>
          <w:szCs w:val="22"/>
        </w:rPr>
        <w:t xml:space="preserve"> </w:t>
      </w:r>
      <w:r w:rsidR="003E51FC">
        <w:rPr>
          <w:rFonts w:ascii="Times New Roman" w:hAnsi="Times New Roman" w:cs="Times New Roman"/>
          <w:sz w:val="22"/>
          <w:szCs w:val="22"/>
        </w:rPr>
        <w:t>Источником для расчета показателя является данные от ОМВД России по Омской области, Комитета по образованию Администрации Знаменско</w:t>
      </w:r>
      <w:r w:rsidR="00605DB9">
        <w:rPr>
          <w:rFonts w:ascii="Times New Roman" w:hAnsi="Times New Roman" w:cs="Times New Roman"/>
          <w:sz w:val="22"/>
          <w:szCs w:val="22"/>
        </w:rPr>
        <w:t>го муниципального района, МПКУ "Молодежный центр"</w:t>
      </w:r>
      <w:r w:rsidR="003E51FC">
        <w:rPr>
          <w:rFonts w:ascii="Times New Roman" w:hAnsi="Times New Roman" w:cs="Times New Roman"/>
          <w:sz w:val="22"/>
          <w:szCs w:val="22"/>
        </w:rPr>
        <w:t>, Комитета культуры Администрации Знаменского муниципального района.</w:t>
      </w:r>
    </w:p>
    <w:p w:rsidR="00CD53EE" w:rsidRDefault="00CD53EE" w:rsidP="003C3792">
      <w:pPr>
        <w:jc w:val="center"/>
        <w:outlineLvl w:val="1"/>
        <w:rPr>
          <w:rFonts w:ascii="Times New Roman" w:hAnsi="Times New Roman" w:cs="Times New Roman"/>
          <w:color w:val="000000"/>
          <w:sz w:val="22"/>
          <w:szCs w:val="22"/>
        </w:rPr>
      </w:pPr>
    </w:p>
    <w:p w:rsidR="006F3EE4" w:rsidRPr="003A51DC" w:rsidRDefault="006F3EE4" w:rsidP="003C3792">
      <w:pPr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923C09">
        <w:rPr>
          <w:rFonts w:ascii="Times New Roman" w:hAnsi="Times New Roman" w:cs="Times New Roman"/>
          <w:color w:val="000000"/>
          <w:sz w:val="22"/>
          <w:szCs w:val="22"/>
        </w:rPr>
        <w:t>6. Объем финансовых ресурсов, необходимых для реализации подпрограммы</w:t>
      </w:r>
    </w:p>
    <w:p w:rsidR="007C5832" w:rsidRDefault="007C5832" w:rsidP="007C5832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DD3DAE" w:rsidRPr="00D95131" w:rsidRDefault="007C5832" w:rsidP="00DD3DAE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Всего по муниципальной подпрограмме</w:t>
      </w:r>
      <w:r w:rsidR="00A14FAF">
        <w:rPr>
          <w:rFonts w:ascii="Times New Roman" w:hAnsi="Times New Roman" w:cs="Times New Roman"/>
          <w:sz w:val="22"/>
          <w:szCs w:val="22"/>
        </w:rPr>
        <w:t xml:space="preserve">: </w:t>
      </w:r>
      <w:r w:rsidR="00DD3DAE" w:rsidRPr="00D95131">
        <w:rPr>
          <w:rFonts w:ascii="Times New Roman" w:hAnsi="Times New Roman" w:cs="Times New Roman"/>
          <w:sz w:val="22"/>
          <w:szCs w:val="22"/>
        </w:rPr>
        <w:t>1 515 555,88 руб.</w:t>
      </w:r>
    </w:p>
    <w:p w:rsidR="00DD3DAE" w:rsidRPr="00D95131" w:rsidRDefault="00DD3DAE" w:rsidP="00DD3D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95131">
        <w:rPr>
          <w:rFonts w:ascii="Times New Roman" w:hAnsi="Times New Roman" w:cs="Times New Roman"/>
          <w:sz w:val="22"/>
          <w:szCs w:val="22"/>
        </w:rPr>
        <w:t>2020 г .  -     72 800,00 руб.;</w:t>
      </w:r>
    </w:p>
    <w:p w:rsidR="00DD3DAE" w:rsidRPr="00D95131" w:rsidRDefault="00DD3DAE" w:rsidP="00DD3D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95131">
        <w:rPr>
          <w:rFonts w:ascii="Times New Roman" w:hAnsi="Times New Roman" w:cs="Times New Roman"/>
          <w:sz w:val="22"/>
          <w:szCs w:val="22"/>
        </w:rPr>
        <w:t>2021 г.   –    14 757,00 руб.;</w:t>
      </w:r>
    </w:p>
    <w:p w:rsidR="00DD3DAE" w:rsidRPr="00D95131" w:rsidRDefault="00DD3DAE" w:rsidP="00DD3D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95131">
        <w:rPr>
          <w:rFonts w:ascii="Times New Roman" w:hAnsi="Times New Roman" w:cs="Times New Roman"/>
          <w:sz w:val="22"/>
          <w:szCs w:val="22"/>
        </w:rPr>
        <w:t>2022 г.   -       3 580,00 руб.;</w:t>
      </w:r>
    </w:p>
    <w:p w:rsidR="00DD3DAE" w:rsidRPr="00D95131" w:rsidRDefault="00DD3DAE" w:rsidP="00DD3D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95131">
        <w:rPr>
          <w:rFonts w:ascii="Times New Roman" w:hAnsi="Times New Roman" w:cs="Times New Roman"/>
          <w:sz w:val="22"/>
          <w:szCs w:val="22"/>
        </w:rPr>
        <w:t>2023 г. –     171 030,00 руб.;</w:t>
      </w:r>
    </w:p>
    <w:p w:rsidR="00DD3DAE" w:rsidRPr="00D95131" w:rsidRDefault="00DD3DAE" w:rsidP="00DD3D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95131">
        <w:rPr>
          <w:rFonts w:ascii="Times New Roman" w:hAnsi="Times New Roman" w:cs="Times New Roman"/>
          <w:sz w:val="22"/>
          <w:szCs w:val="22"/>
        </w:rPr>
        <w:t>2024 г. –     533 388,88 руб.;</w:t>
      </w:r>
    </w:p>
    <w:p w:rsidR="00DD3DAE" w:rsidRPr="00D95131" w:rsidRDefault="00DD3DAE" w:rsidP="00DD3D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95131">
        <w:rPr>
          <w:rFonts w:ascii="Times New Roman" w:hAnsi="Times New Roman" w:cs="Times New Roman"/>
          <w:sz w:val="22"/>
          <w:szCs w:val="22"/>
        </w:rPr>
        <w:t>2025 г. –     720 000,00 руб.;</w:t>
      </w:r>
    </w:p>
    <w:p w:rsidR="00DD3DAE" w:rsidRPr="00D95131" w:rsidRDefault="00DD3DAE" w:rsidP="00DD3D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95131">
        <w:rPr>
          <w:rFonts w:ascii="Times New Roman" w:hAnsi="Times New Roman" w:cs="Times New Roman"/>
          <w:sz w:val="22"/>
          <w:szCs w:val="22"/>
        </w:rPr>
        <w:t>2026 г. -                0,00 руб.;</w:t>
      </w:r>
    </w:p>
    <w:p w:rsidR="00DD3DAE" w:rsidRPr="00D95131" w:rsidRDefault="00DD3DAE" w:rsidP="00DD3D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95131">
        <w:rPr>
          <w:rFonts w:ascii="Times New Roman" w:hAnsi="Times New Roman" w:cs="Times New Roman"/>
          <w:sz w:val="22"/>
          <w:szCs w:val="22"/>
        </w:rPr>
        <w:t>2027 г. -                0,00 руб.;</w:t>
      </w:r>
    </w:p>
    <w:p w:rsidR="00DD3DAE" w:rsidRPr="00D95131" w:rsidRDefault="00DD3DAE" w:rsidP="00DD3D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95131">
        <w:rPr>
          <w:rFonts w:ascii="Times New Roman" w:hAnsi="Times New Roman" w:cs="Times New Roman"/>
          <w:sz w:val="22"/>
          <w:szCs w:val="22"/>
        </w:rPr>
        <w:t>2028 г. -                0,00 руб.;</w:t>
      </w:r>
    </w:p>
    <w:p w:rsidR="00DD3DAE" w:rsidRPr="00D95131" w:rsidRDefault="00DD3DAE" w:rsidP="00DD3D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95131">
        <w:rPr>
          <w:rFonts w:ascii="Times New Roman" w:hAnsi="Times New Roman" w:cs="Times New Roman"/>
          <w:sz w:val="22"/>
          <w:szCs w:val="22"/>
        </w:rPr>
        <w:t>2029 г. -                0,00 руб.;</w:t>
      </w:r>
    </w:p>
    <w:p w:rsidR="00DD3DAE" w:rsidRPr="00D95131" w:rsidRDefault="00DD3DAE" w:rsidP="00DD3D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95131">
        <w:rPr>
          <w:rFonts w:ascii="Times New Roman" w:hAnsi="Times New Roman" w:cs="Times New Roman"/>
          <w:sz w:val="22"/>
          <w:szCs w:val="22"/>
        </w:rPr>
        <w:t>2030 г. -                0,00 руб.</w:t>
      </w:r>
    </w:p>
    <w:p w:rsidR="00DD3DAE" w:rsidRPr="00D95131" w:rsidRDefault="00DD3DAE" w:rsidP="00DD3D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95131">
        <w:rPr>
          <w:rFonts w:ascii="Times New Roman" w:hAnsi="Times New Roman" w:cs="Times New Roman"/>
          <w:sz w:val="22"/>
          <w:szCs w:val="22"/>
        </w:rPr>
        <w:t xml:space="preserve">в том числе за счет местного бюджета, всего 1 </w:t>
      </w:r>
      <w:r>
        <w:rPr>
          <w:rFonts w:ascii="Times New Roman" w:hAnsi="Times New Roman" w:cs="Times New Roman"/>
          <w:sz w:val="22"/>
          <w:szCs w:val="22"/>
        </w:rPr>
        <w:t>366</w:t>
      </w:r>
      <w:r w:rsidRPr="00D9513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447</w:t>
      </w:r>
      <w:r w:rsidRPr="00D95131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>67</w:t>
      </w:r>
      <w:r w:rsidRPr="00D95131">
        <w:rPr>
          <w:rFonts w:ascii="Times New Roman" w:hAnsi="Times New Roman" w:cs="Times New Roman"/>
          <w:sz w:val="22"/>
          <w:szCs w:val="22"/>
        </w:rPr>
        <w:t xml:space="preserve"> руб.:</w:t>
      </w:r>
    </w:p>
    <w:p w:rsidR="00DD3DAE" w:rsidRPr="00D95131" w:rsidRDefault="00DD3DAE" w:rsidP="00DD3D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95131">
        <w:rPr>
          <w:rFonts w:ascii="Times New Roman" w:hAnsi="Times New Roman" w:cs="Times New Roman"/>
          <w:sz w:val="22"/>
          <w:szCs w:val="22"/>
        </w:rPr>
        <w:t>2020 г .  -     72 800,00 руб.;</w:t>
      </w:r>
    </w:p>
    <w:p w:rsidR="00DD3DAE" w:rsidRPr="00D95131" w:rsidRDefault="00DD3DAE" w:rsidP="00DD3D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95131">
        <w:rPr>
          <w:rFonts w:ascii="Times New Roman" w:hAnsi="Times New Roman" w:cs="Times New Roman"/>
          <w:sz w:val="22"/>
          <w:szCs w:val="22"/>
        </w:rPr>
        <w:t>2021 г.   –    14 757,00 руб.;</w:t>
      </w:r>
    </w:p>
    <w:p w:rsidR="00DD3DAE" w:rsidRPr="00D95131" w:rsidRDefault="00DD3DAE" w:rsidP="00DD3D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95131">
        <w:rPr>
          <w:rFonts w:ascii="Times New Roman" w:hAnsi="Times New Roman" w:cs="Times New Roman"/>
          <w:sz w:val="22"/>
          <w:szCs w:val="22"/>
        </w:rPr>
        <w:t>2022 г.   -       3 580,00 руб.;</w:t>
      </w:r>
    </w:p>
    <w:p w:rsidR="00DD3DAE" w:rsidRPr="00D95131" w:rsidRDefault="00DD3DAE" w:rsidP="00DD3D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95131">
        <w:rPr>
          <w:rFonts w:ascii="Times New Roman" w:hAnsi="Times New Roman" w:cs="Times New Roman"/>
          <w:sz w:val="22"/>
          <w:szCs w:val="22"/>
        </w:rPr>
        <w:t>2023 г. –     171 030,00 руб.;</w:t>
      </w:r>
    </w:p>
    <w:p w:rsidR="00DD3DAE" w:rsidRPr="00D95131" w:rsidRDefault="00DD3DAE" w:rsidP="00DD3D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95131">
        <w:rPr>
          <w:rFonts w:ascii="Times New Roman" w:hAnsi="Times New Roman" w:cs="Times New Roman"/>
          <w:sz w:val="22"/>
          <w:szCs w:val="22"/>
        </w:rPr>
        <w:t xml:space="preserve">2024 г. –     </w:t>
      </w:r>
      <w:r>
        <w:rPr>
          <w:rFonts w:ascii="Times New Roman" w:hAnsi="Times New Roman" w:cs="Times New Roman"/>
          <w:sz w:val="22"/>
          <w:szCs w:val="22"/>
        </w:rPr>
        <w:t>384</w:t>
      </w:r>
      <w:r w:rsidRPr="00D95131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>28</w:t>
      </w:r>
      <w:r w:rsidRPr="00D95131">
        <w:rPr>
          <w:rFonts w:ascii="Times New Roman" w:hAnsi="Times New Roman" w:cs="Times New Roman"/>
          <w:sz w:val="22"/>
          <w:szCs w:val="22"/>
        </w:rPr>
        <w:t>0,</w:t>
      </w:r>
      <w:r>
        <w:rPr>
          <w:rFonts w:ascii="Times New Roman" w:hAnsi="Times New Roman" w:cs="Times New Roman"/>
          <w:sz w:val="22"/>
          <w:szCs w:val="22"/>
        </w:rPr>
        <w:t>67</w:t>
      </w:r>
      <w:r w:rsidRPr="00D95131">
        <w:rPr>
          <w:rFonts w:ascii="Times New Roman" w:hAnsi="Times New Roman" w:cs="Times New Roman"/>
          <w:sz w:val="22"/>
          <w:szCs w:val="22"/>
        </w:rPr>
        <w:t xml:space="preserve"> руб.;</w:t>
      </w:r>
    </w:p>
    <w:p w:rsidR="00DD3DAE" w:rsidRPr="00D95131" w:rsidRDefault="00DD3DAE" w:rsidP="00DD3D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95131">
        <w:rPr>
          <w:rFonts w:ascii="Times New Roman" w:hAnsi="Times New Roman" w:cs="Times New Roman"/>
          <w:sz w:val="22"/>
          <w:szCs w:val="22"/>
        </w:rPr>
        <w:t>2025 г. –     720 000,00 руб.;</w:t>
      </w:r>
    </w:p>
    <w:p w:rsidR="00DD3DAE" w:rsidRPr="00D95131" w:rsidRDefault="00DD3DAE" w:rsidP="00DD3D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95131">
        <w:rPr>
          <w:rFonts w:ascii="Times New Roman" w:hAnsi="Times New Roman" w:cs="Times New Roman"/>
          <w:sz w:val="22"/>
          <w:szCs w:val="22"/>
        </w:rPr>
        <w:t>2026 г. -                0,00 руб.;</w:t>
      </w:r>
    </w:p>
    <w:p w:rsidR="00DD3DAE" w:rsidRPr="00D95131" w:rsidRDefault="00DD3DAE" w:rsidP="00DD3D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95131">
        <w:rPr>
          <w:rFonts w:ascii="Times New Roman" w:hAnsi="Times New Roman" w:cs="Times New Roman"/>
          <w:sz w:val="22"/>
          <w:szCs w:val="22"/>
        </w:rPr>
        <w:t>2027 г. -                0,00 руб.;</w:t>
      </w:r>
    </w:p>
    <w:p w:rsidR="00DD3DAE" w:rsidRPr="00D95131" w:rsidRDefault="00DD3DAE" w:rsidP="00DD3D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95131">
        <w:rPr>
          <w:rFonts w:ascii="Times New Roman" w:hAnsi="Times New Roman" w:cs="Times New Roman"/>
          <w:sz w:val="22"/>
          <w:szCs w:val="22"/>
        </w:rPr>
        <w:t>2028 г. -                0,00 руб.;</w:t>
      </w:r>
    </w:p>
    <w:p w:rsidR="00DD3DAE" w:rsidRPr="00D95131" w:rsidRDefault="00DD3DAE" w:rsidP="00DD3D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95131">
        <w:rPr>
          <w:rFonts w:ascii="Times New Roman" w:hAnsi="Times New Roman" w:cs="Times New Roman"/>
          <w:sz w:val="22"/>
          <w:szCs w:val="22"/>
        </w:rPr>
        <w:t>2029 г. -                0,00 руб.;</w:t>
      </w:r>
    </w:p>
    <w:p w:rsidR="00DD3DAE" w:rsidRPr="00D95131" w:rsidRDefault="00DD3DAE" w:rsidP="00DD3D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95131">
        <w:rPr>
          <w:rFonts w:ascii="Times New Roman" w:hAnsi="Times New Roman" w:cs="Times New Roman"/>
          <w:sz w:val="22"/>
          <w:szCs w:val="22"/>
        </w:rPr>
        <w:t>2030 г. -                0,00 руб.</w:t>
      </w:r>
    </w:p>
    <w:p w:rsidR="00DD3DAE" w:rsidRPr="00D95131" w:rsidRDefault="00DD3DAE" w:rsidP="00DD3D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95131">
        <w:rPr>
          <w:rFonts w:ascii="Times New Roman" w:hAnsi="Times New Roman" w:cs="Times New Roman"/>
          <w:sz w:val="22"/>
          <w:szCs w:val="22"/>
        </w:rPr>
        <w:t xml:space="preserve">за счет целевых средств из </w:t>
      </w:r>
      <w:r>
        <w:rPr>
          <w:rFonts w:ascii="Times New Roman" w:hAnsi="Times New Roman" w:cs="Times New Roman"/>
          <w:sz w:val="22"/>
          <w:szCs w:val="22"/>
        </w:rPr>
        <w:t>фед. и обл. бюджетов, всего 149 108,21</w:t>
      </w:r>
      <w:r w:rsidRPr="00D95131">
        <w:rPr>
          <w:rFonts w:ascii="Times New Roman" w:hAnsi="Times New Roman" w:cs="Times New Roman"/>
          <w:sz w:val="22"/>
          <w:szCs w:val="22"/>
        </w:rPr>
        <w:t xml:space="preserve"> руб.:</w:t>
      </w:r>
    </w:p>
    <w:p w:rsidR="00DD3DAE" w:rsidRPr="00D95131" w:rsidRDefault="00DD3DAE" w:rsidP="00DD3D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95131">
        <w:rPr>
          <w:rFonts w:ascii="Times New Roman" w:hAnsi="Times New Roman" w:cs="Times New Roman"/>
          <w:sz w:val="22"/>
          <w:szCs w:val="22"/>
        </w:rPr>
        <w:t>2020 г .-  0,00 руб.;</w:t>
      </w:r>
    </w:p>
    <w:p w:rsidR="00DD3DAE" w:rsidRPr="00D95131" w:rsidRDefault="00DD3DAE" w:rsidP="00DD3D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95131">
        <w:rPr>
          <w:rFonts w:ascii="Times New Roman" w:hAnsi="Times New Roman" w:cs="Times New Roman"/>
          <w:sz w:val="22"/>
          <w:szCs w:val="22"/>
        </w:rPr>
        <w:t xml:space="preserve">2021 г. -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D95131">
        <w:rPr>
          <w:rFonts w:ascii="Times New Roman" w:hAnsi="Times New Roman" w:cs="Times New Roman"/>
          <w:sz w:val="22"/>
          <w:szCs w:val="22"/>
        </w:rPr>
        <w:t xml:space="preserve"> 0,00 руб.;</w:t>
      </w:r>
    </w:p>
    <w:p w:rsidR="00DD3DAE" w:rsidRPr="00D95131" w:rsidRDefault="00DD3DAE" w:rsidP="00DD3D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95131">
        <w:rPr>
          <w:rFonts w:ascii="Times New Roman" w:hAnsi="Times New Roman" w:cs="Times New Roman"/>
          <w:sz w:val="22"/>
          <w:szCs w:val="22"/>
        </w:rPr>
        <w:t xml:space="preserve">2022 г.-  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D95131">
        <w:rPr>
          <w:rFonts w:ascii="Times New Roman" w:hAnsi="Times New Roman" w:cs="Times New Roman"/>
          <w:sz w:val="22"/>
          <w:szCs w:val="22"/>
        </w:rPr>
        <w:t>0,00 руб.;</w:t>
      </w:r>
    </w:p>
    <w:p w:rsidR="00DD3DAE" w:rsidRPr="00D95131" w:rsidRDefault="00DD3DAE" w:rsidP="00DD3D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95131">
        <w:rPr>
          <w:rFonts w:ascii="Times New Roman" w:hAnsi="Times New Roman" w:cs="Times New Roman"/>
          <w:sz w:val="22"/>
          <w:szCs w:val="22"/>
        </w:rPr>
        <w:t xml:space="preserve">2023 г. - 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D95131">
        <w:rPr>
          <w:rFonts w:ascii="Times New Roman" w:hAnsi="Times New Roman" w:cs="Times New Roman"/>
          <w:sz w:val="22"/>
          <w:szCs w:val="22"/>
        </w:rPr>
        <w:t>0,00 руб.;</w:t>
      </w:r>
    </w:p>
    <w:p w:rsidR="00DD3DAE" w:rsidRPr="00D95131" w:rsidRDefault="00DD3DAE" w:rsidP="00DD3D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95131">
        <w:rPr>
          <w:rFonts w:ascii="Times New Roman" w:hAnsi="Times New Roman" w:cs="Times New Roman"/>
          <w:sz w:val="22"/>
          <w:szCs w:val="22"/>
        </w:rPr>
        <w:t xml:space="preserve">2024 г. – </w:t>
      </w:r>
      <w:r>
        <w:rPr>
          <w:rFonts w:ascii="Times New Roman" w:hAnsi="Times New Roman" w:cs="Times New Roman"/>
          <w:sz w:val="22"/>
          <w:szCs w:val="22"/>
        </w:rPr>
        <w:t>149 108,21</w:t>
      </w:r>
      <w:r w:rsidRPr="00D95131">
        <w:rPr>
          <w:rFonts w:ascii="Times New Roman" w:hAnsi="Times New Roman" w:cs="Times New Roman"/>
          <w:sz w:val="22"/>
          <w:szCs w:val="22"/>
        </w:rPr>
        <w:t xml:space="preserve"> руб.;</w:t>
      </w:r>
    </w:p>
    <w:p w:rsidR="00DD3DAE" w:rsidRPr="00D95131" w:rsidRDefault="00DD3DAE" w:rsidP="00DD3D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95131">
        <w:rPr>
          <w:rFonts w:ascii="Times New Roman" w:hAnsi="Times New Roman" w:cs="Times New Roman"/>
          <w:sz w:val="22"/>
          <w:szCs w:val="22"/>
        </w:rPr>
        <w:t xml:space="preserve">2025 г. – 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 w:rsidRPr="00D95131">
        <w:rPr>
          <w:rFonts w:ascii="Times New Roman" w:hAnsi="Times New Roman" w:cs="Times New Roman"/>
          <w:sz w:val="22"/>
          <w:szCs w:val="22"/>
        </w:rPr>
        <w:t>0,00 руб.;</w:t>
      </w:r>
    </w:p>
    <w:p w:rsidR="00DD3DAE" w:rsidRPr="00D95131" w:rsidRDefault="00DD3DAE" w:rsidP="00DD3D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95131">
        <w:rPr>
          <w:rFonts w:ascii="Times New Roman" w:hAnsi="Times New Roman" w:cs="Times New Roman"/>
          <w:sz w:val="22"/>
          <w:szCs w:val="22"/>
        </w:rPr>
        <w:t xml:space="preserve">2026 г. - 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D95131">
        <w:rPr>
          <w:rFonts w:ascii="Times New Roman" w:hAnsi="Times New Roman" w:cs="Times New Roman"/>
          <w:sz w:val="22"/>
          <w:szCs w:val="22"/>
        </w:rPr>
        <w:t>0,00 руб.</w:t>
      </w:r>
    </w:p>
    <w:p w:rsidR="00DD3DAE" w:rsidRPr="00D95131" w:rsidRDefault="00DD3DAE" w:rsidP="00DD3D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95131">
        <w:rPr>
          <w:rFonts w:ascii="Times New Roman" w:hAnsi="Times New Roman" w:cs="Times New Roman"/>
          <w:sz w:val="22"/>
          <w:szCs w:val="22"/>
        </w:rPr>
        <w:t xml:space="preserve">2027 г. - 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D95131">
        <w:rPr>
          <w:rFonts w:ascii="Times New Roman" w:hAnsi="Times New Roman" w:cs="Times New Roman"/>
          <w:sz w:val="22"/>
          <w:szCs w:val="22"/>
        </w:rPr>
        <w:t>0,00 руб.;</w:t>
      </w:r>
    </w:p>
    <w:p w:rsidR="00DD3DAE" w:rsidRPr="00D95131" w:rsidRDefault="00DD3DAE" w:rsidP="00DD3D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95131">
        <w:rPr>
          <w:rFonts w:ascii="Times New Roman" w:hAnsi="Times New Roman" w:cs="Times New Roman"/>
          <w:sz w:val="22"/>
          <w:szCs w:val="22"/>
        </w:rPr>
        <w:t xml:space="preserve">2028 г. - 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D95131">
        <w:rPr>
          <w:rFonts w:ascii="Times New Roman" w:hAnsi="Times New Roman" w:cs="Times New Roman"/>
          <w:sz w:val="22"/>
          <w:szCs w:val="22"/>
        </w:rPr>
        <w:t>0,00 руб.;</w:t>
      </w:r>
    </w:p>
    <w:p w:rsidR="00DD3DAE" w:rsidRPr="00D95131" w:rsidRDefault="00DD3DAE" w:rsidP="00DD3D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95131">
        <w:rPr>
          <w:rFonts w:ascii="Times New Roman" w:hAnsi="Times New Roman" w:cs="Times New Roman"/>
          <w:sz w:val="22"/>
          <w:szCs w:val="22"/>
        </w:rPr>
        <w:t xml:space="preserve">2029 г. - 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D95131">
        <w:rPr>
          <w:rFonts w:ascii="Times New Roman" w:hAnsi="Times New Roman" w:cs="Times New Roman"/>
          <w:sz w:val="22"/>
          <w:szCs w:val="22"/>
        </w:rPr>
        <w:t>0,00 руб.;</w:t>
      </w:r>
    </w:p>
    <w:p w:rsidR="00DD3DAE" w:rsidRPr="00D95131" w:rsidRDefault="00DD3DAE" w:rsidP="00DD3D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95131">
        <w:rPr>
          <w:rFonts w:ascii="Times New Roman" w:hAnsi="Times New Roman" w:cs="Times New Roman"/>
          <w:sz w:val="22"/>
          <w:szCs w:val="22"/>
        </w:rPr>
        <w:t xml:space="preserve">2030 г. - 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D95131">
        <w:rPr>
          <w:rFonts w:ascii="Times New Roman" w:hAnsi="Times New Roman" w:cs="Times New Roman"/>
          <w:sz w:val="22"/>
          <w:szCs w:val="22"/>
        </w:rPr>
        <w:t>0,00 руб.</w:t>
      </w:r>
    </w:p>
    <w:p w:rsidR="00DD3DAE" w:rsidRPr="00D95131" w:rsidRDefault="00DD3DAE" w:rsidP="00DD3D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95131">
        <w:rPr>
          <w:rFonts w:ascii="Times New Roman" w:hAnsi="Times New Roman" w:cs="Times New Roman"/>
          <w:sz w:val="22"/>
          <w:szCs w:val="22"/>
        </w:rPr>
        <w:t>за счет внебюджетных источников, всего 0,00 руб.:</w:t>
      </w:r>
    </w:p>
    <w:p w:rsidR="00DD3DAE" w:rsidRPr="00D95131" w:rsidRDefault="00DD3DAE" w:rsidP="00DD3D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95131">
        <w:rPr>
          <w:rFonts w:ascii="Times New Roman" w:hAnsi="Times New Roman" w:cs="Times New Roman"/>
          <w:sz w:val="22"/>
          <w:szCs w:val="22"/>
        </w:rPr>
        <w:t>2020 г .-  0,00 руб.;</w:t>
      </w:r>
    </w:p>
    <w:p w:rsidR="00DD3DAE" w:rsidRPr="00D95131" w:rsidRDefault="00DD3DAE" w:rsidP="00DD3D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95131">
        <w:rPr>
          <w:rFonts w:ascii="Times New Roman" w:hAnsi="Times New Roman" w:cs="Times New Roman"/>
          <w:sz w:val="22"/>
          <w:szCs w:val="22"/>
        </w:rPr>
        <w:t>2021 г. – 0,00 руб.;</w:t>
      </w:r>
    </w:p>
    <w:p w:rsidR="00DD3DAE" w:rsidRPr="00D95131" w:rsidRDefault="00DD3DAE" w:rsidP="00DD3D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95131">
        <w:rPr>
          <w:rFonts w:ascii="Times New Roman" w:hAnsi="Times New Roman" w:cs="Times New Roman"/>
          <w:sz w:val="22"/>
          <w:szCs w:val="22"/>
        </w:rPr>
        <w:t>2022 г.-   0,00 руб.;</w:t>
      </w:r>
    </w:p>
    <w:p w:rsidR="00DD3DAE" w:rsidRPr="00D95131" w:rsidRDefault="00DD3DAE" w:rsidP="00DD3D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95131">
        <w:rPr>
          <w:rFonts w:ascii="Times New Roman" w:hAnsi="Times New Roman" w:cs="Times New Roman"/>
          <w:sz w:val="22"/>
          <w:szCs w:val="22"/>
        </w:rPr>
        <w:lastRenderedPageBreak/>
        <w:t>2023 г. – 0,00 руб.;</w:t>
      </w:r>
    </w:p>
    <w:p w:rsidR="00DD3DAE" w:rsidRPr="00D95131" w:rsidRDefault="00DD3DAE" w:rsidP="00DD3D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95131">
        <w:rPr>
          <w:rFonts w:ascii="Times New Roman" w:hAnsi="Times New Roman" w:cs="Times New Roman"/>
          <w:sz w:val="22"/>
          <w:szCs w:val="22"/>
        </w:rPr>
        <w:t>2024 г. – 0,00 руб.;</w:t>
      </w:r>
    </w:p>
    <w:p w:rsidR="00DD3DAE" w:rsidRPr="00D95131" w:rsidRDefault="00DD3DAE" w:rsidP="00DD3D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95131">
        <w:rPr>
          <w:rFonts w:ascii="Times New Roman" w:hAnsi="Times New Roman" w:cs="Times New Roman"/>
          <w:sz w:val="22"/>
          <w:szCs w:val="22"/>
        </w:rPr>
        <w:t>2025 г. – 0,00 руб.;</w:t>
      </w:r>
    </w:p>
    <w:p w:rsidR="00DD3DAE" w:rsidRPr="00D95131" w:rsidRDefault="00DD3DAE" w:rsidP="00DD3D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95131">
        <w:rPr>
          <w:rFonts w:ascii="Times New Roman" w:hAnsi="Times New Roman" w:cs="Times New Roman"/>
          <w:sz w:val="22"/>
          <w:szCs w:val="22"/>
        </w:rPr>
        <w:t>2026 г. -  0,00 руб.</w:t>
      </w:r>
    </w:p>
    <w:p w:rsidR="00DD3DAE" w:rsidRPr="00D95131" w:rsidRDefault="00DD3DAE" w:rsidP="00DD3D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95131">
        <w:rPr>
          <w:rFonts w:ascii="Times New Roman" w:hAnsi="Times New Roman" w:cs="Times New Roman"/>
          <w:sz w:val="22"/>
          <w:szCs w:val="22"/>
        </w:rPr>
        <w:t>2027 г. -  0,00 руб.;</w:t>
      </w:r>
    </w:p>
    <w:p w:rsidR="00DD3DAE" w:rsidRPr="00D95131" w:rsidRDefault="00DD3DAE" w:rsidP="00DD3D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95131">
        <w:rPr>
          <w:rFonts w:ascii="Times New Roman" w:hAnsi="Times New Roman" w:cs="Times New Roman"/>
          <w:sz w:val="22"/>
          <w:szCs w:val="22"/>
        </w:rPr>
        <w:t>2028 г. -  0,00 руб.;</w:t>
      </w:r>
    </w:p>
    <w:p w:rsidR="00DD3DAE" w:rsidRPr="00D95131" w:rsidRDefault="00DD3DAE" w:rsidP="00DD3D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95131">
        <w:rPr>
          <w:rFonts w:ascii="Times New Roman" w:hAnsi="Times New Roman" w:cs="Times New Roman"/>
          <w:sz w:val="22"/>
          <w:szCs w:val="22"/>
        </w:rPr>
        <w:t>2029 г. -  0,00 руб.;</w:t>
      </w:r>
    </w:p>
    <w:p w:rsidR="00DD3DAE" w:rsidRDefault="00DD3DAE" w:rsidP="00DD3D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95131">
        <w:rPr>
          <w:rFonts w:ascii="Times New Roman" w:hAnsi="Times New Roman" w:cs="Times New Roman"/>
          <w:sz w:val="22"/>
          <w:szCs w:val="22"/>
        </w:rPr>
        <w:t>2030 г. -  0,00 руб.</w:t>
      </w:r>
    </w:p>
    <w:p w:rsidR="006F3EE4" w:rsidRPr="006F3EE4" w:rsidRDefault="006F3EE4" w:rsidP="00DD3D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6F3EE4">
        <w:rPr>
          <w:rFonts w:ascii="Times New Roman" w:hAnsi="Times New Roman" w:cs="Times New Roman"/>
          <w:sz w:val="22"/>
          <w:szCs w:val="22"/>
        </w:rPr>
        <w:t>Объемы финансирования подпрограммы могут корректироваться с учетом доходов местного бюджета на соответствующий финансовый год и на плановый период.</w:t>
      </w:r>
    </w:p>
    <w:p w:rsidR="006F3EE4" w:rsidRPr="006F3EE4" w:rsidRDefault="006F3EE4" w:rsidP="006F3EE4">
      <w:pPr>
        <w:ind w:left="720" w:firstLine="0"/>
        <w:rPr>
          <w:rFonts w:ascii="Times New Roman" w:hAnsi="Times New Roman" w:cs="Times New Roman"/>
          <w:sz w:val="22"/>
          <w:szCs w:val="22"/>
        </w:rPr>
      </w:pPr>
      <w:r w:rsidRPr="006F3EE4">
        <w:rPr>
          <w:rFonts w:ascii="Times New Roman" w:hAnsi="Times New Roman" w:cs="Times New Roman"/>
          <w:sz w:val="22"/>
          <w:szCs w:val="22"/>
        </w:rPr>
        <w:t>Финансирование по мероприятиям подпрог</w:t>
      </w:r>
      <w:r w:rsidR="007C5832">
        <w:rPr>
          <w:rFonts w:ascii="Times New Roman" w:hAnsi="Times New Roman" w:cs="Times New Roman"/>
          <w:sz w:val="22"/>
          <w:szCs w:val="22"/>
        </w:rPr>
        <w:t>раммы представлено в приложении.</w:t>
      </w:r>
    </w:p>
    <w:p w:rsidR="006F3EE4" w:rsidRPr="006F3EE4" w:rsidRDefault="006F3EE4" w:rsidP="006F3EE4">
      <w:pPr>
        <w:ind w:left="720" w:firstLine="0"/>
        <w:rPr>
          <w:rFonts w:ascii="Times New Roman" w:hAnsi="Times New Roman" w:cs="Times New Roman"/>
          <w:sz w:val="22"/>
          <w:szCs w:val="22"/>
        </w:rPr>
      </w:pPr>
    </w:p>
    <w:p w:rsidR="006F3EE4" w:rsidRPr="00923C09" w:rsidRDefault="006F3EE4" w:rsidP="00375F2F">
      <w:pPr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  <w:sz w:val="22"/>
          <w:szCs w:val="22"/>
        </w:rPr>
      </w:pPr>
      <w:r w:rsidRPr="00923C09">
        <w:rPr>
          <w:rFonts w:ascii="Times New Roman" w:hAnsi="Times New Roman" w:cs="Times New Roman"/>
          <w:sz w:val="22"/>
          <w:szCs w:val="22"/>
        </w:rPr>
        <w:t>Ожидаемые конечные результаты подпрограммы</w:t>
      </w:r>
    </w:p>
    <w:p w:rsidR="006F3EE4" w:rsidRPr="006F3EE4" w:rsidRDefault="006F3EE4" w:rsidP="006F3EE4">
      <w:pPr>
        <w:ind w:firstLine="0"/>
        <w:rPr>
          <w:rFonts w:ascii="Times New Roman" w:hAnsi="Times New Roman" w:cs="Times New Roman"/>
          <w:b/>
          <w:sz w:val="22"/>
          <w:szCs w:val="22"/>
        </w:rPr>
      </w:pPr>
    </w:p>
    <w:p w:rsidR="006F3EE4" w:rsidRDefault="006F3EE4" w:rsidP="006F3EE4">
      <w:pPr>
        <w:rPr>
          <w:rFonts w:ascii="Times New Roman" w:hAnsi="Times New Roman" w:cs="Times New Roman"/>
          <w:sz w:val="22"/>
          <w:szCs w:val="22"/>
        </w:rPr>
      </w:pPr>
      <w:r w:rsidRPr="006F3EE4">
        <w:rPr>
          <w:rFonts w:ascii="Times New Roman" w:hAnsi="Times New Roman" w:cs="Times New Roman"/>
          <w:sz w:val="22"/>
          <w:szCs w:val="22"/>
        </w:rPr>
        <w:t xml:space="preserve">Планируется в рамках данной </w:t>
      </w:r>
      <w:r w:rsidR="00306DB9">
        <w:rPr>
          <w:rFonts w:ascii="Times New Roman" w:hAnsi="Times New Roman" w:cs="Times New Roman"/>
          <w:sz w:val="22"/>
          <w:szCs w:val="22"/>
        </w:rPr>
        <w:t>под</w:t>
      </w:r>
      <w:r w:rsidRPr="006F3EE4">
        <w:rPr>
          <w:rFonts w:ascii="Times New Roman" w:hAnsi="Times New Roman" w:cs="Times New Roman"/>
          <w:sz w:val="22"/>
          <w:szCs w:val="22"/>
        </w:rPr>
        <w:t xml:space="preserve">программы достичь следующих </w:t>
      </w:r>
      <w:r w:rsidR="001432B2">
        <w:rPr>
          <w:rFonts w:ascii="Times New Roman" w:hAnsi="Times New Roman" w:cs="Times New Roman"/>
          <w:sz w:val="22"/>
          <w:szCs w:val="22"/>
        </w:rPr>
        <w:t>результатов</w:t>
      </w:r>
      <w:r w:rsidRPr="006F3EE4">
        <w:rPr>
          <w:rFonts w:ascii="Times New Roman" w:hAnsi="Times New Roman" w:cs="Times New Roman"/>
          <w:sz w:val="22"/>
          <w:szCs w:val="22"/>
        </w:rPr>
        <w:t>:</w:t>
      </w:r>
    </w:p>
    <w:p w:rsidR="00306DB9" w:rsidRDefault="00306DB9" w:rsidP="00306DB9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обеспечить безопасность секретной информации;</w:t>
      </w:r>
    </w:p>
    <w:p w:rsidR="00D36BA4" w:rsidRDefault="00306DB9" w:rsidP="00306DB9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сократить численность граждан постра</w:t>
      </w:r>
      <w:r w:rsidR="00B62506">
        <w:rPr>
          <w:rFonts w:ascii="Times New Roman" w:hAnsi="Times New Roman" w:cs="Times New Roman"/>
          <w:sz w:val="22"/>
          <w:szCs w:val="22"/>
        </w:rPr>
        <w:t>давших от чрезвычайных ситуаций;</w:t>
      </w:r>
    </w:p>
    <w:p w:rsidR="00B62506" w:rsidRPr="00D4199B" w:rsidRDefault="00B62506" w:rsidP="00B62506">
      <w:pPr>
        <w:rPr>
          <w:rFonts w:ascii="Times New Roman" w:hAnsi="Times New Roman" w:cs="Times New Roman"/>
          <w:sz w:val="24"/>
          <w:szCs w:val="24"/>
        </w:rPr>
      </w:pPr>
      <w:r w:rsidRPr="00D4199B">
        <w:rPr>
          <w:rFonts w:ascii="Times New Roman" w:hAnsi="Times New Roman" w:cs="Times New Roman"/>
          <w:sz w:val="24"/>
          <w:szCs w:val="24"/>
        </w:rPr>
        <w:t>- противодействие проникновению в общественное сознание идей религиозного фундаментализма, экстремизма и      нетерпимости;</w:t>
      </w:r>
    </w:p>
    <w:p w:rsidR="00B62506" w:rsidRPr="00D4199B" w:rsidRDefault="00B62506" w:rsidP="00B62506">
      <w:pPr>
        <w:rPr>
          <w:rFonts w:ascii="Times New Roman" w:hAnsi="Times New Roman" w:cs="Times New Roman"/>
          <w:sz w:val="22"/>
          <w:szCs w:val="22"/>
        </w:rPr>
      </w:pPr>
      <w:r w:rsidRPr="00D4199B">
        <w:rPr>
          <w:rFonts w:ascii="Times New Roman" w:hAnsi="Times New Roman" w:cs="Times New Roman"/>
          <w:sz w:val="24"/>
          <w:szCs w:val="24"/>
        </w:rPr>
        <w:t>-</w:t>
      </w:r>
      <w:r w:rsidRPr="00D4199B">
        <w:rPr>
          <w:rFonts w:ascii="Times New Roman" w:hAnsi="Times New Roman"/>
          <w:sz w:val="24"/>
          <w:szCs w:val="24"/>
        </w:rPr>
        <w:t xml:space="preserve"> содействие правоохранительным органам в выявлении и пресечении совершения правонарушений и преступлений   террористической и экстремистской направленности, а </w:t>
      </w:r>
      <w:r w:rsidR="0054563A">
        <w:rPr>
          <w:rFonts w:ascii="Times New Roman" w:hAnsi="Times New Roman"/>
          <w:sz w:val="24"/>
          <w:szCs w:val="24"/>
        </w:rPr>
        <w:t>также ликвидации их последствий,</w:t>
      </w:r>
      <w:r w:rsidRPr="00D4199B">
        <w:rPr>
          <w:rFonts w:ascii="Times New Roman" w:hAnsi="Times New Roman"/>
          <w:sz w:val="24"/>
          <w:szCs w:val="24"/>
        </w:rPr>
        <w:t xml:space="preserve"> (в том числе по системам видеонаблюдения).</w:t>
      </w:r>
    </w:p>
    <w:p w:rsidR="00306DB9" w:rsidRPr="00D4199B" w:rsidRDefault="00306DB9" w:rsidP="00306DB9">
      <w:pPr>
        <w:rPr>
          <w:rFonts w:ascii="Times New Roman" w:hAnsi="Times New Roman" w:cs="Times New Roman"/>
          <w:sz w:val="22"/>
          <w:szCs w:val="22"/>
        </w:rPr>
      </w:pPr>
    </w:p>
    <w:p w:rsidR="006F3EE4" w:rsidRPr="00213432" w:rsidRDefault="006F3EE4" w:rsidP="00375F2F">
      <w:pPr>
        <w:numPr>
          <w:ilvl w:val="0"/>
          <w:numId w:val="2"/>
        </w:numPr>
        <w:jc w:val="center"/>
        <w:rPr>
          <w:rFonts w:ascii="Times New Roman" w:hAnsi="Times New Roman" w:cs="Times New Roman"/>
          <w:sz w:val="22"/>
          <w:szCs w:val="22"/>
        </w:rPr>
      </w:pPr>
      <w:r w:rsidRPr="00213432">
        <w:rPr>
          <w:rFonts w:ascii="Times New Roman" w:hAnsi="Times New Roman" w:cs="Times New Roman"/>
          <w:sz w:val="22"/>
          <w:szCs w:val="22"/>
        </w:rPr>
        <w:t>Описание системы управления реализацией подпрограммы</w:t>
      </w:r>
    </w:p>
    <w:p w:rsidR="006F3EE4" w:rsidRPr="00213432" w:rsidRDefault="006F3EE4" w:rsidP="006F3EE4">
      <w:pPr>
        <w:ind w:left="1440" w:firstLine="0"/>
        <w:rPr>
          <w:rFonts w:ascii="Times New Roman" w:hAnsi="Times New Roman" w:cs="Times New Roman"/>
          <w:b/>
          <w:sz w:val="22"/>
          <w:szCs w:val="22"/>
        </w:rPr>
      </w:pPr>
    </w:p>
    <w:p w:rsidR="006F3EE4" w:rsidRPr="00213432" w:rsidRDefault="006F3EE4" w:rsidP="00847542">
      <w:pPr>
        <w:rPr>
          <w:rFonts w:ascii="Times New Roman" w:hAnsi="Times New Roman" w:cs="Times New Roman"/>
          <w:sz w:val="22"/>
          <w:szCs w:val="22"/>
        </w:rPr>
      </w:pPr>
      <w:r w:rsidRPr="00213432">
        <w:rPr>
          <w:rFonts w:ascii="Times New Roman" w:hAnsi="Times New Roman" w:cs="Times New Roman"/>
          <w:sz w:val="22"/>
          <w:szCs w:val="22"/>
        </w:rPr>
        <w:t xml:space="preserve">Организацию управления и контроль за реализацией подпрограммы осуществляет </w:t>
      </w:r>
      <w:r w:rsidR="0054563A">
        <w:rPr>
          <w:rFonts w:ascii="Times New Roman" w:hAnsi="Times New Roman" w:cs="Times New Roman"/>
          <w:sz w:val="22"/>
          <w:szCs w:val="22"/>
        </w:rPr>
        <w:t xml:space="preserve"> главный специалист</w:t>
      </w:r>
      <w:r w:rsidRPr="00213432">
        <w:rPr>
          <w:rFonts w:ascii="Times New Roman" w:hAnsi="Times New Roman" w:cs="Times New Roman"/>
          <w:sz w:val="22"/>
          <w:szCs w:val="22"/>
        </w:rPr>
        <w:t xml:space="preserve"> ГО и ЧС</w:t>
      </w:r>
      <w:r w:rsidRPr="00213432">
        <w:rPr>
          <w:rFonts w:ascii="Times New Roman" w:hAnsi="Times New Roman" w:cs="Times New Roman"/>
          <w:sz w:val="22"/>
          <w:szCs w:val="22"/>
          <w:lang w:eastAsia="en-US"/>
        </w:rPr>
        <w:t xml:space="preserve"> Администрации Знаменского </w:t>
      </w:r>
      <w:r w:rsidR="00847542">
        <w:rPr>
          <w:rFonts w:ascii="Times New Roman" w:hAnsi="Times New Roman" w:cs="Times New Roman"/>
          <w:sz w:val="22"/>
          <w:szCs w:val="22"/>
          <w:lang w:eastAsia="en-US"/>
        </w:rPr>
        <w:t>муниципального района</w:t>
      </w:r>
      <w:r w:rsidRPr="00213432">
        <w:rPr>
          <w:rFonts w:ascii="Times New Roman" w:hAnsi="Times New Roman" w:cs="Times New Roman"/>
          <w:sz w:val="22"/>
          <w:szCs w:val="22"/>
        </w:rPr>
        <w:t>, отвечающий за вопросы защиты населения и территории Зн</w:t>
      </w:r>
      <w:r w:rsidR="00E6202E">
        <w:rPr>
          <w:rFonts w:ascii="Times New Roman" w:hAnsi="Times New Roman" w:cs="Times New Roman"/>
          <w:sz w:val="22"/>
          <w:szCs w:val="22"/>
        </w:rPr>
        <w:t>аменского муниципального района</w:t>
      </w:r>
      <w:r w:rsidRPr="00213432">
        <w:rPr>
          <w:rFonts w:ascii="Times New Roman" w:hAnsi="Times New Roman" w:cs="Times New Roman"/>
          <w:sz w:val="22"/>
          <w:szCs w:val="22"/>
        </w:rPr>
        <w:t>:</w:t>
      </w:r>
    </w:p>
    <w:p w:rsidR="006F3EE4" w:rsidRPr="00213432" w:rsidRDefault="006F3EE4" w:rsidP="00BC424F">
      <w:pPr>
        <w:rPr>
          <w:rFonts w:ascii="Times New Roman" w:hAnsi="Times New Roman" w:cs="Times New Roman"/>
          <w:sz w:val="22"/>
          <w:szCs w:val="22"/>
        </w:rPr>
      </w:pPr>
      <w:r w:rsidRPr="00213432">
        <w:rPr>
          <w:rFonts w:ascii="Times New Roman" w:hAnsi="Times New Roman" w:cs="Times New Roman"/>
          <w:sz w:val="22"/>
          <w:szCs w:val="22"/>
        </w:rPr>
        <w:t>- Обеспечивает подготовку и размещение в местах массового пребывания граждан</w:t>
      </w:r>
      <w:r w:rsidR="00284062">
        <w:rPr>
          <w:rFonts w:ascii="Times New Roman" w:hAnsi="Times New Roman" w:cs="Times New Roman"/>
          <w:sz w:val="22"/>
          <w:szCs w:val="22"/>
        </w:rPr>
        <w:t xml:space="preserve"> </w:t>
      </w:r>
      <w:r w:rsidRPr="00213432">
        <w:rPr>
          <w:rFonts w:ascii="Times New Roman" w:hAnsi="Times New Roman" w:cs="Times New Roman"/>
          <w:sz w:val="22"/>
          <w:szCs w:val="22"/>
        </w:rPr>
        <w:t>информационных материалов о действиях в случае возникновения угроз террористического характера, а также размещение соответствующей информации на стендах;</w:t>
      </w:r>
    </w:p>
    <w:p w:rsidR="006F3EE4" w:rsidRPr="00213432" w:rsidRDefault="006F3EE4" w:rsidP="006F3EE4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213432">
        <w:rPr>
          <w:rFonts w:ascii="Times New Roman" w:hAnsi="Times New Roman" w:cs="Times New Roman"/>
          <w:sz w:val="22"/>
          <w:szCs w:val="22"/>
        </w:rPr>
        <w:t xml:space="preserve"> - Организовывает  адресное распространение, а также размещение на территории Знаменского муниципального района  (на информационных стендах) информации, содержащей требования действующего миграционного законодательства, а также контактные телефоны специализированных служб;</w:t>
      </w:r>
    </w:p>
    <w:p w:rsidR="006F3EE4" w:rsidRPr="00213432" w:rsidRDefault="006F3EE4" w:rsidP="00FF719F">
      <w:pPr>
        <w:ind w:firstLine="709"/>
        <w:rPr>
          <w:rFonts w:ascii="Times New Roman" w:hAnsi="Times New Roman" w:cs="Times New Roman"/>
          <w:b/>
          <w:sz w:val="22"/>
          <w:szCs w:val="22"/>
        </w:rPr>
      </w:pPr>
      <w:r w:rsidRPr="00213432">
        <w:rPr>
          <w:rFonts w:ascii="Times New Roman" w:hAnsi="Times New Roman" w:cs="Times New Roman"/>
          <w:sz w:val="22"/>
          <w:szCs w:val="22"/>
        </w:rPr>
        <w:t xml:space="preserve"> - Организовывает подготовку проектов, изготовление, приобретение буклетов, плакатов, памяток и рекомендаций для учреждений, предприятий, организаций, расположенных на территории муниципального образования, по антитеррористической тематике.</w:t>
      </w:r>
    </w:p>
    <w:p w:rsidR="00306A62" w:rsidRPr="00CB6EA6" w:rsidRDefault="006F3EE4" w:rsidP="001B2770">
      <w:pPr>
        <w:rPr>
          <w:rFonts w:ascii="Times New Roman" w:hAnsi="Times New Roman" w:cs="Times New Roman"/>
          <w:sz w:val="22"/>
          <w:szCs w:val="22"/>
        </w:rPr>
      </w:pPr>
      <w:r w:rsidRPr="00CB6EA6">
        <w:rPr>
          <w:rFonts w:ascii="Times New Roman" w:hAnsi="Times New Roman" w:cs="Times New Roman"/>
          <w:sz w:val="22"/>
          <w:szCs w:val="22"/>
        </w:rPr>
        <w:t>Механизм реализации настоящей подпрограммы – это система программных мероприятий, скоординированных по срокам, объему финансиро</w:t>
      </w:r>
      <w:r w:rsidR="000277E0" w:rsidRPr="00CB6EA6">
        <w:rPr>
          <w:rFonts w:ascii="Times New Roman" w:hAnsi="Times New Roman" w:cs="Times New Roman"/>
          <w:sz w:val="22"/>
          <w:szCs w:val="22"/>
        </w:rPr>
        <w:t>вания</w:t>
      </w:r>
      <w:r w:rsidR="00C412AD" w:rsidRPr="00CB6EA6">
        <w:rPr>
          <w:rFonts w:ascii="Times New Roman" w:hAnsi="Times New Roman" w:cs="Times New Roman"/>
          <w:sz w:val="22"/>
          <w:szCs w:val="22"/>
        </w:rPr>
        <w:t xml:space="preserve"> ответственным исполнителе</w:t>
      </w:r>
      <w:r w:rsidRPr="00CB6EA6">
        <w:rPr>
          <w:rFonts w:ascii="Times New Roman" w:hAnsi="Times New Roman" w:cs="Times New Roman"/>
          <w:sz w:val="22"/>
          <w:szCs w:val="22"/>
        </w:rPr>
        <w:t>м, обеспечивающих дос</w:t>
      </w:r>
      <w:r w:rsidR="001B2770" w:rsidRPr="00CB6EA6">
        <w:rPr>
          <w:rFonts w:ascii="Times New Roman" w:hAnsi="Times New Roman" w:cs="Times New Roman"/>
          <w:sz w:val="22"/>
          <w:szCs w:val="22"/>
        </w:rPr>
        <w:t>тижение намеченных результатов.</w:t>
      </w:r>
    </w:p>
    <w:p w:rsidR="00213432" w:rsidRDefault="000277E0" w:rsidP="00FF719F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CB6EA6">
        <w:rPr>
          <w:rFonts w:ascii="Times New Roman" w:hAnsi="Times New Roman" w:cs="Times New Roman"/>
          <w:sz w:val="22"/>
          <w:szCs w:val="22"/>
        </w:rPr>
        <w:t xml:space="preserve">Анализ, сбор информации и контроль за исполнением мероприятий данной подпрограммы осуществляет </w:t>
      </w:r>
      <w:r w:rsidR="0054563A">
        <w:rPr>
          <w:rFonts w:ascii="Times New Roman" w:hAnsi="Times New Roman" w:cs="Times New Roman"/>
          <w:sz w:val="22"/>
          <w:szCs w:val="22"/>
        </w:rPr>
        <w:t xml:space="preserve">главный специалист </w:t>
      </w:r>
      <w:r w:rsidRPr="00CB6EA6">
        <w:rPr>
          <w:rFonts w:ascii="Times New Roman" w:hAnsi="Times New Roman" w:cs="Times New Roman"/>
          <w:sz w:val="22"/>
          <w:szCs w:val="22"/>
        </w:rPr>
        <w:t xml:space="preserve"> ГО и ЧС</w:t>
      </w:r>
      <w:r w:rsidRPr="00CB6EA6">
        <w:rPr>
          <w:rFonts w:ascii="Times New Roman" w:hAnsi="Times New Roman" w:cs="Times New Roman"/>
          <w:sz w:val="22"/>
          <w:szCs w:val="22"/>
          <w:lang w:eastAsia="en-US"/>
        </w:rPr>
        <w:t xml:space="preserve"> Администрации Знаменского </w:t>
      </w:r>
      <w:r w:rsidR="00A73629">
        <w:rPr>
          <w:rFonts w:ascii="Times New Roman" w:hAnsi="Times New Roman" w:cs="Times New Roman"/>
          <w:sz w:val="22"/>
          <w:szCs w:val="22"/>
          <w:lang w:eastAsia="en-US"/>
        </w:rPr>
        <w:t>муниципального района</w:t>
      </w:r>
      <w:r w:rsidRPr="00CB6EA6">
        <w:rPr>
          <w:rFonts w:ascii="Times New Roman" w:hAnsi="Times New Roman" w:cs="Times New Roman"/>
          <w:sz w:val="22"/>
          <w:szCs w:val="22"/>
        </w:rPr>
        <w:t>, отвечающий за вопросы защиты населения и территории Знаменского муниципального района.  Реализация подпрограммы осуществляется в соответствии с порядком установленным Постановлением Главы Знаменского муниципального района от  28.06.2013 г.  № 325-</w:t>
      </w:r>
      <w:r w:rsidR="00A73629">
        <w:rPr>
          <w:rFonts w:ascii="Times New Roman" w:hAnsi="Times New Roman" w:cs="Times New Roman"/>
          <w:sz w:val="22"/>
          <w:szCs w:val="22"/>
        </w:rPr>
        <w:t>п</w:t>
      </w:r>
      <w:r w:rsidRPr="00CB6EA6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0277E0" w:rsidRPr="00FB5DDC" w:rsidRDefault="000277E0" w:rsidP="00FF719F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CB6EA6">
        <w:rPr>
          <w:rFonts w:ascii="Times New Roman" w:hAnsi="Times New Roman"/>
          <w:sz w:val="24"/>
          <w:szCs w:val="24"/>
        </w:rPr>
        <w:t>Сформированный отчет о реализации муниципальной подпрограммы за отчетный финансовый год и в целом за истекший период ее реализации согласовывает с Комитетом финансов и направляет в Комитет по экономике и управлению муниципальным имуществом Администрации Знаменского муниципального района Омской области в срок до 1 мая года, следующего за отчетным годом реализации подпрограммы.</w:t>
      </w:r>
    </w:p>
    <w:p w:rsidR="00C412AD" w:rsidRDefault="00C412AD" w:rsidP="001B2770">
      <w:pPr>
        <w:rPr>
          <w:rFonts w:ascii="Times New Roman" w:hAnsi="Times New Roman" w:cs="Times New Roman"/>
          <w:sz w:val="22"/>
          <w:szCs w:val="22"/>
        </w:rPr>
      </w:pPr>
    </w:p>
    <w:p w:rsidR="00CB6EA6" w:rsidRDefault="00CB6EA6" w:rsidP="001B2770">
      <w:pPr>
        <w:rPr>
          <w:rFonts w:ascii="Times New Roman" w:hAnsi="Times New Roman" w:cs="Times New Roman"/>
          <w:sz w:val="22"/>
          <w:szCs w:val="22"/>
        </w:rPr>
      </w:pPr>
    </w:p>
    <w:sectPr w:rsidR="00CB6EA6" w:rsidSect="00BD16B5">
      <w:headerReference w:type="even" r:id="rId8"/>
      <w:headerReference w:type="default" r:id="rId9"/>
      <w:footerReference w:type="default" r:id="rId10"/>
      <w:pgSz w:w="11904" w:h="16834"/>
      <w:pgMar w:top="1134" w:right="851" w:bottom="1134" w:left="1701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0DFC" w:rsidRDefault="00150DFC" w:rsidP="00500CB0">
      <w:r>
        <w:separator/>
      </w:r>
    </w:p>
  </w:endnote>
  <w:endnote w:type="continuationSeparator" w:id="1">
    <w:p w:rsidR="00150DFC" w:rsidRDefault="00150DFC" w:rsidP="00500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D3A" w:rsidRDefault="004927F5">
    <w:pPr>
      <w:pStyle w:val="afff2"/>
      <w:jc w:val="right"/>
    </w:pPr>
    <w:r>
      <w:fldChar w:fldCharType="begin"/>
    </w:r>
    <w:r w:rsidR="001B2EC1">
      <w:instrText xml:space="preserve"> PAGE   \* MERGEFORMAT </w:instrText>
    </w:r>
    <w:r>
      <w:fldChar w:fldCharType="separate"/>
    </w:r>
    <w:r w:rsidR="00605DB9">
      <w:rPr>
        <w:noProof/>
      </w:rPr>
      <w:t>7</w:t>
    </w:r>
    <w:r>
      <w:rPr>
        <w:noProof/>
      </w:rPr>
      <w:fldChar w:fldCharType="end"/>
    </w:r>
  </w:p>
  <w:p w:rsidR="00E11D3A" w:rsidRDefault="00E11D3A">
    <w:pPr>
      <w:pStyle w:val="aff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0DFC" w:rsidRDefault="00150DFC" w:rsidP="00500CB0">
      <w:r>
        <w:separator/>
      </w:r>
    </w:p>
  </w:footnote>
  <w:footnote w:type="continuationSeparator" w:id="1">
    <w:p w:rsidR="00150DFC" w:rsidRDefault="00150DFC" w:rsidP="00500C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D3A" w:rsidRDefault="004927F5" w:rsidP="0088257A">
    <w:pPr>
      <w:pStyle w:val="afff"/>
      <w:framePr w:wrap="around" w:vAnchor="text" w:hAnchor="margin" w:xAlign="center" w:y="1"/>
      <w:rPr>
        <w:rStyle w:val="afff1"/>
      </w:rPr>
    </w:pPr>
    <w:r>
      <w:rPr>
        <w:rStyle w:val="afff1"/>
      </w:rPr>
      <w:fldChar w:fldCharType="begin"/>
    </w:r>
    <w:r w:rsidR="00E11D3A">
      <w:rPr>
        <w:rStyle w:val="afff1"/>
      </w:rPr>
      <w:instrText xml:space="preserve">PAGE  </w:instrText>
    </w:r>
    <w:r>
      <w:rPr>
        <w:rStyle w:val="afff1"/>
      </w:rPr>
      <w:fldChar w:fldCharType="end"/>
    </w:r>
  </w:p>
  <w:p w:rsidR="00E11D3A" w:rsidRDefault="00E11D3A">
    <w:pPr>
      <w:pStyle w:val="aff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D3A" w:rsidRDefault="00E11D3A" w:rsidP="0088257A">
    <w:pPr>
      <w:pStyle w:val="afff"/>
      <w:framePr w:wrap="around" w:vAnchor="text" w:hAnchor="margin" w:xAlign="center" w:y="1"/>
      <w:rPr>
        <w:rStyle w:val="afff1"/>
      </w:rPr>
    </w:pPr>
  </w:p>
  <w:p w:rsidR="00E11D3A" w:rsidRDefault="00E11D3A">
    <w:pPr>
      <w:pStyle w:val="aff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729D"/>
    <w:multiLevelType w:val="multilevel"/>
    <w:tmpl w:val="6A0245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1">
    <w:nsid w:val="0C873F4D"/>
    <w:multiLevelType w:val="hybridMultilevel"/>
    <w:tmpl w:val="9EC0A408"/>
    <w:lvl w:ilvl="0" w:tplc="373684D0">
      <w:start w:val="7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18940D88"/>
    <w:multiLevelType w:val="multilevel"/>
    <w:tmpl w:val="5CCEAF3A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color w:val="auto"/>
      </w:rPr>
    </w:lvl>
  </w:abstractNum>
  <w:abstractNum w:abstractNumId="3">
    <w:nsid w:val="3F8A5104"/>
    <w:multiLevelType w:val="multilevel"/>
    <w:tmpl w:val="AEC06D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513B7C1C"/>
    <w:multiLevelType w:val="multilevel"/>
    <w:tmpl w:val="4B020348"/>
    <w:lvl w:ilvl="0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  <w:color w:val="FF0000"/>
      </w:rPr>
    </w:lvl>
  </w:abstractNum>
  <w:abstractNum w:abstractNumId="5">
    <w:nsid w:val="59E035C0"/>
    <w:multiLevelType w:val="multilevel"/>
    <w:tmpl w:val="7A7429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/>
  <w:rsids>
    <w:rsidRoot w:val="00E275BC"/>
    <w:rsid w:val="00000D75"/>
    <w:rsid w:val="000017C0"/>
    <w:rsid w:val="00004B87"/>
    <w:rsid w:val="00004F43"/>
    <w:rsid w:val="00006014"/>
    <w:rsid w:val="00006525"/>
    <w:rsid w:val="0000777B"/>
    <w:rsid w:val="00010E1A"/>
    <w:rsid w:val="0001155B"/>
    <w:rsid w:val="000125F8"/>
    <w:rsid w:val="000126E3"/>
    <w:rsid w:val="0001280E"/>
    <w:rsid w:val="00013A8C"/>
    <w:rsid w:val="00013FC0"/>
    <w:rsid w:val="000145BA"/>
    <w:rsid w:val="00015CA4"/>
    <w:rsid w:val="00015DF9"/>
    <w:rsid w:val="0001606C"/>
    <w:rsid w:val="000164AE"/>
    <w:rsid w:val="00020D4F"/>
    <w:rsid w:val="000212E3"/>
    <w:rsid w:val="000217ED"/>
    <w:rsid w:val="00022572"/>
    <w:rsid w:val="00023A9B"/>
    <w:rsid w:val="0002544E"/>
    <w:rsid w:val="000261D7"/>
    <w:rsid w:val="00026416"/>
    <w:rsid w:val="00026CDF"/>
    <w:rsid w:val="00026CED"/>
    <w:rsid w:val="000272C6"/>
    <w:rsid w:val="000277E0"/>
    <w:rsid w:val="00032D9F"/>
    <w:rsid w:val="0003573C"/>
    <w:rsid w:val="00036200"/>
    <w:rsid w:val="000366AC"/>
    <w:rsid w:val="000409F4"/>
    <w:rsid w:val="0004176D"/>
    <w:rsid w:val="00042375"/>
    <w:rsid w:val="000429FB"/>
    <w:rsid w:val="000433D8"/>
    <w:rsid w:val="0004433F"/>
    <w:rsid w:val="00044848"/>
    <w:rsid w:val="00046B18"/>
    <w:rsid w:val="0004712B"/>
    <w:rsid w:val="0005051E"/>
    <w:rsid w:val="0005095A"/>
    <w:rsid w:val="00050AE6"/>
    <w:rsid w:val="00053101"/>
    <w:rsid w:val="00053CDC"/>
    <w:rsid w:val="0005443D"/>
    <w:rsid w:val="000551C8"/>
    <w:rsid w:val="00055299"/>
    <w:rsid w:val="000565EB"/>
    <w:rsid w:val="00056DB1"/>
    <w:rsid w:val="00056F03"/>
    <w:rsid w:val="00056F25"/>
    <w:rsid w:val="00057BDC"/>
    <w:rsid w:val="00063193"/>
    <w:rsid w:val="0006383F"/>
    <w:rsid w:val="00065078"/>
    <w:rsid w:val="00066F69"/>
    <w:rsid w:val="00070D36"/>
    <w:rsid w:val="00072A11"/>
    <w:rsid w:val="00073B36"/>
    <w:rsid w:val="00075E68"/>
    <w:rsid w:val="00080349"/>
    <w:rsid w:val="000805CF"/>
    <w:rsid w:val="00080B7D"/>
    <w:rsid w:val="0008114F"/>
    <w:rsid w:val="00081675"/>
    <w:rsid w:val="00082C4B"/>
    <w:rsid w:val="00082F36"/>
    <w:rsid w:val="000832F4"/>
    <w:rsid w:val="000834EB"/>
    <w:rsid w:val="0008488E"/>
    <w:rsid w:val="000848A8"/>
    <w:rsid w:val="00086B43"/>
    <w:rsid w:val="00087DF7"/>
    <w:rsid w:val="0009106F"/>
    <w:rsid w:val="00094DD6"/>
    <w:rsid w:val="00096484"/>
    <w:rsid w:val="00096CAA"/>
    <w:rsid w:val="000A09FE"/>
    <w:rsid w:val="000A1B3E"/>
    <w:rsid w:val="000A2241"/>
    <w:rsid w:val="000A3403"/>
    <w:rsid w:val="000A462D"/>
    <w:rsid w:val="000A4B7D"/>
    <w:rsid w:val="000A5DAB"/>
    <w:rsid w:val="000A6911"/>
    <w:rsid w:val="000A6934"/>
    <w:rsid w:val="000A6FCF"/>
    <w:rsid w:val="000B0962"/>
    <w:rsid w:val="000B106B"/>
    <w:rsid w:val="000B35B0"/>
    <w:rsid w:val="000B3C1D"/>
    <w:rsid w:val="000B418D"/>
    <w:rsid w:val="000B6251"/>
    <w:rsid w:val="000B67AA"/>
    <w:rsid w:val="000B6A72"/>
    <w:rsid w:val="000B75AF"/>
    <w:rsid w:val="000C0393"/>
    <w:rsid w:val="000C0BA8"/>
    <w:rsid w:val="000C0CC2"/>
    <w:rsid w:val="000C100A"/>
    <w:rsid w:val="000C1138"/>
    <w:rsid w:val="000C1EE5"/>
    <w:rsid w:val="000C489E"/>
    <w:rsid w:val="000C55A5"/>
    <w:rsid w:val="000C66EB"/>
    <w:rsid w:val="000C755F"/>
    <w:rsid w:val="000C7774"/>
    <w:rsid w:val="000D1B66"/>
    <w:rsid w:val="000D1C25"/>
    <w:rsid w:val="000D316D"/>
    <w:rsid w:val="000D334A"/>
    <w:rsid w:val="000D391C"/>
    <w:rsid w:val="000E08DC"/>
    <w:rsid w:val="000E413A"/>
    <w:rsid w:val="000E451E"/>
    <w:rsid w:val="000E5176"/>
    <w:rsid w:val="000E555C"/>
    <w:rsid w:val="000E5824"/>
    <w:rsid w:val="000E5841"/>
    <w:rsid w:val="000E58A1"/>
    <w:rsid w:val="000E5BFB"/>
    <w:rsid w:val="000E5D67"/>
    <w:rsid w:val="000E6EFC"/>
    <w:rsid w:val="000E71B6"/>
    <w:rsid w:val="000E7F91"/>
    <w:rsid w:val="000F0136"/>
    <w:rsid w:val="000F17DB"/>
    <w:rsid w:val="000F1D51"/>
    <w:rsid w:val="000F1FA4"/>
    <w:rsid w:val="000F2130"/>
    <w:rsid w:val="000F2896"/>
    <w:rsid w:val="000F2B57"/>
    <w:rsid w:val="000F2F7E"/>
    <w:rsid w:val="000F33B2"/>
    <w:rsid w:val="000F3EFF"/>
    <w:rsid w:val="000F4093"/>
    <w:rsid w:val="000F4848"/>
    <w:rsid w:val="000F49A2"/>
    <w:rsid w:val="000F54F3"/>
    <w:rsid w:val="000F5DAC"/>
    <w:rsid w:val="000F5F37"/>
    <w:rsid w:val="000F6453"/>
    <w:rsid w:val="000F68BC"/>
    <w:rsid w:val="000F6BA0"/>
    <w:rsid w:val="000F6DAD"/>
    <w:rsid w:val="000F7A9F"/>
    <w:rsid w:val="001006FC"/>
    <w:rsid w:val="00100702"/>
    <w:rsid w:val="00101009"/>
    <w:rsid w:val="00101937"/>
    <w:rsid w:val="00101A91"/>
    <w:rsid w:val="00101BC9"/>
    <w:rsid w:val="00101D37"/>
    <w:rsid w:val="00101F92"/>
    <w:rsid w:val="0010408C"/>
    <w:rsid w:val="001040AC"/>
    <w:rsid w:val="0010604D"/>
    <w:rsid w:val="001110E1"/>
    <w:rsid w:val="00111C09"/>
    <w:rsid w:val="00111DCF"/>
    <w:rsid w:val="001122A4"/>
    <w:rsid w:val="001131A9"/>
    <w:rsid w:val="00113FA6"/>
    <w:rsid w:val="001149C5"/>
    <w:rsid w:val="00114AB7"/>
    <w:rsid w:val="00115118"/>
    <w:rsid w:val="0011585F"/>
    <w:rsid w:val="00116067"/>
    <w:rsid w:val="001160D2"/>
    <w:rsid w:val="001163EA"/>
    <w:rsid w:val="00117719"/>
    <w:rsid w:val="00122D4D"/>
    <w:rsid w:val="00123524"/>
    <w:rsid w:val="00124267"/>
    <w:rsid w:val="00126815"/>
    <w:rsid w:val="00130145"/>
    <w:rsid w:val="001302B1"/>
    <w:rsid w:val="00130397"/>
    <w:rsid w:val="00130C98"/>
    <w:rsid w:val="001313A3"/>
    <w:rsid w:val="0013145B"/>
    <w:rsid w:val="0013182B"/>
    <w:rsid w:val="00132BA2"/>
    <w:rsid w:val="00133560"/>
    <w:rsid w:val="00134AC5"/>
    <w:rsid w:val="00137B80"/>
    <w:rsid w:val="00137BA9"/>
    <w:rsid w:val="00141B45"/>
    <w:rsid w:val="00141EA5"/>
    <w:rsid w:val="0014256F"/>
    <w:rsid w:val="001432B2"/>
    <w:rsid w:val="0014332C"/>
    <w:rsid w:val="0014337C"/>
    <w:rsid w:val="00143732"/>
    <w:rsid w:val="00144376"/>
    <w:rsid w:val="001451D3"/>
    <w:rsid w:val="001457D6"/>
    <w:rsid w:val="0014712E"/>
    <w:rsid w:val="0014739B"/>
    <w:rsid w:val="00150DFC"/>
    <w:rsid w:val="001540E5"/>
    <w:rsid w:val="001559C4"/>
    <w:rsid w:val="001565E0"/>
    <w:rsid w:val="00156A20"/>
    <w:rsid w:val="00156EA3"/>
    <w:rsid w:val="001570FD"/>
    <w:rsid w:val="001616DA"/>
    <w:rsid w:val="00161BF2"/>
    <w:rsid w:val="00163DAA"/>
    <w:rsid w:val="001666A2"/>
    <w:rsid w:val="00166F41"/>
    <w:rsid w:val="001676E9"/>
    <w:rsid w:val="00170F7B"/>
    <w:rsid w:val="00171054"/>
    <w:rsid w:val="00171E12"/>
    <w:rsid w:val="0017365C"/>
    <w:rsid w:val="00174F40"/>
    <w:rsid w:val="0017505D"/>
    <w:rsid w:val="00175539"/>
    <w:rsid w:val="00176002"/>
    <w:rsid w:val="0017627F"/>
    <w:rsid w:val="0017663A"/>
    <w:rsid w:val="00176C7A"/>
    <w:rsid w:val="0018031E"/>
    <w:rsid w:val="00181311"/>
    <w:rsid w:val="00181860"/>
    <w:rsid w:val="00182FD0"/>
    <w:rsid w:val="001831C1"/>
    <w:rsid w:val="00184629"/>
    <w:rsid w:val="0018495C"/>
    <w:rsid w:val="00185D44"/>
    <w:rsid w:val="001867D7"/>
    <w:rsid w:val="00190836"/>
    <w:rsid w:val="00190BEF"/>
    <w:rsid w:val="001912E7"/>
    <w:rsid w:val="00192064"/>
    <w:rsid w:val="00193ABC"/>
    <w:rsid w:val="00193D39"/>
    <w:rsid w:val="00194060"/>
    <w:rsid w:val="00195370"/>
    <w:rsid w:val="001A049A"/>
    <w:rsid w:val="001A057E"/>
    <w:rsid w:val="001A16DA"/>
    <w:rsid w:val="001A281F"/>
    <w:rsid w:val="001A2D75"/>
    <w:rsid w:val="001A386B"/>
    <w:rsid w:val="001A391C"/>
    <w:rsid w:val="001A528D"/>
    <w:rsid w:val="001A6F4D"/>
    <w:rsid w:val="001A70D8"/>
    <w:rsid w:val="001B132D"/>
    <w:rsid w:val="001B2770"/>
    <w:rsid w:val="001B2B90"/>
    <w:rsid w:val="001B2EC1"/>
    <w:rsid w:val="001B5270"/>
    <w:rsid w:val="001B5531"/>
    <w:rsid w:val="001B6274"/>
    <w:rsid w:val="001B7002"/>
    <w:rsid w:val="001B754E"/>
    <w:rsid w:val="001B768A"/>
    <w:rsid w:val="001C21D9"/>
    <w:rsid w:val="001C4B6F"/>
    <w:rsid w:val="001C6A05"/>
    <w:rsid w:val="001D1892"/>
    <w:rsid w:val="001D2CD7"/>
    <w:rsid w:val="001D3606"/>
    <w:rsid w:val="001D3A83"/>
    <w:rsid w:val="001D4E6D"/>
    <w:rsid w:val="001D592C"/>
    <w:rsid w:val="001D63BA"/>
    <w:rsid w:val="001D7805"/>
    <w:rsid w:val="001D7AE6"/>
    <w:rsid w:val="001E011E"/>
    <w:rsid w:val="001E0ED3"/>
    <w:rsid w:val="001E176E"/>
    <w:rsid w:val="001E1B7D"/>
    <w:rsid w:val="001E2AF3"/>
    <w:rsid w:val="001E311E"/>
    <w:rsid w:val="001E430E"/>
    <w:rsid w:val="001E45F4"/>
    <w:rsid w:val="001E4FCA"/>
    <w:rsid w:val="001E5DC9"/>
    <w:rsid w:val="001E7174"/>
    <w:rsid w:val="001E7C0A"/>
    <w:rsid w:val="001F0246"/>
    <w:rsid w:val="001F28EF"/>
    <w:rsid w:val="001F2D52"/>
    <w:rsid w:val="001F6199"/>
    <w:rsid w:val="001F69CF"/>
    <w:rsid w:val="002001FB"/>
    <w:rsid w:val="00201857"/>
    <w:rsid w:val="00201895"/>
    <w:rsid w:val="002032C4"/>
    <w:rsid w:val="0020494F"/>
    <w:rsid w:val="00204BB8"/>
    <w:rsid w:val="00204E23"/>
    <w:rsid w:val="00204FB2"/>
    <w:rsid w:val="002063B8"/>
    <w:rsid w:val="002107EF"/>
    <w:rsid w:val="00210BDA"/>
    <w:rsid w:val="00211130"/>
    <w:rsid w:val="00212F94"/>
    <w:rsid w:val="00213432"/>
    <w:rsid w:val="0021478F"/>
    <w:rsid w:val="002162A4"/>
    <w:rsid w:val="002173EF"/>
    <w:rsid w:val="00217561"/>
    <w:rsid w:val="00217F2C"/>
    <w:rsid w:val="00220127"/>
    <w:rsid w:val="00221234"/>
    <w:rsid w:val="00222C7D"/>
    <w:rsid w:val="00223BBC"/>
    <w:rsid w:val="00223C6D"/>
    <w:rsid w:val="00225014"/>
    <w:rsid w:val="00225114"/>
    <w:rsid w:val="00225ABD"/>
    <w:rsid w:val="0022662E"/>
    <w:rsid w:val="00226F46"/>
    <w:rsid w:val="00227623"/>
    <w:rsid w:val="0023176F"/>
    <w:rsid w:val="00233491"/>
    <w:rsid w:val="002341E5"/>
    <w:rsid w:val="002356E8"/>
    <w:rsid w:val="00236523"/>
    <w:rsid w:val="002375C8"/>
    <w:rsid w:val="00237B5A"/>
    <w:rsid w:val="0024017E"/>
    <w:rsid w:val="00242BDA"/>
    <w:rsid w:val="00243067"/>
    <w:rsid w:val="00246073"/>
    <w:rsid w:val="002463DF"/>
    <w:rsid w:val="002502A8"/>
    <w:rsid w:val="0025060A"/>
    <w:rsid w:val="00251EB8"/>
    <w:rsid w:val="0025263C"/>
    <w:rsid w:val="00252EFD"/>
    <w:rsid w:val="00253ACD"/>
    <w:rsid w:val="00257B57"/>
    <w:rsid w:val="00260112"/>
    <w:rsid w:val="002611DC"/>
    <w:rsid w:val="0026184C"/>
    <w:rsid w:val="0026187B"/>
    <w:rsid w:val="002621A1"/>
    <w:rsid w:val="00263B45"/>
    <w:rsid w:val="002640C4"/>
    <w:rsid w:val="002641A7"/>
    <w:rsid w:val="00264C58"/>
    <w:rsid w:val="00264C92"/>
    <w:rsid w:val="00265420"/>
    <w:rsid w:val="00266B6A"/>
    <w:rsid w:val="002670D7"/>
    <w:rsid w:val="00267F0C"/>
    <w:rsid w:val="00270673"/>
    <w:rsid w:val="00270A66"/>
    <w:rsid w:val="00271D09"/>
    <w:rsid w:val="00272B49"/>
    <w:rsid w:val="00272B56"/>
    <w:rsid w:val="0027319A"/>
    <w:rsid w:val="002741A9"/>
    <w:rsid w:val="00274EB4"/>
    <w:rsid w:val="00275434"/>
    <w:rsid w:val="00275774"/>
    <w:rsid w:val="00275921"/>
    <w:rsid w:val="00276A5B"/>
    <w:rsid w:val="002800BB"/>
    <w:rsid w:val="002802BD"/>
    <w:rsid w:val="002806D0"/>
    <w:rsid w:val="00281659"/>
    <w:rsid w:val="002819CC"/>
    <w:rsid w:val="00282065"/>
    <w:rsid w:val="0028290F"/>
    <w:rsid w:val="00284062"/>
    <w:rsid w:val="002860CE"/>
    <w:rsid w:val="0028626E"/>
    <w:rsid w:val="00286632"/>
    <w:rsid w:val="00286CFF"/>
    <w:rsid w:val="0028746E"/>
    <w:rsid w:val="002903A1"/>
    <w:rsid w:val="00292C50"/>
    <w:rsid w:val="00293C49"/>
    <w:rsid w:val="00293FDB"/>
    <w:rsid w:val="00294426"/>
    <w:rsid w:val="002947D6"/>
    <w:rsid w:val="0029488B"/>
    <w:rsid w:val="0029511B"/>
    <w:rsid w:val="00295BF1"/>
    <w:rsid w:val="00295C1C"/>
    <w:rsid w:val="00296852"/>
    <w:rsid w:val="00296FFD"/>
    <w:rsid w:val="00297563"/>
    <w:rsid w:val="002977FE"/>
    <w:rsid w:val="002A0409"/>
    <w:rsid w:val="002A073E"/>
    <w:rsid w:val="002A17DE"/>
    <w:rsid w:val="002A1FCA"/>
    <w:rsid w:val="002A30B9"/>
    <w:rsid w:val="002A3104"/>
    <w:rsid w:val="002A39CD"/>
    <w:rsid w:val="002A4122"/>
    <w:rsid w:val="002A45D6"/>
    <w:rsid w:val="002A4627"/>
    <w:rsid w:val="002A4D4D"/>
    <w:rsid w:val="002B0027"/>
    <w:rsid w:val="002B0089"/>
    <w:rsid w:val="002B0254"/>
    <w:rsid w:val="002B0314"/>
    <w:rsid w:val="002B1623"/>
    <w:rsid w:val="002B166E"/>
    <w:rsid w:val="002B239D"/>
    <w:rsid w:val="002B2CD1"/>
    <w:rsid w:val="002B565F"/>
    <w:rsid w:val="002C0494"/>
    <w:rsid w:val="002C0D06"/>
    <w:rsid w:val="002C11AD"/>
    <w:rsid w:val="002C17C9"/>
    <w:rsid w:val="002C4436"/>
    <w:rsid w:val="002C484F"/>
    <w:rsid w:val="002C577C"/>
    <w:rsid w:val="002C6861"/>
    <w:rsid w:val="002C76DF"/>
    <w:rsid w:val="002D02D2"/>
    <w:rsid w:val="002D141A"/>
    <w:rsid w:val="002D2585"/>
    <w:rsid w:val="002D27F7"/>
    <w:rsid w:val="002D429B"/>
    <w:rsid w:val="002D5D5F"/>
    <w:rsid w:val="002D7011"/>
    <w:rsid w:val="002D7B70"/>
    <w:rsid w:val="002E0222"/>
    <w:rsid w:val="002E0340"/>
    <w:rsid w:val="002E22BB"/>
    <w:rsid w:val="002E2E9B"/>
    <w:rsid w:val="002E2F90"/>
    <w:rsid w:val="002E346D"/>
    <w:rsid w:val="002E3E00"/>
    <w:rsid w:val="002E43C1"/>
    <w:rsid w:val="002E4B2C"/>
    <w:rsid w:val="002E5AF3"/>
    <w:rsid w:val="002E5F51"/>
    <w:rsid w:val="002E659B"/>
    <w:rsid w:val="002E6D28"/>
    <w:rsid w:val="002E7089"/>
    <w:rsid w:val="002F02F6"/>
    <w:rsid w:val="002F055F"/>
    <w:rsid w:val="002F2D37"/>
    <w:rsid w:val="002F4EA4"/>
    <w:rsid w:val="002F5083"/>
    <w:rsid w:val="002F5D02"/>
    <w:rsid w:val="002F5FEB"/>
    <w:rsid w:val="002F6DC2"/>
    <w:rsid w:val="0030050A"/>
    <w:rsid w:val="003011D9"/>
    <w:rsid w:val="00301A89"/>
    <w:rsid w:val="00301E5D"/>
    <w:rsid w:val="00302355"/>
    <w:rsid w:val="003028E5"/>
    <w:rsid w:val="003030FC"/>
    <w:rsid w:val="00303596"/>
    <w:rsid w:val="0030449D"/>
    <w:rsid w:val="0030577F"/>
    <w:rsid w:val="0030580B"/>
    <w:rsid w:val="003061A3"/>
    <w:rsid w:val="00306A62"/>
    <w:rsid w:val="00306DB9"/>
    <w:rsid w:val="003076E3"/>
    <w:rsid w:val="00310536"/>
    <w:rsid w:val="0031094C"/>
    <w:rsid w:val="00310BF8"/>
    <w:rsid w:val="0031237A"/>
    <w:rsid w:val="003126D9"/>
    <w:rsid w:val="003129DD"/>
    <w:rsid w:val="00312B8B"/>
    <w:rsid w:val="00314627"/>
    <w:rsid w:val="00315BA8"/>
    <w:rsid w:val="00315F4D"/>
    <w:rsid w:val="00316CA4"/>
    <w:rsid w:val="00316D5C"/>
    <w:rsid w:val="00317C31"/>
    <w:rsid w:val="00317D62"/>
    <w:rsid w:val="003203C5"/>
    <w:rsid w:val="003206F2"/>
    <w:rsid w:val="003211CB"/>
    <w:rsid w:val="00323A52"/>
    <w:rsid w:val="00323BD2"/>
    <w:rsid w:val="00324DC3"/>
    <w:rsid w:val="00326596"/>
    <w:rsid w:val="00326654"/>
    <w:rsid w:val="00326CEB"/>
    <w:rsid w:val="00327D9D"/>
    <w:rsid w:val="00330789"/>
    <w:rsid w:val="00331F3F"/>
    <w:rsid w:val="00332B83"/>
    <w:rsid w:val="00333AC1"/>
    <w:rsid w:val="00334516"/>
    <w:rsid w:val="0033507F"/>
    <w:rsid w:val="00335397"/>
    <w:rsid w:val="00336241"/>
    <w:rsid w:val="00337085"/>
    <w:rsid w:val="00341D19"/>
    <w:rsid w:val="003435E1"/>
    <w:rsid w:val="00344C62"/>
    <w:rsid w:val="003460E8"/>
    <w:rsid w:val="00346FC4"/>
    <w:rsid w:val="00347AA3"/>
    <w:rsid w:val="00350D59"/>
    <w:rsid w:val="003549A1"/>
    <w:rsid w:val="003566AD"/>
    <w:rsid w:val="0035725F"/>
    <w:rsid w:val="00360188"/>
    <w:rsid w:val="00360595"/>
    <w:rsid w:val="00360BF3"/>
    <w:rsid w:val="0036264F"/>
    <w:rsid w:val="00362A45"/>
    <w:rsid w:val="00363625"/>
    <w:rsid w:val="0036456E"/>
    <w:rsid w:val="0037076C"/>
    <w:rsid w:val="0037184C"/>
    <w:rsid w:val="00372984"/>
    <w:rsid w:val="003743B9"/>
    <w:rsid w:val="003748E9"/>
    <w:rsid w:val="00375F2F"/>
    <w:rsid w:val="003778DD"/>
    <w:rsid w:val="00380EF4"/>
    <w:rsid w:val="003825D4"/>
    <w:rsid w:val="00382E02"/>
    <w:rsid w:val="003832DD"/>
    <w:rsid w:val="00383660"/>
    <w:rsid w:val="00383B3E"/>
    <w:rsid w:val="00383F5A"/>
    <w:rsid w:val="0038425F"/>
    <w:rsid w:val="0038532D"/>
    <w:rsid w:val="00385479"/>
    <w:rsid w:val="00385CCF"/>
    <w:rsid w:val="003863D7"/>
    <w:rsid w:val="00386AF6"/>
    <w:rsid w:val="00390743"/>
    <w:rsid w:val="00391BA1"/>
    <w:rsid w:val="00392250"/>
    <w:rsid w:val="00393F6A"/>
    <w:rsid w:val="0039440A"/>
    <w:rsid w:val="00396E00"/>
    <w:rsid w:val="003A048B"/>
    <w:rsid w:val="003A0F5E"/>
    <w:rsid w:val="003A143F"/>
    <w:rsid w:val="003A15F1"/>
    <w:rsid w:val="003A1846"/>
    <w:rsid w:val="003A1F07"/>
    <w:rsid w:val="003A2046"/>
    <w:rsid w:val="003A38F3"/>
    <w:rsid w:val="003A51DC"/>
    <w:rsid w:val="003B220E"/>
    <w:rsid w:val="003B34CB"/>
    <w:rsid w:val="003B35AB"/>
    <w:rsid w:val="003B3C07"/>
    <w:rsid w:val="003B5581"/>
    <w:rsid w:val="003B5B49"/>
    <w:rsid w:val="003B771F"/>
    <w:rsid w:val="003C088B"/>
    <w:rsid w:val="003C1398"/>
    <w:rsid w:val="003C13BD"/>
    <w:rsid w:val="003C3792"/>
    <w:rsid w:val="003C3BBA"/>
    <w:rsid w:val="003C45EB"/>
    <w:rsid w:val="003C5925"/>
    <w:rsid w:val="003D0DB6"/>
    <w:rsid w:val="003D154C"/>
    <w:rsid w:val="003D1592"/>
    <w:rsid w:val="003D18E2"/>
    <w:rsid w:val="003D320A"/>
    <w:rsid w:val="003D3307"/>
    <w:rsid w:val="003D388E"/>
    <w:rsid w:val="003D4D63"/>
    <w:rsid w:val="003D5D00"/>
    <w:rsid w:val="003D5ED0"/>
    <w:rsid w:val="003D5FA6"/>
    <w:rsid w:val="003E18EE"/>
    <w:rsid w:val="003E23FA"/>
    <w:rsid w:val="003E29FC"/>
    <w:rsid w:val="003E51FC"/>
    <w:rsid w:val="003E763F"/>
    <w:rsid w:val="003E7BF8"/>
    <w:rsid w:val="003E7F9B"/>
    <w:rsid w:val="003F0B60"/>
    <w:rsid w:val="003F0BED"/>
    <w:rsid w:val="003F2E39"/>
    <w:rsid w:val="003F6A32"/>
    <w:rsid w:val="003F7028"/>
    <w:rsid w:val="003F7E10"/>
    <w:rsid w:val="0040007C"/>
    <w:rsid w:val="00400468"/>
    <w:rsid w:val="00400C14"/>
    <w:rsid w:val="0040102C"/>
    <w:rsid w:val="0040370E"/>
    <w:rsid w:val="00403FAA"/>
    <w:rsid w:val="004044B1"/>
    <w:rsid w:val="004050EF"/>
    <w:rsid w:val="0040542A"/>
    <w:rsid w:val="004061E2"/>
    <w:rsid w:val="0040786A"/>
    <w:rsid w:val="00410068"/>
    <w:rsid w:val="004103BC"/>
    <w:rsid w:val="004107AF"/>
    <w:rsid w:val="004116F3"/>
    <w:rsid w:val="004118BC"/>
    <w:rsid w:val="00412A29"/>
    <w:rsid w:val="00413C89"/>
    <w:rsid w:val="00414F77"/>
    <w:rsid w:val="004156D8"/>
    <w:rsid w:val="004178A9"/>
    <w:rsid w:val="004221C2"/>
    <w:rsid w:val="00422325"/>
    <w:rsid w:val="004230E7"/>
    <w:rsid w:val="004239CA"/>
    <w:rsid w:val="00423C2E"/>
    <w:rsid w:val="00423F63"/>
    <w:rsid w:val="004249BB"/>
    <w:rsid w:val="00424D28"/>
    <w:rsid w:val="0042522C"/>
    <w:rsid w:val="00425C74"/>
    <w:rsid w:val="00426605"/>
    <w:rsid w:val="004269C4"/>
    <w:rsid w:val="004272B2"/>
    <w:rsid w:val="00430549"/>
    <w:rsid w:val="004315F2"/>
    <w:rsid w:val="00431A0F"/>
    <w:rsid w:val="00431EC8"/>
    <w:rsid w:val="00432601"/>
    <w:rsid w:val="00432C88"/>
    <w:rsid w:val="004341B3"/>
    <w:rsid w:val="00435CCA"/>
    <w:rsid w:val="00436528"/>
    <w:rsid w:val="004369FC"/>
    <w:rsid w:val="00437E1D"/>
    <w:rsid w:val="00437F2A"/>
    <w:rsid w:val="00437FF1"/>
    <w:rsid w:val="00440E03"/>
    <w:rsid w:val="0044322F"/>
    <w:rsid w:val="00443325"/>
    <w:rsid w:val="004448DD"/>
    <w:rsid w:val="0044584D"/>
    <w:rsid w:val="00446923"/>
    <w:rsid w:val="00447A19"/>
    <w:rsid w:val="004517D2"/>
    <w:rsid w:val="00454A9E"/>
    <w:rsid w:val="00455778"/>
    <w:rsid w:val="0045671A"/>
    <w:rsid w:val="00460BF0"/>
    <w:rsid w:val="00460C68"/>
    <w:rsid w:val="004613F9"/>
    <w:rsid w:val="00461EBC"/>
    <w:rsid w:val="00462145"/>
    <w:rsid w:val="0046246D"/>
    <w:rsid w:val="0046359B"/>
    <w:rsid w:val="004643DF"/>
    <w:rsid w:val="00464614"/>
    <w:rsid w:val="00465270"/>
    <w:rsid w:val="00465F44"/>
    <w:rsid w:val="00465FE4"/>
    <w:rsid w:val="004661F5"/>
    <w:rsid w:val="00466BB2"/>
    <w:rsid w:val="00467F14"/>
    <w:rsid w:val="00471579"/>
    <w:rsid w:val="0047186F"/>
    <w:rsid w:val="00472C31"/>
    <w:rsid w:val="004730B9"/>
    <w:rsid w:val="004732C6"/>
    <w:rsid w:val="004754F7"/>
    <w:rsid w:val="00476CE7"/>
    <w:rsid w:val="004775A5"/>
    <w:rsid w:val="0048022C"/>
    <w:rsid w:val="004803C7"/>
    <w:rsid w:val="00481B35"/>
    <w:rsid w:val="00481EED"/>
    <w:rsid w:val="00481F61"/>
    <w:rsid w:val="004835D8"/>
    <w:rsid w:val="0048390B"/>
    <w:rsid w:val="00483D4C"/>
    <w:rsid w:val="004847E1"/>
    <w:rsid w:val="00485380"/>
    <w:rsid w:val="00485E9F"/>
    <w:rsid w:val="00486AE9"/>
    <w:rsid w:val="00486D2F"/>
    <w:rsid w:val="00487316"/>
    <w:rsid w:val="00490E13"/>
    <w:rsid w:val="004927F5"/>
    <w:rsid w:val="004928EC"/>
    <w:rsid w:val="00492BBB"/>
    <w:rsid w:val="004946A4"/>
    <w:rsid w:val="00495314"/>
    <w:rsid w:val="0049544E"/>
    <w:rsid w:val="004A0BBE"/>
    <w:rsid w:val="004A0DA3"/>
    <w:rsid w:val="004A1536"/>
    <w:rsid w:val="004A2C27"/>
    <w:rsid w:val="004A2C6C"/>
    <w:rsid w:val="004A3061"/>
    <w:rsid w:val="004A35E3"/>
    <w:rsid w:val="004A4637"/>
    <w:rsid w:val="004A4EB0"/>
    <w:rsid w:val="004A5EAB"/>
    <w:rsid w:val="004A6726"/>
    <w:rsid w:val="004A710A"/>
    <w:rsid w:val="004B1451"/>
    <w:rsid w:val="004B2507"/>
    <w:rsid w:val="004B3A08"/>
    <w:rsid w:val="004B3EA8"/>
    <w:rsid w:val="004B3FF5"/>
    <w:rsid w:val="004B4659"/>
    <w:rsid w:val="004B47C4"/>
    <w:rsid w:val="004B5678"/>
    <w:rsid w:val="004B67F5"/>
    <w:rsid w:val="004B7DA3"/>
    <w:rsid w:val="004C0A99"/>
    <w:rsid w:val="004C13AB"/>
    <w:rsid w:val="004C42A2"/>
    <w:rsid w:val="004C4FF3"/>
    <w:rsid w:val="004C6272"/>
    <w:rsid w:val="004C7442"/>
    <w:rsid w:val="004C79BF"/>
    <w:rsid w:val="004C7B9B"/>
    <w:rsid w:val="004C7BA2"/>
    <w:rsid w:val="004D1188"/>
    <w:rsid w:val="004D2DC0"/>
    <w:rsid w:val="004D3B61"/>
    <w:rsid w:val="004D3E3D"/>
    <w:rsid w:val="004D3F3A"/>
    <w:rsid w:val="004D5141"/>
    <w:rsid w:val="004D6C1B"/>
    <w:rsid w:val="004D6DDB"/>
    <w:rsid w:val="004E0014"/>
    <w:rsid w:val="004E1A1D"/>
    <w:rsid w:val="004E2041"/>
    <w:rsid w:val="004E2C4C"/>
    <w:rsid w:val="004E3B84"/>
    <w:rsid w:val="004E4B15"/>
    <w:rsid w:val="004E4F4C"/>
    <w:rsid w:val="004E56DB"/>
    <w:rsid w:val="004E6AB2"/>
    <w:rsid w:val="004F01CC"/>
    <w:rsid w:val="004F070F"/>
    <w:rsid w:val="004F08E2"/>
    <w:rsid w:val="004F0F9E"/>
    <w:rsid w:val="004F2EF8"/>
    <w:rsid w:val="004F3F1C"/>
    <w:rsid w:val="004F4F97"/>
    <w:rsid w:val="004F6160"/>
    <w:rsid w:val="004F6D24"/>
    <w:rsid w:val="004F6EDA"/>
    <w:rsid w:val="004F703A"/>
    <w:rsid w:val="004F74CB"/>
    <w:rsid w:val="00500A02"/>
    <w:rsid w:val="00500BE1"/>
    <w:rsid w:val="00500CB0"/>
    <w:rsid w:val="00500EC6"/>
    <w:rsid w:val="00502C3E"/>
    <w:rsid w:val="00505731"/>
    <w:rsid w:val="0050580A"/>
    <w:rsid w:val="005060D5"/>
    <w:rsid w:val="0050767D"/>
    <w:rsid w:val="00512935"/>
    <w:rsid w:val="005137AB"/>
    <w:rsid w:val="005148B8"/>
    <w:rsid w:val="00514EE5"/>
    <w:rsid w:val="00516513"/>
    <w:rsid w:val="00521956"/>
    <w:rsid w:val="0052226C"/>
    <w:rsid w:val="0052382D"/>
    <w:rsid w:val="005261C7"/>
    <w:rsid w:val="005279CD"/>
    <w:rsid w:val="00527D1C"/>
    <w:rsid w:val="00527E12"/>
    <w:rsid w:val="00527E96"/>
    <w:rsid w:val="00527FB3"/>
    <w:rsid w:val="0053016E"/>
    <w:rsid w:val="0053086A"/>
    <w:rsid w:val="00530AF0"/>
    <w:rsid w:val="00530FAC"/>
    <w:rsid w:val="00534AB6"/>
    <w:rsid w:val="00535003"/>
    <w:rsid w:val="0053780B"/>
    <w:rsid w:val="0054004E"/>
    <w:rsid w:val="00540C2E"/>
    <w:rsid w:val="00541151"/>
    <w:rsid w:val="005412A5"/>
    <w:rsid w:val="00545255"/>
    <w:rsid w:val="0054548E"/>
    <w:rsid w:val="00545603"/>
    <w:rsid w:val="0054563A"/>
    <w:rsid w:val="00551319"/>
    <w:rsid w:val="005515F3"/>
    <w:rsid w:val="00551AD0"/>
    <w:rsid w:val="00554277"/>
    <w:rsid w:val="0055647C"/>
    <w:rsid w:val="00557F87"/>
    <w:rsid w:val="0056096A"/>
    <w:rsid w:val="00560CD8"/>
    <w:rsid w:val="00560DF9"/>
    <w:rsid w:val="0056177E"/>
    <w:rsid w:val="00562013"/>
    <w:rsid w:val="0056209B"/>
    <w:rsid w:val="005657FF"/>
    <w:rsid w:val="00570DC9"/>
    <w:rsid w:val="005713BB"/>
    <w:rsid w:val="0057295C"/>
    <w:rsid w:val="00573B7E"/>
    <w:rsid w:val="00573EA8"/>
    <w:rsid w:val="00575FC1"/>
    <w:rsid w:val="005761C8"/>
    <w:rsid w:val="00580679"/>
    <w:rsid w:val="005806B4"/>
    <w:rsid w:val="00581F87"/>
    <w:rsid w:val="00584260"/>
    <w:rsid w:val="005845E0"/>
    <w:rsid w:val="0058492E"/>
    <w:rsid w:val="00586138"/>
    <w:rsid w:val="00586CAD"/>
    <w:rsid w:val="0058761C"/>
    <w:rsid w:val="00587CFA"/>
    <w:rsid w:val="005918CA"/>
    <w:rsid w:val="00591949"/>
    <w:rsid w:val="00591FAE"/>
    <w:rsid w:val="00592426"/>
    <w:rsid w:val="005927EB"/>
    <w:rsid w:val="0059310A"/>
    <w:rsid w:val="00593183"/>
    <w:rsid w:val="00594F94"/>
    <w:rsid w:val="0059567F"/>
    <w:rsid w:val="00595EB4"/>
    <w:rsid w:val="00597411"/>
    <w:rsid w:val="005978E0"/>
    <w:rsid w:val="005A0D79"/>
    <w:rsid w:val="005A102F"/>
    <w:rsid w:val="005A14D4"/>
    <w:rsid w:val="005A1992"/>
    <w:rsid w:val="005A2358"/>
    <w:rsid w:val="005A2C46"/>
    <w:rsid w:val="005A4B42"/>
    <w:rsid w:val="005A512F"/>
    <w:rsid w:val="005A555C"/>
    <w:rsid w:val="005A58F5"/>
    <w:rsid w:val="005A7B9A"/>
    <w:rsid w:val="005B111D"/>
    <w:rsid w:val="005B121D"/>
    <w:rsid w:val="005B1800"/>
    <w:rsid w:val="005B1882"/>
    <w:rsid w:val="005B1DBF"/>
    <w:rsid w:val="005B2ECD"/>
    <w:rsid w:val="005B3012"/>
    <w:rsid w:val="005B458A"/>
    <w:rsid w:val="005B4991"/>
    <w:rsid w:val="005B4A44"/>
    <w:rsid w:val="005B4F03"/>
    <w:rsid w:val="005B5114"/>
    <w:rsid w:val="005B5568"/>
    <w:rsid w:val="005B5D0E"/>
    <w:rsid w:val="005B60C9"/>
    <w:rsid w:val="005B6622"/>
    <w:rsid w:val="005B7ECD"/>
    <w:rsid w:val="005C1B0B"/>
    <w:rsid w:val="005C2B51"/>
    <w:rsid w:val="005C381F"/>
    <w:rsid w:val="005C4DDA"/>
    <w:rsid w:val="005C5067"/>
    <w:rsid w:val="005C540C"/>
    <w:rsid w:val="005C65F8"/>
    <w:rsid w:val="005C71A9"/>
    <w:rsid w:val="005C735A"/>
    <w:rsid w:val="005D11BE"/>
    <w:rsid w:val="005D2E3E"/>
    <w:rsid w:val="005D400B"/>
    <w:rsid w:val="005D40EB"/>
    <w:rsid w:val="005D4183"/>
    <w:rsid w:val="005E0C92"/>
    <w:rsid w:val="005E0DE9"/>
    <w:rsid w:val="005E316A"/>
    <w:rsid w:val="005E46D2"/>
    <w:rsid w:val="005E4BA2"/>
    <w:rsid w:val="005E549D"/>
    <w:rsid w:val="005E576E"/>
    <w:rsid w:val="005E5C0C"/>
    <w:rsid w:val="005E6839"/>
    <w:rsid w:val="005E6B25"/>
    <w:rsid w:val="005F037D"/>
    <w:rsid w:val="005F0D6A"/>
    <w:rsid w:val="005F1AF6"/>
    <w:rsid w:val="005F22FF"/>
    <w:rsid w:val="005F2474"/>
    <w:rsid w:val="005F2FB6"/>
    <w:rsid w:val="005F3662"/>
    <w:rsid w:val="005F4835"/>
    <w:rsid w:val="005F485D"/>
    <w:rsid w:val="005F7291"/>
    <w:rsid w:val="0060089D"/>
    <w:rsid w:val="00603E70"/>
    <w:rsid w:val="00604466"/>
    <w:rsid w:val="00604F6C"/>
    <w:rsid w:val="00605DB9"/>
    <w:rsid w:val="00605FD9"/>
    <w:rsid w:val="00606560"/>
    <w:rsid w:val="00607DCD"/>
    <w:rsid w:val="00612056"/>
    <w:rsid w:val="006122F9"/>
    <w:rsid w:val="00612865"/>
    <w:rsid w:val="006129A7"/>
    <w:rsid w:val="0061325F"/>
    <w:rsid w:val="00613C99"/>
    <w:rsid w:val="0061451E"/>
    <w:rsid w:val="006148B7"/>
    <w:rsid w:val="00615B87"/>
    <w:rsid w:val="00615F19"/>
    <w:rsid w:val="00616EC5"/>
    <w:rsid w:val="00620284"/>
    <w:rsid w:val="00620C56"/>
    <w:rsid w:val="0062197A"/>
    <w:rsid w:val="00621CEB"/>
    <w:rsid w:val="006244E2"/>
    <w:rsid w:val="00624511"/>
    <w:rsid w:val="00624B62"/>
    <w:rsid w:val="00625325"/>
    <w:rsid w:val="00625A28"/>
    <w:rsid w:val="00625CBC"/>
    <w:rsid w:val="00626B09"/>
    <w:rsid w:val="00626DCC"/>
    <w:rsid w:val="00627813"/>
    <w:rsid w:val="006304D9"/>
    <w:rsid w:val="00630B85"/>
    <w:rsid w:val="006313E3"/>
    <w:rsid w:val="0063181A"/>
    <w:rsid w:val="006322AD"/>
    <w:rsid w:val="006327EF"/>
    <w:rsid w:val="00632AE8"/>
    <w:rsid w:val="006333DC"/>
    <w:rsid w:val="00633590"/>
    <w:rsid w:val="006338F8"/>
    <w:rsid w:val="00633CB0"/>
    <w:rsid w:val="00634719"/>
    <w:rsid w:val="00635A5F"/>
    <w:rsid w:val="00637454"/>
    <w:rsid w:val="00637458"/>
    <w:rsid w:val="006403A1"/>
    <w:rsid w:val="00641BA0"/>
    <w:rsid w:val="006420B4"/>
    <w:rsid w:val="00642369"/>
    <w:rsid w:val="00642BF0"/>
    <w:rsid w:val="00642E3E"/>
    <w:rsid w:val="00642F2E"/>
    <w:rsid w:val="00643BD0"/>
    <w:rsid w:val="00643F63"/>
    <w:rsid w:val="0064564C"/>
    <w:rsid w:val="006468C9"/>
    <w:rsid w:val="006470EF"/>
    <w:rsid w:val="006471F7"/>
    <w:rsid w:val="00647550"/>
    <w:rsid w:val="0064771A"/>
    <w:rsid w:val="006501DA"/>
    <w:rsid w:val="00650259"/>
    <w:rsid w:val="00650DD1"/>
    <w:rsid w:val="00653DA5"/>
    <w:rsid w:val="006621EC"/>
    <w:rsid w:val="00666465"/>
    <w:rsid w:val="006665CD"/>
    <w:rsid w:val="00666C9F"/>
    <w:rsid w:val="006676D9"/>
    <w:rsid w:val="00667857"/>
    <w:rsid w:val="00670995"/>
    <w:rsid w:val="006712E4"/>
    <w:rsid w:val="00671348"/>
    <w:rsid w:val="00671FA6"/>
    <w:rsid w:val="006726D3"/>
    <w:rsid w:val="0067299C"/>
    <w:rsid w:val="00672CAF"/>
    <w:rsid w:val="00673387"/>
    <w:rsid w:val="00673F1F"/>
    <w:rsid w:val="00676BA2"/>
    <w:rsid w:val="0067757B"/>
    <w:rsid w:val="00677931"/>
    <w:rsid w:val="00677F9B"/>
    <w:rsid w:val="0068040F"/>
    <w:rsid w:val="006804DA"/>
    <w:rsid w:val="00680B0D"/>
    <w:rsid w:val="00680C30"/>
    <w:rsid w:val="00681207"/>
    <w:rsid w:val="00681B6C"/>
    <w:rsid w:val="0068202A"/>
    <w:rsid w:val="00682680"/>
    <w:rsid w:val="0068335A"/>
    <w:rsid w:val="0068409B"/>
    <w:rsid w:val="0068468C"/>
    <w:rsid w:val="00684FB3"/>
    <w:rsid w:val="00686117"/>
    <w:rsid w:val="00686A30"/>
    <w:rsid w:val="00687F6F"/>
    <w:rsid w:val="00690F2E"/>
    <w:rsid w:val="006914EB"/>
    <w:rsid w:val="0069282C"/>
    <w:rsid w:val="00694F5A"/>
    <w:rsid w:val="00695022"/>
    <w:rsid w:val="0069511D"/>
    <w:rsid w:val="006956F1"/>
    <w:rsid w:val="00695A35"/>
    <w:rsid w:val="00695B71"/>
    <w:rsid w:val="00695DC3"/>
    <w:rsid w:val="00696F99"/>
    <w:rsid w:val="0069710C"/>
    <w:rsid w:val="006A0385"/>
    <w:rsid w:val="006A06D7"/>
    <w:rsid w:val="006A114F"/>
    <w:rsid w:val="006A1846"/>
    <w:rsid w:val="006A1B07"/>
    <w:rsid w:val="006A253B"/>
    <w:rsid w:val="006A3BF6"/>
    <w:rsid w:val="006A41DB"/>
    <w:rsid w:val="006B0572"/>
    <w:rsid w:val="006B08FF"/>
    <w:rsid w:val="006B150A"/>
    <w:rsid w:val="006B1BF6"/>
    <w:rsid w:val="006B3573"/>
    <w:rsid w:val="006B3E88"/>
    <w:rsid w:val="006B47BF"/>
    <w:rsid w:val="006B60E6"/>
    <w:rsid w:val="006B68B2"/>
    <w:rsid w:val="006C0AA8"/>
    <w:rsid w:val="006C0D3F"/>
    <w:rsid w:val="006C1289"/>
    <w:rsid w:val="006C1340"/>
    <w:rsid w:val="006C1814"/>
    <w:rsid w:val="006C2E86"/>
    <w:rsid w:val="006C304E"/>
    <w:rsid w:val="006C44BC"/>
    <w:rsid w:val="006C5A85"/>
    <w:rsid w:val="006C5F6F"/>
    <w:rsid w:val="006C60DA"/>
    <w:rsid w:val="006C72FB"/>
    <w:rsid w:val="006C798C"/>
    <w:rsid w:val="006C79CF"/>
    <w:rsid w:val="006D220C"/>
    <w:rsid w:val="006D2502"/>
    <w:rsid w:val="006D2D12"/>
    <w:rsid w:val="006D45EA"/>
    <w:rsid w:val="006D5120"/>
    <w:rsid w:val="006D763A"/>
    <w:rsid w:val="006D7D59"/>
    <w:rsid w:val="006E05BC"/>
    <w:rsid w:val="006E14DC"/>
    <w:rsid w:val="006E18F0"/>
    <w:rsid w:val="006E20AD"/>
    <w:rsid w:val="006E3240"/>
    <w:rsid w:val="006E3949"/>
    <w:rsid w:val="006E3B77"/>
    <w:rsid w:val="006E616E"/>
    <w:rsid w:val="006F0E39"/>
    <w:rsid w:val="006F127C"/>
    <w:rsid w:val="006F17B6"/>
    <w:rsid w:val="006F1EB4"/>
    <w:rsid w:val="006F2AFD"/>
    <w:rsid w:val="006F2C43"/>
    <w:rsid w:val="006F2F68"/>
    <w:rsid w:val="006F3396"/>
    <w:rsid w:val="006F38A8"/>
    <w:rsid w:val="006F3EE4"/>
    <w:rsid w:val="006F5243"/>
    <w:rsid w:val="006F7952"/>
    <w:rsid w:val="006F7A21"/>
    <w:rsid w:val="006F7E4A"/>
    <w:rsid w:val="007000C5"/>
    <w:rsid w:val="00702E6B"/>
    <w:rsid w:val="00703F76"/>
    <w:rsid w:val="00703F77"/>
    <w:rsid w:val="0070492A"/>
    <w:rsid w:val="00704BEF"/>
    <w:rsid w:val="007070A2"/>
    <w:rsid w:val="007108FC"/>
    <w:rsid w:val="00711125"/>
    <w:rsid w:val="007115FE"/>
    <w:rsid w:val="00711C20"/>
    <w:rsid w:val="007143B1"/>
    <w:rsid w:val="00714CD0"/>
    <w:rsid w:val="00714CD8"/>
    <w:rsid w:val="0071551F"/>
    <w:rsid w:val="00715770"/>
    <w:rsid w:val="007158F1"/>
    <w:rsid w:val="00715B8D"/>
    <w:rsid w:val="00721461"/>
    <w:rsid w:val="0072148E"/>
    <w:rsid w:val="00721566"/>
    <w:rsid w:val="007223DB"/>
    <w:rsid w:val="00722C19"/>
    <w:rsid w:val="0072320B"/>
    <w:rsid w:val="0072388E"/>
    <w:rsid w:val="00723B6B"/>
    <w:rsid w:val="00723C5E"/>
    <w:rsid w:val="00723E00"/>
    <w:rsid w:val="007258B6"/>
    <w:rsid w:val="00726AF5"/>
    <w:rsid w:val="007270E3"/>
    <w:rsid w:val="0072749B"/>
    <w:rsid w:val="0073013D"/>
    <w:rsid w:val="007311F5"/>
    <w:rsid w:val="00731461"/>
    <w:rsid w:val="0073178E"/>
    <w:rsid w:val="00733C14"/>
    <w:rsid w:val="00735DC3"/>
    <w:rsid w:val="00744108"/>
    <w:rsid w:val="00744763"/>
    <w:rsid w:val="00745387"/>
    <w:rsid w:val="00745FC7"/>
    <w:rsid w:val="00746198"/>
    <w:rsid w:val="007467A6"/>
    <w:rsid w:val="007478DB"/>
    <w:rsid w:val="0075011B"/>
    <w:rsid w:val="00751E10"/>
    <w:rsid w:val="007544CE"/>
    <w:rsid w:val="00754BEC"/>
    <w:rsid w:val="00754E09"/>
    <w:rsid w:val="00760D07"/>
    <w:rsid w:val="00761D91"/>
    <w:rsid w:val="007626B5"/>
    <w:rsid w:val="00762EA6"/>
    <w:rsid w:val="0076513D"/>
    <w:rsid w:val="00767B3C"/>
    <w:rsid w:val="007704AE"/>
    <w:rsid w:val="00770EE3"/>
    <w:rsid w:val="007720EF"/>
    <w:rsid w:val="0077301B"/>
    <w:rsid w:val="0077328E"/>
    <w:rsid w:val="00773DD2"/>
    <w:rsid w:val="007746B6"/>
    <w:rsid w:val="00775E09"/>
    <w:rsid w:val="00776B3D"/>
    <w:rsid w:val="007776B6"/>
    <w:rsid w:val="00777A5C"/>
    <w:rsid w:val="0078321D"/>
    <w:rsid w:val="00783850"/>
    <w:rsid w:val="00783ADE"/>
    <w:rsid w:val="007842EB"/>
    <w:rsid w:val="007852CB"/>
    <w:rsid w:val="007854EE"/>
    <w:rsid w:val="0078653D"/>
    <w:rsid w:val="007902E5"/>
    <w:rsid w:val="007904C8"/>
    <w:rsid w:val="00790560"/>
    <w:rsid w:val="007915A8"/>
    <w:rsid w:val="00791E87"/>
    <w:rsid w:val="007937E3"/>
    <w:rsid w:val="00793A04"/>
    <w:rsid w:val="00794330"/>
    <w:rsid w:val="007944B9"/>
    <w:rsid w:val="007945F3"/>
    <w:rsid w:val="00796DD7"/>
    <w:rsid w:val="00796FEF"/>
    <w:rsid w:val="007970DE"/>
    <w:rsid w:val="007A12FB"/>
    <w:rsid w:val="007A20FE"/>
    <w:rsid w:val="007A2889"/>
    <w:rsid w:val="007A39AE"/>
    <w:rsid w:val="007A3A25"/>
    <w:rsid w:val="007A46A0"/>
    <w:rsid w:val="007A6857"/>
    <w:rsid w:val="007A6B5B"/>
    <w:rsid w:val="007B00CA"/>
    <w:rsid w:val="007B23A4"/>
    <w:rsid w:val="007B3992"/>
    <w:rsid w:val="007B6086"/>
    <w:rsid w:val="007C0458"/>
    <w:rsid w:val="007C0517"/>
    <w:rsid w:val="007C12D9"/>
    <w:rsid w:val="007C2275"/>
    <w:rsid w:val="007C3328"/>
    <w:rsid w:val="007C42C6"/>
    <w:rsid w:val="007C4575"/>
    <w:rsid w:val="007C5832"/>
    <w:rsid w:val="007C6CEB"/>
    <w:rsid w:val="007C7092"/>
    <w:rsid w:val="007C7167"/>
    <w:rsid w:val="007D101B"/>
    <w:rsid w:val="007D2372"/>
    <w:rsid w:val="007D3DA6"/>
    <w:rsid w:val="007D46CF"/>
    <w:rsid w:val="007D5328"/>
    <w:rsid w:val="007D748D"/>
    <w:rsid w:val="007D7612"/>
    <w:rsid w:val="007D76C2"/>
    <w:rsid w:val="007D7FBB"/>
    <w:rsid w:val="007E1E60"/>
    <w:rsid w:val="007E3B72"/>
    <w:rsid w:val="007E3E2A"/>
    <w:rsid w:val="007E498D"/>
    <w:rsid w:val="007E61A6"/>
    <w:rsid w:val="007E6373"/>
    <w:rsid w:val="007E73A6"/>
    <w:rsid w:val="007F0E30"/>
    <w:rsid w:val="007F1CF1"/>
    <w:rsid w:val="007F201D"/>
    <w:rsid w:val="007F222C"/>
    <w:rsid w:val="007F2446"/>
    <w:rsid w:val="007F31BF"/>
    <w:rsid w:val="007F3358"/>
    <w:rsid w:val="007F4355"/>
    <w:rsid w:val="007F443F"/>
    <w:rsid w:val="007F50FF"/>
    <w:rsid w:val="007F6A88"/>
    <w:rsid w:val="007F6D98"/>
    <w:rsid w:val="00800607"/>
    <w:rsid w:val="00801370"/>
    <w:rsid w:val="008015E7"/>
    <w:rsid w:val="008020A5"/>
    <w:rsid w:val="00803267"/>
    <w:rsid w:val="0080402F"/>
    <w:rsid w:val="00804DF3"/>
    <w:rsid w:val="0080679C"/>
    <w:rsid w:val="008067D0"/>
    <w:rsid w:val="00806957"/>
    <w:rsid w:val="00806CF9"/>
    <w:rsid w:val="00806D53"/>
    <w:rsid w:val="00807FB4"/>
    <w:rsid w:val="00811CAF"/>
    <w:rsid w:val="008123EE"/>
    <w:rsid w:val="0081280C"/>
    <w:rsid w:val="00813A74"/>
    <w:rsid w:val="00815158"/>
    <w:rsid w:val="00816121"/>
    <w:rsid w:val="0081659B"/>
    <w:rsid w:val="0082059F"/>
    <w:rsid w:val="008206D1"/>
    <w:rsid w:val="0082158C"/>
    <w:rsid w:val="00821656"/>
    <w:rsid w:val="00821A7B"/>
    <w:rsid w:val="00821DD7"/>
    <w:rsid w:val="00822350"/>
    <w:rsid w:val="008232BE"/>
    <w:rsid w:val="00823826"/>
    <w:rsid w:val="00823A14"/>
    <w:rsid w:val="008245A9"/>
    <w:rsid w:val="00825126"/>
    <w:rsid w:val="00825552"/>
    <w:rsid w:val="00825FA6"/>
    <w:rsid w:val="0082667C"/>
    <w:rsid w:val="00826A68"/>
    <w:rsid w:val="00826DC8"/>
    <w:rsid w:val="00827222"/>
    <w:rsid w:val="0082788E"/>
    <w:rsid w:val="00830F82"/>
    <w:rsid w:val="00833198"/>
    <w:rsid w:val="00834C97"/>
    <w:rsid w:val="00834DE0"/>
    <w:rsid w:val="00835041"/>
    <w:rsid w:val="008364F7"/>
    <w:rsid w:val="00836A26"/>
    <w:rsid w:val="0084004C"/>
    <w:rsid w:val="00840091"/>
    <w:rsid w:val="008400E4"/>
    <w:rsid w:val="00840BF1"/>
    <w:rsid w:val="00841D06"/>
    <w:rsid w:val="0084408B"/>
    <w:rsid w:val="008449C0"/>
    <w:rsid w:val="008455C2"/>
    <w:rsid w:val="00845704"/>
    <w:rsid w:val="00846B47"/>
    <w:rsid w:val="00847542"/>
    <w:rsid w:val="00855826"/>
    <w:rsid w:val="00855CFF"/>
    <w:rsid w:val="00855FD1"/>
    <w:rsid w:val="0085690E"/>
    <w:rsid w:val="00856BAF"/>
    <w:rsid w:val="0085750A"/>
    <w:rsid w:val="00857F05"/>
    <w:rsid w:val="00860B40"/>
    <w:rsid w:val="00860FC7"/>
    <w:rsid w:val="00861F1A"/>
    <w:rsid w:val="008677D6"/>
    <w:rsid w:val="00867ABD"/>
    <w:rsid w:val="00870696"/>
    <w:rsid w:val="00871123"/>
    <w:rsid w:val="00871C7B"/>
    <w:rsid w:val="00871E8A"/>
    <w:rsid w:val="008720B9"/>
    <w:rsid w:val="008725B2"/>
    <w:rsid w:val="0087309D"/>
    <w:rsid w:val="00873A67"/>
    <w:rsid w:val="00873EF3"/>
    <w:rsid w:val="00874FCD"/>
    <w:rsid w:val="008759AE"/>
    <w:rsid w:val="00877C1D"/>
    <w:rsid w:val="00880104"/>
    <w:rsid w:val="00881279"/>
    <w:rsid w:val="00881AB6"/>
    <w:rsid w:val="00881B1C"/>
    <w:rsid w:val="0088257A"/>
    <w:rsid w:val="00883219"/>
    <w:rsid w:val="00883E8B"/>
    <w:rsid w:val="008844FC"/>
    <w:rsid w:val="008845C6"/>
    <w:rsid w:val="00884F10"/>
    <w:rsid w:val="0088500F"/>
    <w:rsid w:val="0088579F"/>
    <w:rsid w:val="008857BF"/>
    <w:rsid w:val="0089033D"/>
    <w:rsid w:val="0089066A"/>
    <w:rsid w:val="00891ECD"/>
    <w:rsid w:val="00892E08"/>
    <w:rsid w:val="0089304B"/>
    <w:rsid w:val="008934BC"/>
    <w:rsid w:val="008934DC"/>
    <w:rsid w:val="00893DAC"/>
    <w:rsid w:val="00894164"/>
    <w:rsid w:val="00894CE4"/>
    <w:rsid w:val="008953A7"/>
    <w:rsid w:val="00896DEF"/>
    <w:rsid w:val="008976E4"/>
    <w:rsid w:val="008979D9"/>
    <w:rsid w:val="008A11FA"/>
    <w:rsid w:val="008A1AFC"/>
    <w:rsid w:val="008A225E"/>
    <w:rsid w:val="008A2B1F"/>
    <w:rsid w:val="008A2ED7"/>
    <w:rsid w:val="008A4012"/>
    <w:rsid w:val="008A459A"/>
    <w:rsid w:val="008A47F1"/>
    <w:rsid w:val="008A4AE1"/>
    <w:rsid w:val="008A5C5A"/>
    <w:rsid w:val="008A5F3C"/>
    <w:rsid w:val="008A6A8B"/>
    <w:rsid w:val="008B0ACF"/>
    <w:rsid w:val="008B1358"/>
    <w:rsid w:val="008B289A"/>
    <w:rsid w:val="008B2D2D"/>
    <w:rsid w:val="008B3B8E"/>
    <w:rsid w:val="008B4DC6"/>
    <w:rsid w:val="008B4F1A"/>
    <w:rsid w:val="008B667B"/>
    <w:rsid w:val="008C09ED"/>
    <w:rsid w:val="008C0B3B"/>
    <w:rsid w:val="008C17D6"/>
    <w:rsid w:val="008C3B57"/>
    <w:rsid w:val="008C3CA5"/>
    <w:rsid w:val="008C4609"/>
    <w:rsid w:val="008C4B04"/>
    <w:rsid w:val="008C74D6"/>
    <w:rsid w:val="008C791E"/>
    <w:rsid w:val="008D0767"/>
    <w:rsid w:val="008D1030"/>
    <w:rsid w:val="008D1E41"/>
    <w:rsid w:val="008D2F44"/>
    <w:rsid w:val="008D4A97"/>
    <w:rsid w:val="008D5181"/>
    <w:rsid w:val="008D5A20"/>
    <w:rsid w:val="008D6B36"/>
    <w:rsid w:val="008D6EB1"/>
    <w:rsid w:val="008E0054"/>
    <w:rsid w:val="008E0A60"/>
    <w:rsid w:val="008E0BEF"/>
    <w:rsid w:val="008E1026"/>
    <w:rsid w:val="008E1074"/>
    <w:rsid w:val="008E14A1"/>
    <w:rsid w:val="008E1E88"/>
    <w:rsid w:val="008E3642"/>
    <w:rsid w:val="008E3D2E"/>
    <w:rsid w:val="008E4C93"/>
    <w:rsid w:val="008E4EA3"/>
    <w:rsid w:val="008E5AC1"/>
    <w:rsid w:val="008E5D51"/>
    <w:rsid w:val="008F10A1"/>
    <w:rsid w:val="008F233D"/>
    <w:rsid w:val="008F4458"/>
    <w:rsid w:val="008F4B1C"/>
    <w:rsid w:val="008F529C"/>
    <w:rsid w:val="008F683E"/>
    <w:rsid w:val="008F6DEC"/>
    <w:rsid w:val="008F735F"/>
    <w:rsid w:val="008F7739"/>
    <w:rsid w:val="008F7F12"/>
    <w:rsid w:val="008F7FD2"/>
    <w:rsid w:val="009001D7"/>
    <w:rsid w:val="00900D37"/>
    <w:rsid w:val="009021D6"/>
    <w:rsid w:val="00902B6F"/>
    <w:rsid w:val="00902DDE"/>
    <w:rsid w:val="00903252"/>
    <w:rsid w:val="009036AE"/>
    <w:rsid w:val="00903E48"/>
    <w:rsid w:val="009046A1"/>
    <w:rsid w:val="00905F66"/>
    <w:rsid w:val="00910217"/>
    <w:rsid w:val="009114FC"/>
    <w:rsid w:val="00912FE8"/>
    <w:rsid w:val="00913120"/>
    <w:rsid w:val="00913238"/>
    <w:rsid w:val="009147EE"/>
    <w:rsid w:val="009148A4"/>
    <w:rsid w:val="00915CF7"/>
    <w:rsid w:val="00916FE0"/>
    <w:rsid w:val="00917A62"/>
    <w:rsid w:val="00917CCE"/>
    <w:rsid w:val="009209F2"/>
    <w:rsid w:val="00920F4C"/>
    <w:rsid w:val="00921C0D"/>
    <w:rsid w:val="00921E0D"/>
    <w:rsid w:val="0092220D"/>
    <w:rsid w:val="00922716"/>
    <w:rsid w:val="00922DB8"/>
    <w:rsid w:val="009234CB"/>
    <w:rsid w:val="00923C09"/>
    <w:rsid w:val="0092460C"/>
    <w:rsid w:val="0092507C"/>
    <w:rsid w:val="0092575D"/>
    <w:rsid w:val="00925991"/>
    <w:rsid w:val="00927778"/>
    <w:rsid w:val="00930679"/>
    <w:rsid w:val="00931578"/>
    <w:rsid w:val="0093184B"/>
    <w:rsid w:val="00932530"/>
    <w:rsid w:val="00932914"/>
    <w:rsid w:val="00933C6D"/>
    <w:rsid w:val="009340E3"/>
    <w:rsid w:val="00934414"/>
    <w:rsid w:val="009349F4"/>
    <w:rsid w:val="00936D91"/>
    <w:rsid w:val="00936EAD"/>
    <w:rsid w:val="00937211"/>
    <w:rsid w:val="00937934"/>
    <w:rsid w:val="00937BBA"/>
    <w:rsid w:val="009403E4"/>
    <w:rsid w:val="00942789"/>
    <w:rsid w:val="0094287D"/>
    <w:rsid w:val="00942B47"/>
    <w:rsid w:val="00943B7A"/>
    <w:rsid w:val="00944407"/>
    <w:rsid w:val="00944756"/>
    <w:rsid w:val="00944D36"/>
    <w:rsid w:val="00944DD3"/>
    <w:rsid w:val="00945190"/>
    <w:rsid w:val="00946175"/>
    <w:rsid w:val="00946FD6"/>
    <w:rsid w:val="00950D4A"/>
    <w:rsid w:val="00951A63"/>
    <w:rsid w:val="00952534"/>
    <w:rsid w:val="00953E89"/>
    <w:rsid w:val="00954327"/>
    <w:rsid w:val="00954E5F"/>
    <w:rsid w:val="00955D6B"/>
    <w:rsid w:val="00955F80"/>
    <w:rsid w:val="00956726"/>
    <w:rsid w:val="00961C8E"/>
    <w:rsid w:val="00962969"/>
    <w:rsid w:val="00965894"/>
    <w:rsid w:val="00965ECB"/>
    <w:rsid w:val="0096645E"/>
    <w:rsid w:val="0096671C"/>
    <w:rsid w:val="0096756E"/>
    <w:rsid w:val="0097050C"/>
    <w:rsid w:val="00970647"/>
    <w:rsid w:val="00971D73"/>
    <w:rsid w:val="00973545"/>
    <w:rsid w:val="00973F12"/>
    <w:rsid w:val="00975292"/>
    <w:rsid w:val="00976180"/>
    <w:rsid w:val="009761AF"/>
    <w:rsid w:val="009778AD"/>
    <w:rsid w:val="00980F26"/>
    <w:rsid w:val="00981666"/>
    <w:rsid w:val="00981C1D"/>
    <w:rsid w:val="0098486D"/>
    <w:rsid w:val="0098544F"/>
    <w:rsid w:val="00986678"/>
    <w:rsid w:val="0099153F"/>
    <w:rsid w:val="0099368F"/>
    <w:rsid w:val="009937D8"/>
    <w:rsid w:val="00993915"/>
    <w:rsid w:val="009A1115"/>
    <w:rsid w:val="009A1D0E"/>
    <w:rsid w:val="009A2719"/>
    <w:rsid w:val="009A3F6D"/>
    <w:rsid w:val="009A4D09"/>
    <w:rsid w:val="009A54CD"/>
    <w:rsid w:val="009A5550"/>
    <w:rsid w:val="009A5BDF"/>
    <w:rsid w:val="009A5EBD"/>
    <w:rsid w:val="009A5EC0"/>
    <w:rsid w:val="009A6432"/>
    <w:rsid w:val="009A737D"/>
    <w:rsid w:val="009B0480"/>
    <w:rsid w:val="009B13C5"/>
    <w:rsid w:val="009B1894"/>
    <w:rsid w:val="009B28A6"/>
    <w:rsid w:val="009B2DD2"/>
    <w:rsid w:val="009B2FAD"/>
    <w:rsid w:val="009B4FB9"/>
    <w:rsid w:val="009B5E2A"/>
    <w:rsid w:val="009B600C"/>
    <w:rsid w:val="009B66E2"/>
    <w:rsid w:val="009C0653"/>
    <w:rsid w:val="009C0F39"/>
    <w:rsid w:val="009C1EDD"/>
    <w:rsid w:val="009C4119"/>
    <w:rsid w:val="009C5954"/>
    <w:rsid w:val="009C6CCA"/>
    <w:rsid w:val="009C6F70"/>
    <w:rsid w:val="009C764A"/>
    <w:rsid w:val="009C7CA8"/>
    <w:rsid w:val="009D0B69"/>
    <w:rsid w:val="009D2D52"/>
    <w:rsid w:val="009D3425"/>
    <w:rsid w:val="009D442B"/>
    <w:rsid w:val="009D5AEF"/>
    <w:rsid w:val="009D7916"/>
    <w:rsid w:val="009D7A40"/>
    <w:rsid w:val="009E18C2"/>
    <w:rsid w:val="009E1EF2"/>
    <w:rsid w:val="009E2BCB"/>
    <w:rsid w:val="009E35CB"/>
    <w:rsid w:val="009E4696"/>
    <w:rsid w:val="009E5130"/>
    <w:rsid w:val="009E59C5"/>
    <w:rsid w:val="009E6851"/>
    <w:rsid w:val="009E6EAB"/>
    <w:rsid w:val="009E717C"/>
    <w:rsid w:val="009E7A53"/>
    <w:rsid w:val="009E7C4F"/>
    <w:rsid w:val="009F02AA"/>
    <w:rsid w:val="009F06F8"/>
    <w:rsid w:val="009F1D72"/>
    <w:rsid w:val="009F2D35"/>
    <w:rsid w:val="009F4595"/>
    <w:rsid w:val="009F6C5C"/>
    <w:rsid w:val="009F6FA2"/>
    <w:rsid w:val="00A021EF"/>
    <w:rsid w:val="00A022D1"/>
    <w:rsid w:val="00A02495"/>
    <w:rsid w:val="00A02CE7"/>
    <w:rsid w:val="00A044A2"/>
    <w:rsid w:val="00A0452A"/>
    <w:rsid w:val="00A04D24"/>
    <w:rsid w:val="00A04E7C"/>
    <w:rsid w:val="00A06D34"/>
    <w:rsid w:val="00A12180"/>
    <w:rsid w:val="00A1239F"/>
    <w:rsid w:val="00A12889"/>
    <w:rsid w:val="00A12F86"/>
    <w:rsid w:val="00A13542"/>
    <w:rsid w:val="00A1395C"/>
    <w:rsid w:val="00A13C58"/>
    <w:rsid w:val="00A13C77"/>
    <w:rsid w:val="00A1451A"/>
    <w:rsid w:val="00A14557"/>
    <w:rsid w:val="00A14FAF"/>
    <w:rsid w:val="00A15E49"/>
    <w:rsid w:val="00A163FE"/>
    <w:rsid w:val="00A1705C"/>
    <w:rsid w:val="00A17E78"/>
    <w:rsid w:val="00A20D23"/>
    <w:rsid w:val="00A22124"/>
    <w:rsid w:val="00A221A3"/>
    <w:rsid w:val="00A22E0E"/>
    <w:rsid w:val="00A23222"/>
    <w:rsid w:val="00A2398E"/>
    <w:rsid w:val="00A2451B"/>
    <w:rsid w:val="00A25EC4"/>
    <w:rsid w:val="00A2674C"/>
    <w:rsid w:val="00A269D1"/>
    <w:rsid w:val="00A2763C"/>
    <w:rsid w:val="00A31B84"/>
    <w:rsid w:val="00A320A5"/>
    <w:rsid w:val="00A320C1"/>
    <w:rsid w:val="00A323D1"/>
    <w:rsid w:val="00A3247B"/>
    <w:rsid w:val="00A328F4"/>
    <w:rsid w:val="00A330EE"/>
    <w:rsid w:val="00A333E1"/>
    <w:rsid w:val="00A33A8B"/>
    <w:rsid w:val="00A342BE"/>
    <w:rsid w:val="00A36097"/>
    <w:rsid w:val="00A36B1D"/>
    <w:rsid w:val="00A36ED8"/>
    <w:rsid w:val="00A37540"/>
    <w:rsid w:val="00A402CB"/>
    <w:rsid w:val="00A411EF"/>
    <w:rsid w:val="00A4130B"/>
    <w:rsid w:val="00A4197D"/>
    <w:rsid w:val="00A4273A"/>
    <w:rsid w:val="00A43FBF"/>
    <w:rsid w:val="00A4522F"/>
    <w:rsid w:val="00A512BC"/>
    <w:rsid w:val="00A51582"/>
    <w:rsid w:val="00A516C5"/>
    <w:rsid w:val="00A52E6B"/>
    <w:rsid w:val="00A545C2"/>
    <w:rsid w:val="00A54659"/>
    <w:rsid w:val="00A54703"/>
    <w:rsid w:val="00A55C18"/>
    <w:rsid w:val="00A56682"/>
    <w:rsid w:val="00A56DAF"/>
    <w:rsid w:val="00A57067"/>
    <w:rsid w:val="00A577A7"/>
    <w:rsid w:val="00A57905"/>
    <w:rsid w:val="00A57AF7"/>
    <w:rsid w:val="00A61FD2"/>
    <w:rsid w:val="00A6220C"/>
    <w:rsid w:val="00A62C55"/>
    <w:rsid w:val="00A63005"/>
    <w:rsid w:val="00A649D2"/>
    <w:rsid w:val="00A6500C"/>
    <w:rsid w:val="00A658D7"/>
    <w:rsid w:val="00A6590B"/>
    <w:rsid w:val="00A66450"/>
    <w:rsid w:val="00A66640"/>
    <w:rsid w:val="00A66D18"/>
    <w:rsid w:val="00A70D01"/>
    <w:rsid w:val="00A72FAF"/>
    <w:rsid w:val="00A73092"/>
    <w:rsid w:val="00A73629"/>
    <w:rsid w:val="00A73F5C"/>
    <w:rsid w:val="00A7518B"/>
    <w:rsid w:val="00A75196"/>
    <w:rsid w:val="00A7550B"/>
    <w:rsid w:val="00A76BEA"/>
    <w:rsid w:val="00A81965"/>
    <w:rsid w:val="00A81D47"/>
    <w:rsid w:val="00A828E8"/>
    <w:rsid w:val="00A902FD"/>
    <w:rsid w:val="00A90C42"/>
    <w:rsid w:val="00A92195"/>
    <w:rsid w:val="00A92E58"/>
    <w:rsid w:val="00A931F8"/>
    <w:rsid w:val="00A95391"/>
    <w:rsid w:val="00A9669F"/>
    <w:rsid w:val="00A96DDA"/>
    <w:rsid w:val="00A9721C"/>
    <w:rsid w:val="00AA11D3"/>
    <w:rsid w:val="00AA17AD"/>
    <w:rsid w:val="00AA17AE"/>
    <w:rsid w:val="00AA2CE3"/>
    <w:rsid w:val="00AA37C9"/>
    <w:rsid w:val="00AA37E6"/>
    <w:rsid w:val="00AA5598"/>
    <w:rsid w:val="00AA6D89"/>
    <w:rsid w:val="00AA7670"/>
    <w:rsid w:val="00AB1489"/>
    <w:rsid w:val="00AB2537"/>
    <w:rsid w:val="00AB2F5F"/>
    <w:rsid w:val="00AB3A1A"/>
    <w:rsid w:val="00AB5278"/>
    <w:rsid w:val="00AB5D6F"/>
    <w:rsid w:val="00AB6E22"/>
    <w:rsid w:val="00AB77A6"/>
    <w:rsid w:val="00AB7AC0"/>
    <w:rsid w:val="00AC183E"/>
    <w:rsid w:val="00AC361B"/>
    <w:rsid w:val="00AC379B"/>
    <w:rsid w:val="00AC41C5"/>
    <w:rsid w:val="00AC52E1"/>
    <w:rsid w:val="00AC55E6"/>
    <w:rsid w:val="00AC5862"/>
    <w:rsid w:val="00AC5C11"/>
    <w:rsid w:val="00AC608F"/>
    <w:rsid w:val="00AC7B01"/>
    <w:rsid w:val="00AD0534"/>
    <w:rsid w:val="00AD05F6"/>
    <w:rsid w:val="00AD1182"/>
    <w:rsid w:val="00AD173E"/>
    <w:rsid w:val="00AD20D1"/>
    <w:rsid w:val="00AD2F94"/>
    <w:rsid w:val="00AD406F"/>
    <w:rsid w:val="00AD4EDD"/>
    <w:rsid w:val="00AD7593"/>
    <w:rsid w:val="00AE096B"/>
    <w:rsid w:val="00AE18AC"/>
    <w:rsid w:val="00AE70EB"/>
    <w:rsid w:val="00AF05C3"/>
    <w:rsid w:val="00AF12DF"/>
    <w:rsid w:val="00AF19C0"/>
    <w:rsid w:val="00AF29ED"/>
    <w:rsid w:val="00AF4721"/>
    <w:rsid w:val="00AF4E2F"/>
    <w:rsid w:val="00AF619B"/>
    <w:rsid w:val="00AF6726"/>
    <w:rsid w:val="00B000BA"/>
    <w:rsid w:val="00B014E7"/>
    <w:rsid w:val="00B01A6C"/>
    <w:rsid w:val="00B02208"/>
    <w:rsid w:val="00B023A2"/>
    <w:rsid w:val="00B02E8B"/>
    <w:rsid w:val="00B02F14"/>
    <w:rsid w:val="00B03D13"/>
    <w:rsid w:val="00B03E85"/>
    <w:rsid w:val="00B04384"/>
    <w:rsid w:val="00B04D28"/>
    <w:rsid w:val="00B04D97"/>
    <w:rsid w:val="00B05B11"/>
    <w:rsid w:val="00B05D63"/>
    <w:rsid w:val="00B06D3F"/>
    <w:rsid w:val="00B07395"/>
    <w:rsid w:val="00B102AD"/>
    <w:rsid w:val="00B11E10"/>
    <w:rsid w:val="00B12C37"/>
    <w:rsid w:val="00B13EA2"/>
    <w:rsid w:val="00B148A6"/>
    <w:rsid w:val="00B15264"/>
    <w:rsid w:val="00B15480"/>
    <w:rsid w:val="00B158E0"/>
    <w:rsid w:val="00B15C49"/>
    <w:rsid w:val="00B16C1C"/>
    <w:rsid w:val="00B17C4C"/>
    <w:rsid w:val="00B17D4A"/>
    <w:rsid w:val="00B17E6C"/>
    <w:rsid w:val="00B205AB"/>
    <w:rsid w:val="00B20B63"/>
    <w:rsid w:val="00B20F55"/>
    <w:rsid w:val="00B21366"/>
    <w:rsid w:val="00B213F8"/>
    <w:rsid w:val="00B22249"/>
    <w:rsid w:val="00B222DD"/>
    <w:rsid w:val="00B23D40"/>
    <w:rsid w:val="00B245B5"/>
    <w:rsid w:val="00B24AC9"/>
    <w:rsid w:val="00B2568E"/>
    <w:rsid w:val="00B258BF"/>
    <w:rsid w:val="00B274FA"/>
    <w:rsid w:val="00B2788E"/>
    <w:rsid w:val="00B313AA"/>
    <w:rsid w:val="00B32F1A"/>
    <w:rsid w:val="00B3433A"/>
    <w:rsid w:val="00B34F68"/>
    <w:rsid w:val="00B35B83"/>
    <w:rsid w:val="00B36402"/>
    <w:rsid w:val="00B36C18"/>
    <w:rsid w:val="00B372C4"/>
    <w:rsid w:val="00B40089"/>
    <w:rsid w:val="00B4168C"/>
    <w:rsid w:val="00B43543"/>
    <w:rsid w:val="00B43E9C"/>
    <w:rsid w:val="00B44081"/>
    <w:rsid w:val="00B44BAE"/>
    <w:rsid w:val="00B450A2"/>
    <w:rsid w:val="00B4660B"/>
    <w:rsid w:val="00B507EE"/>
    <w:rsid w:val="00B511BE"/>
    <w:rsid w:val="00B52054"/>
    <w:rsid w:val="00B52557"/>
    <w:rsid w:val="00B54B90"/>
    <w:rsid w:val="00B54BA5"/>
    <w:rsid w:val="00B5503A"/>
    <w:rsid w:val="00B572AE"/>
    <w:rsid w:val="00B618E7"/>
    <w:rsid w:val="00B61D05"/>
    <w:rsid w:val="00B62506"/>
    <w:rsid w:val="00B625CF"/>
    <w:rsid w:val="00B62E78"/>
    <w:rsid w:val="00B6350F"/>
    <w:rsid w:val="00B63BAD"/>
    <w:rsid w:val="00B64A52"/>
    <w:rsid w:val="00B65F7C"/>
    <w:rsid w:val="00B7109E"/>
    <w:rsid w:val="00B723D3"/>
    <w:rsid w:val="00B73B54"/>
    <w:rsid w:val="00B74F08"/>
    <w:rsid w:val="00B75CE5"/>
    <w:rsid w:val="00B77510"/>
    <w:rsid w:val="00B8060C"/>
    <w:rsid w:val="00B823C0"/>
    <w:rsid w:val="00B82540"/>
    <w:rsid w:val="00B82F7D"/>
    <w:rsid w:val="00B845A0"/>
    <w:rsid w:val="00B8680A"/>
    <w:rsid w:val="00B869FC"/>
    <w:rsid w:val="00B8711C"/>
    <w:rsid w:val="00B90E99"/>
    <w:rsid w:val="00B911E9"/>
    <w:rsid w:val="00B9130B"/>
    <w:rsid w:val="00B9165A"/>
    <w:rsid w:val="00B922A5"/>
    <w:rsid w:val="00B926B5"/>
    <w:rsid w:val="00B932B5"/>
    <w:rsid w:val="00B95131"/>
    <w:rsid w:val="00B9578A"/>
    <w:rsid w:val="00B96164"/>
    <w:rsid w:val="00B962DF"/>
    <w:rsid w:val="00B96E4A"/>
    <w:rsid w:val="00BA070F"/>
    <w:rsid w:val="00BA1169"/>
    <w:rsid w:val="00BA1D6B"/>
    <w:rsid w:val="00BA1E4E"/>
    <w:rsid w:val="00BA2F25"/>
    <w:rsid w:val="00BA59CB"/>
    <w:rsid w:val="00BA5B92"/>
    <w:rsid w:val="00BA5E4B"/>
    <w:rsid w:val="00BB2D01"/>
    <w:rsid w:val="00BB30B5"/>
    <w:rsid w:val="00BB3BDF"/>
    <w:rsid w:val="00BB5124"/>
    <w:rsid w:val="00BB55FE"/>
    <w:rsid w:val="00BB572D"/>
    <w:rsid w:val="00BB6CF5"/>
    <w:rsid w:val="00BC0339"/>
    <w:rsid w:val="00BC29C3"/>
    <w:rsid w:val="00BC332B"/>
    <w:rsid w:val="00BC34AC"/>
    <w:rsid w:val="00BC3D15"/>
    <w:rsid w:val="00BC424F"/>
    <w:rsid w:val="00BC4643"/>
    <w:rsid w:val="00BC491B"/>
    <w:rsid w:val="00BC5088"/>
    <w:rsid w:val="00BC6467"/>
    <w:rsid w:val="00BC67A0"/>
    <w:rsid w:val="00BC6FC6"/>
    <w:rsid w:val="00BC7CDA"/>
    <w:rsid w:val="00BD0749"/>
    <w:rsid w:val="00BD1130"/>
    <w:rsid w:val="00BD16B5"/>
    <w:rsid w:val="00BD1705"/>
    <w:rsid w:val="00BD17E6"/>
    <w:rsid w:val="00BD2024"/>
    <w:rsid w:val="00BD23A9"/>
    <w:rsid w:val="00BD2A01"/>
    <w:rsid w:val="00BD2E54"/>
    <w:rsid w:val="00BD3CCB"/>
    <w:rsid w:val="00BD3DED"/>
    <w:rsid w:val="00BD44D4"/>
    <w:rsid w:val="00BD477E"/>
    <w:rsid w:val="00BD5E87"/>
    <w:rsid w:val="00BD606B"/>
    <w:rsid w:val="00BD6A4B"/>
    <w:rsid w:val="00BD6D1E"/>
    <w:rsid w:val="00BE0D9E"/>
    <w:rsid w:val="00BE2928"/>
    <w:rsid w:val="00BE493A"/>
    <w:rsid w:val="00BE5C86"/>
    <w:rsid w:val="00BE5F71"/>
    <w:rsid w:val="00BE5FC3"/>
    <w:rsid w:val="00BE6A74"/>
    <w:rsid w:val="00BE6DE4"/>
    <w:rsid w:val="00BE785E"/>
    <w:rsid w:val="00BE7CC4"/>
    <w:rsid w:val="00BF0B1F"/>
    <w:rsid w:val="00BF11B8"/>
    <w:rsid w:val="00BF2E46"/>
    <w:rsid w:val="00BF30EC"/>
    <w:rsid w:val="00BF326D"/>
    <w:rsid w:val="00BF37B4"/>
    <w:rsid w:val="00BF4213"/>
    <w:rsid w:val="00BF69AE"/>
    <w:rsid w:val="00BF7CAC"/>
    <w:rsid w:val="00C00E10"/>
    <w:rsid w:val="00C012F7"/>
    <w:rsid w:val="00C0288C"/>
    <w:rsid w:val="00C02ACF"/>
    <w:rsid w:val="00C02FC5"/>
    <w:rsid w:val="00C0369D"/>
    <w:rsid w:val="00C03825"/>
    <w:rsid w:val="00C038B7"/>
    <w:rsid w:val="00C03A24"/>
    <w:rsid w:val="00C03CE9"/>
    <w:rsid w:val="00C040BB"/>
    <w:rsid w:val="00C04601"/>
    <w:rsid w:val="00C05374"/>
    <w:rsid w:val="00C070B5"/>
    <w:rsid w:val="00C108C0"/>
    <w:rsid w:val="00C10AC5"/>
    <w:rsid w:val="00C11072"/>
    <w:rsid w:val="00C11766"/>
    <w:rsid w:val="00C123BB"/>
    <w:rsid w:val="00C138B1"/>
    <w:rsid w:val="00C145E0"/>
    <w:rsid w:val="00C147AF"/>
    <w:rsid w:val="00C14C80"/>
    <w:rsid w:val="00C157C8"/>
    <w:rsid w:val="00C164C9"/>
    <w:rsid w:val="00C1670E"/>
    <w:rsid w:val="00C17165"/>
    <w:rsid w:val="00C17578"/>
    <w:rsid w:val="00C17E06"/>
    <w:rsid w:val="00C17F2A"/>
    <w:rsid w:val="00C211F1"/>
    <w:rsid w:val="00C22685"/>
    <w:rsid w:val="00C23395"/>
    <w:rsid w:val="00C23A6E"/>
    <w:rsid w:val="00C23A84"/>
    <w:rsid w:val="00C23BDB"/>
    <w:rsid w:val="00C23D09"/>
    <w:rsid w:val="00C25882"/>
    <w:rsid w:val="00C258E4"/>
    <w:rsid w:val="00C25B3B"/>
    <w:rsid w:val="00C26084"/>
    <w:rsid w:val="00C26108"/>
    <w:rsid w:val="00C30091"/>
    <w:rsid w:val="00C3045D"/>
    <w:rsid w:val="00C30E3D"/>
    <w:rsid w:val="00C311D9"/>
    <w:rsid w:val="00C31999"/>
    <w:rsid w:val="00C31E36"/>
    <w:rsid w:val="00C320BE"/>
    <w:rsid w:val="00C34BEA"/>
    <w:rsid w:val="00C35AE4"/>
    <w:rsid w:val="00C40BB8"/>
    <w:rsid w:val="00C412AD"/>
    <w:rsid w:val="00C42707"/>
    <w:rsid w:val="00C43D7B"/>
    <w:rsid w:val="00C449A5"/>
    <w:rsid w:val="00C452BA"/>
    <w:rsid w:val="00C45E76"/>
    <w:rsid w:val="00C46201"/>
    <w:rsid w:val="00C46929"/>
    <w:rsid w:val="00C50584"/>
    <w:rsid w:val="00C528E4"/>
    <w:rsid w:val="00C53225"/>
    <w:rsid w:val="00C533DC"/>
    <w:rsid w:val="00C5376A"/>
    <w:rsid w:val="00C53784"/>
    <w:rsid w:val="00C53CE3"/>
    <w:rsid w:val="00C545F1"/>
    <w:rsid w:val="00C553F8"/>
    <w:rsid w:val="00C55434"/>
    <w:rsid w:val="00C5658D"/>
    <w:rsid w:val="00C57DB5"/>
    <w:rsid w:val="00C61D02"/>
    <w:rsid w:val="00C6266C"/>
    <w:rsid w:val="00C62CA3"/>
    <w:rsid w:val="00C64223"/>
    <w:rsid w:val="00C6424D"/>
    <w:rsid w:val="00C6430F"/>
    <w:rsid w:val="00C643F9"/>
    <w:rsid w:val="00C64513"/>
    <w:rsid w:val="00C6555D"/>
    <w:rsid w:val="00C65787"/>
    <w:rsid w:val="00C661D3"/>
    <w:rsid w:val="00C662F3"/>
    <w:rsid w:val="00C66622"/>
    <w:rsid w:val="00C66B43"/>
    <w:rsid w:val="00C67734"/>
    <w:rsid w:val="00C70280"/>
    <w:rsid w:val="00C71071"/>
    <w:rsid w:val="00C72F19"/>
    <w:rsid w:val="00C73542"/>
    <w:rsid w:val="00C746B4"/>
    <w:rsid w:val="00C74CDF"/>
    <w:rsid w:val="00C754BD"/>
    <w:rsid w:val="00C76DB4"/>
    <w:rsid w:val="00C776B5"/>
    <w:rsid w:val="00C779DB"/>
    <w:rsid w:val="00C8013B"/>
    <w:rsid w:val="00C80E39"/>
    <w:rsid w:val="00C81918"/>
    <w:rsid w:val="00C82EC1"/>
    <w:rsid w:val="00C832C4"/>
    <w:rsid w:val="00C83F33"/>
    <w:rsid w:val="00C845AE"/>
    <w:rsid w:val="00C85D59"/>
    <w:rsid w:val="00C86663"/>
    <w:rsid w:val="00C86B61"/>
    <w:rsid w:val="00C90C6A"/>
    <w:rsid w:val="00C92667"/>
    <w:rsid w:val="00C946CF"/>
    <w:rsid w:val="00C94960"/>
    <w:rsid w:val="00C95ED8"/>
    <w:rsid w:val="00C97DAC"/>
    <w:rsid w:val="00CA0C80"/>
    <w:rsid w:val="00CA3C2B"/>
    <w:rsid w:val="00CA55A0"/>
    <w:rsid w:val="00CA5B0D"/>
    <w:rsid w:val="00CA5F68"/>
    <w:rsid w:val="00CA6625"/>
    <w:rsid w:val="00CA6693"/>
    <w:rsid w:val="00CA6827"/>
    <w:rsid w:val="00CB0F5F"/>
    <w:rsid w:val="00CB1BF7"/>
    <w:rsid w:val="00CB205C"/>
    <w:rsid w:val="00CB3AD5"/>
    <w:rsid w:val="00CB4858"/>
    <w:rsid w:val="00CB578E"/>
    <w:rsid w:val="00CB6B44"/>
    <w:rsid w:val="00CB6EA6"/>
    <w:rsid w:val="00CB74CC"/>
    <w:rsid w:val="00CB77BA"/>
    <w:rsid w:val="00CB7AAF"/>
    <w:rsid w:val="00CB7FA1"/>
    <w:rsid w:val="00CC149F"/>
    <w:rsid w:val="00CC2B69"/>
    <w:rsid w:val="00CC4554"/>
    <w:rsid w:val="00CC4C41"/>
    <w:rsid w:val="00CC5240"/>
    <w:rsid w:val="00CC53A5"/>
    <w:rsid w:val="00CC59C2"/>
    <w:rsid w:val="00CC5A93"/>
    <w:rsid w:val="00CC5C83"/>
    <w:rsid w:val="00CC60D7"/>
    <w:rsid w:val="00CC627D"/>
    <w:rsid w:val="00CC6CEC"/>
    <w:rsid w:val="00CC6D62"/>
    <w:rsid w:val="00CC7655"/>
    <w:rsid w:val="00CC795E"/>
    <w:rsid w:val="00CC7E6C"/>
    <w:rsid w:val="00CD0D67"/>
    <w:rsid w:val="00CD1A5F"/>
    <w:rsid w:val="00CD3DE4"/>
    <w:rsid w:val="00CD41B1"/>
    <w:rsid w:val="00CD44AF"/>
    <w:rsid w:val="00CD44B7"/>
    <w:rsid w:val="00CD467D"/>
    <w:rsid w:val="00CD4A51"/>
    <w:rsid w:val="00CD50B3"/>
    <w:rsid w:val="00CD53EE"/>
    <w:rsid w:val="00CD791E"/>
    <w:rsid w:val="00CE0AE8"/>
    <w:rsid w:val="00CE18F4"/>
    <w:rsid w:val="00CE1C91"/>
    <w:rsid w:val="00CE1D05"/>
    <w:rsid w:val="00CE2D84"/>
    <w:rsid w:val="00CE2EEB"/>
    <w:rsid w:val="00CE2FB8"/>
    <w:rsid w:val="00CE4B5E"/>
    <w:rsid w:val="00CE4D0E"/>
    <w:rsid w:val="00CE630E"/>
    <w:rsid w:val="00CE644A"/>
    <w:rsid w:val="00CE6B3D"/>
    <w:rsid w:val="00CE774E"/>
    <w:rsid w:val="00CE7EE4"/>
    <w:rsid w:val="00CF070B"/>
    <w:rsid w:val="00CF193C"/>
    <w:rsid w:val="00CF1AC0"/>
    <w:rsid w:val="00CF2447"/>
    <w:rsid w:val="00CF2B08"/>
    <w:rsid w:val="00CF3354"/>
    <w:rsid w:val="00CF3441"/>
    <w:rsid w:val="00CF37E6"/>
    <w:rsid w:val="00CF60C2"/>
    <w:rsid w:val="00CF6ED4"/>
    <w:rsid w:val="00D001F7"/>
    <w:rsid w:val="00D009C2"/>
    <w:rsid w:val="00D00C3B"/>
    <w:rsid w:val="00D04310"/>
    <w:rsid w:val="00D072E7"/>
    <w:rsid w:val="00D10382"/>
    <w:rsid w:val="00D108A6"/>
    <w:rsid w:val="00D120F3"/>
    <w:rsid w:val="00D12679"/>
    <w:rsid w:val="00D12B43"/>
    <w:rsid w:val="00D135B2"/>
    <w:rsid w:val="00D14272"/>
    <w:rsid w:val="00D1478B"/>
    <w:rsid w:val="00D15BEC"/>
    <w:rsid w:val="00D16B0E"/>
    <w:rsid w:val="00D1722D"/>
    <w:rsid w:val="00D17489"/>
    <w:rsid w:val="00D20312"/>
    <w:rsid w:val="00D205B3"/>
    <w:rsid w:val="00D215CC"/>
    <w:rsid w:val="00D21C93"/>
    <w:rsid w:val="00D2266C"/>
    <w:rsid w:val="00D2295C"/>
    <w:rsid w:val="00D2562C"/>
    <w:rsid w:val="00D25C5D"/>
    <w:rsid w:val="00D25F66"/>
    <w:rsid w:val="00D26BDF"/>
    <w:rsid w:val="00D27876"/>
    <w:rsid w:val="00D279F7"/>
    <w:rsid w:val="00D311C7"/>
    <w:rsid w:val="00D3254B"/>
    <w:rsid w:val="00D33B6F"/>
    <w:rsid w:val="00D34709"/>
    <w:rsid w:val="00D354F9"/>
    <w:rsid w:val="00D35BE8"/>
    <w:rsid w:val="00D36BA4"/>
    <w:rsid w:val="00D37375"/>
    <w:rsid w:val="00D41675"/>
    <w:rsid w:val="00D4199B"/>
    <w:rsid w:val="00D42A35"/>
    <w:rsid w:val="00D42B95"/>
    <w:rsid w:val="00D43209"/>
    <w:rsid w:val="00D43CA8"/>
    <w:rsid w:val="00D44697"/>
    <w:rsid w:val="00D45BB0"/>
    <w:rsid w:val="00D45E88"/>
    <w:rsid w:val="00D46548"/>
    <w:rsid w:val="00D474CF"/>
    <w:rsid w:val="00D47A04"/>
    <w:rsid w:val="00D47CBB"/>
    <w:rsid w:val="00D47F04"/>
    <w:rsid w:val="00D5201E"/>
    <w:rsid w:val="00D55178"/>
    <w:rsid w:val="00D551E1"/>
    <w:rsid w:val="00D55F7A"/>
    <w:rsid w:val="00D60811"/>
    <w:rsid w:val="00D62299"/>
    <w:rsid w:val="00D62938"/>
    <w:rsid w:val="00D6410A"/>
    <w:rsid w:val="00D6695A"/>
    <w:rsid w:val="00D70D0A"/>
    <w:rsid w:val="00D71044"/>
    <w:rsid w:val="00D73AFB"/>
    <w:rsid w:val="00D74E0A"/>
    <w:rsid w:val="00D753D5"/>
    <w:rsid w:val="00D77141"/>
    <w:rsid w:val="00D77359"/>
    <w:rsid w:val="00D8162D"/>
    <w:rsid w:val="00D8362C"/>
    <w:rsid w:val="00D839C1"/>
    <w:rsid w:val="00D83CC2"/>
    <w:rsid w:val="00D8444B"/>
    <w:rsid w:val="00D84DC1"/>
    <w:rsid w:val="00D86A8D"/>
    <w:rsid w:val="00D875E4"/>
    <w:rsid w:val="00D91D68"/>
    <w:rsid w:val="00D91E97"/>
    <w:rsid w:val="00D9278F"/>
    <w:rsid w:val="00D929F2"/>
    <w:rsid w:val="00D95131"/>
    <w:rsid w:val="00D96EA8"/>
    <w:rsid w:val="00DA35A4"/>
    <w:rsid w:val="00DA43BE"/>
    <w:rsid w:val="00DA5137"/>
    <w:rsid w:val="00DA5320"/>
    <w:rsid w:val="00DA647D"/>
    <w:rsid w:val="00DB07BC"/>
    <w:rsid w:val="00DB40D4"/>
    <w:rsid w:val="00DB4D88"/>
    <w:rsid w:val="00DB4EE3"/>
    <w:rsid w:val="00DB5536"/>
    <w:rsid w:val="00DB5A8F"/>
    <w:rsid w:val="00DB5C09"/>
    <w:rsid w:val="00DB7B98"/>
    <w:rsid w:val="00DC17A0"/>
    <w:rsid w:val="00DC2F69"/>
    <w:rsid w:val="00DC34AC"/>
    <w:rsid w:val="00DC4549"/>
    <w:rsid w:val="00DC45B9"/>
    <w:rsid w:val="00DC4B7F"/>
    <w:rsid w:val="00DC4B90"/>
    <w:rsid w:val="00DC4EB4"/>
    <w:rsid w:val="00DC6D08"/>
    <w:rsid w:val="00DC6E70"/>
    <w:rsid w:val="00DC771E"/>
    <w:rsid w:val="00DD0650"/>
    <w:rsid w:val="00DD0FDF"/>
    <w:rsid w:val="00DD270B"/>
    <w:rsid w:val="00DD3DAE"/>
    <w:rsid w:val="00DD5031"/>
    <w:rsid w:val="00DD6899"/>
    <w:rsid w:val="00DD6A7E"/>
    <w:rsid w:val="00DD6CEB"/>
    <w:rsid w:val="00DD71D8"/>
    <w:rsid w:val="00DE0555"/>
    <w:rsid w:val="00DE0778"/>
    <w:rsid w:val="00DE0DA5"/>
    <w:rsid w:val="00DE14CA"/>
    <w:rsid w:val="00DE1E40"/>
    <w:rsid w:val="00DE1FD7"/>
    <w:rsid w:val="00DE32CF"/>
    <w:rsid w:val="00DE3A07"/>
    <w:rsid w:val="00DE4541"/>
    <w:rsid w:val="00DE480D"/>
    <w:rsid w:val="00DE4993"/>
    <w:rsid w:val="00DE4CC5"/>
    <w:rsid w:val="00DE5F2F"/>
    <w:rsid w:val="00DE6AD4"/>
    <w:rsid w:val="00DE6B92"/>
    <w:rsid w:val="00DE78B9"/>
    <w:rsid w:val="00DF0966"/>
    <w:rsid w:val="00DF30D9"/>
    <w:rsid w:val="00DF35CD"/>
    <w:rsid w:val="00DF3831"/>
    <w:rsid w:val="00DF3D80"/>
    <w:rsid w:val="00DF447B"/>
    <w:rsid w:val="00DF45F4"/>
    <w:rsid w:val="00DF4764"/>
    <w:rsid w:val="00DF5731"/>
    <w:rsid w:val="00DF67DE"/>
    <w:rsid w:val="00DF6A9A"/>
    <w:rsid w:val="00DF6BEE"/>
    <w:rsid w:val="00DF78DA"/>
    <w:rsid w:val="00DF7ACF"/>
    <w:rsid w:val="00E00C48"/>
    <w:rsid w:val="00E01C63"/>
    <w:rsid w:val="00E02E98"/>
    <w:rsid w:val="00E03382"/>
    <w:rsid w:val="00E03DDF"/>
    <w:rsid w:val="00E072A9"/>
    <w:rsid w:val="00E07493"/>
    <w:rsid w:val="00E105DD"/>
    <w:rsid w:val="00E112FA"/>
    <w:rsid w:val="00E11D3A"/>
    <w:rsid w:val="00E12DA9"/>
    <w:rsid w:val="00E13345"/>
    <w:rsid w:val="00E13AC6"/>
    <w:rsid w:val="00E146B7"/>
    <w:rsid w:val="00E14BBC"/>
    <w:rsid w:val="00E14ED2"/>
    <w:rsid w:val="00E160DB"/>
    <w:rsid w:val="00E162A5"/>
    <w:rsid w:val="00E17810"/>
    <w:rsid w:val="00E206F1"/>
    <w:rsid w:val="00E207F2"/>
    <w:rsid w:val="00E215CF"/>
    <w:rsid w:val="00E21B2A"/>
    <w:rsid w:val="00E22106"/>
    <w:rsid w:val="00E228C3"/>
    <w:rsid w:val="00E23904"/>
    <w:rsid w:val="00E23C83"/>
    <w:rsid w:val="00E24C57"/>
    <w:rsid w:val="00E25CF3"/>
    <w:rsid w:val="00E260D2"/>
    <w:rsid w:val="00E26314"/>
    <w:rsid w:val="00E26758"/>
    <w:rsid w:val="00E27250"/>
    <w:rsid w:val="00E275BC"/>
    <w:rsid w:val="00E30535"/>
    <w:rsid w:val="00E315C7"/>
    <w:rsid w:val="00E32805"/>
    <w:rsid w:val="00E3357F"/>
    <w:rsid w:val="00E33CB4"/>
    <w:rsid w:val="00E3492C"/>
    <w:rsid w:val="00E36D22"/>
    <w:rsid w:val="00E4029C"/>
    <w:rsid w:val="00E4044B"/>
    <w:rsid w:val="00E40DF8"/>
    <w:rsid w:val="00E4100C"/>
    <w:rsid w:val="00E420E4"/>
    <w:rsid w:val="00E425A0"/>
    <w:rsid w:val="00E429B2"/>
    <w:rsid w:val="00E42DE4"/>
    <w:rsid w:val="00E43B66"/>
    <w:rsid w:val="00E449A3"/>
    <w:rsid w:val="00E460FF"/>
    <w:rsid w:val="00E4661C"/>
    <w:rsid w:val="00E4693B"/>
    <w:rsid w:val="00E46CC5"/>
    <w:rsid w:val="00E478B2"/>
    <w:rsid w:val="00E51091"/>
    <w:rsid w:val="00E51142"/>
    <w:rsid w:val="00E51368"/>
    <w:rsid w:val="00E517DB"/>
    <w:rsid w:val="00E527F4"/>
    <w:rsid w:val="00E52F20"/>
    <w:rsid w:val="00E538BE"/>
    <w:rsid w:val="00E5390C"/>
    <w:rsid w:val="00E55264"/>
    <w:rsid w:val="00E5540C"/>
    <w:rsid w:val="00E554B1"/>
    <w:rsid w:val="00E55D96"/>
    <w:rsid w:val="00E56A16"/>
    <w:rsid w:val="00E6202E"/>
    <w:rsid w:val="00E62A6A"/>
    <w:rsid w:val="00E62F71"/>
    <w:rsid w:val="00E62FD0"/>
    <w:rsid w:val="00E6335F"/>
    <w:rsid w:val="00E66B7C"/>
    <w:rsid w:val="00E67569"/>
    <w:rsid w:val="00E74276"/>
    <w:rsid w:val="00E752E9"/>
    <w:rsid w:val="00E76616"/>
    <w:rsid w:val="00E771E3"/>
    <w:rsid w:val="00E77E58"/>
    <w:rsid w:val="00E8021C"/>
    <w:rsid w:val="00E82254"/>
    <w:rsid w:val="00E82D1A"/>
    <w:rsid w:val="00E82D5A"/>
    <w:rsid w:val="00E848BE"/>
    <w:rsid w:val="00E84C94"/>
    <w:rsid w:val="00E84F65"/>
    <w:rsid w:val="00E869AD"/>
    <w:rsid w:val="00E86D6A"/>
    <w:rsid w:val="00E87102"/>
    <w:rsid w:val="00E877AB"/>
    <w:rsid w:val="00E878A9"/>
    <w:rsid w:val="00E90740"/>
    <w:rsid w:val="00E90DAC"/>
    <w:rsid w:val="00E90F17"/>
    <w:rsid w:val="00E91A7F"/>
    <w:rsid w:val="00E91C27"/>
    <w:rsid w:val="00E92024"/>
    <w:rsid w:val="00E92BC9"/>
    <w:rsid w:val="00E94C6E"/>
    <w:rsid w:val="00E961EE"/>
    <w:rsid w:val="00E977A9"/>
    <w:rsid w:val="00EA0D4C"/>
    <w:rsid w:val="00EA1819"/>
    <w:rsid w:val="00EA2C7A"/>
    <w:rsid w:val="00EA37AD"/>
    <w:rsid w:val="00EA3C79"/>
    <w:rsid w:val="00EA4114"/>
    <w:rsid w:val="00EA419D"/>
    <w:rsid w:val="00EA50DD"/>
    <w:rsid w:val="00EA66CB"/>
    <w:rsid w:val="00EA67DE"/>
    <w:rsid w:val="00EA6DC0"/>
    <w:rsid w:val="00EB0BC7"/>
    <w:rsid w:val="00EB0BEA"/>
    <w:rsid w:val="00EB1ECE"/>
    <w:rsid w:val="00EB2572"/>
    <w:rsid w:val="00EB2B7A"/>
    <w:rsid w:val="00EB35B2"/>
    <w:rsid w:val="00EB4E12"/>
    <w:rsid w:val="00EB575A"/>
    <w:rsid w:val="00EB7540"/>
    <w:rsid w:val="00EB7CAA"/>
    <w:rsid w:val="00EC0BEB"/>
    <w:rsid w:val="00EC131A"/>
    <w:rsid w:val="00EC1D90"/>
    <w:rsid w:val="00EC20F7"/>
    <w:rsid w:val="00EC252E"/>
    <w:rsid w:val="00EC395A"/>
    <w:rsid w:val="00EC3A67"/>
    <w:rsid w:val="00EC43A5"/>
    <w:rsid w:val="00ED0D78"/>
    <w:rsid w:val="00ED0FB4"/>
    <w:rsid w:val="00ED160E"/>
    <w:rsid w:val="00ED2121"/>
    <w:rsid w:val="00ED232E"/>
    <w:rsid w:val="00ED2B61"/>
    <w:rsid w:val="00ED4256"/>
    <w:rsid w:val="00ED4D6A"/>
    <w:rsid w:val="00ED505C"/>
    <w:rsid w:val="00ED50E5"/>
    <w:rsid w:val="00ED714E"/>
    <w:rsid w:val="00ED7B32"/>
    <w:rsid w:val="00ED7E56"/>
    <w:rsid w:val="00EE05E2"/>
    <w:rsid w:val="00EE1D8A"/>
    <w:rsid w:val="00EE222A"/>
    <w:rsid w:val="00EE22D5"/>
    <w:rsid w:val="00EE2F2B"/>
    <w:rsid w:val="00EE3ED6"/>
    <w:rsid w:val="00EE4369"/>
    <w:rsid w:val="00EE7F7C"/>
    <w:rsid w:val="00EF17B5"/>
    <w:rsid w:val="00EF1FF5"/>
    <w:rsid w:val="00EF35C5"/>
    <w:rsid w:val="00EF380C"/>
    <w:rsid w:val="00EF441B"/>
    <w:rsid w:val="00EF4EF7"/>
    <w:rsid w:val="00EF5C2D"/>
    <w:rsid w:val="00EF6727"/>
    <w:rsid w:val="00F00028"/>
    <w:rsid w:val="00F00B5A"/>
    <w:rsid w:val="00F00EEC"/>
    <w:rsid w:val="00F01760"/>
    <w:rsid w:val="00F01C84"/>
    <w:rsid w:val="00F01F26"/>
    <w:rsid w:val="00F02C47"/>
    <w:rsid w:val="00F03C5F"/>
    <w:rsid w:val="00F04C24"/>
    <w:rsid w:val="00F05DA4"/>
    <w:rsid w:val="00F06BD6"/>
    <w:rsid w:val="00F07497"/>
    <w:rsid w:val="00F0794B"/>
    <w:rsid w:val="00F07BA8"/>
    <w:rsid w:val="00F12298"/>
    <w:rsid w:val="00F1334E"/>
    <w:rsid w:val="00F13B31"/>
    <w:rsid w:val="00F15A95"/>
    <w:rsid w:val="00F15BD3"/>
    <w:rsid w:val="00F1658D"/>
    <w:rsid w:val="00F16883"/>
    <w:rsid w:val="00F17223"/>
    <w:rsid w:val="00F207EC"/>
    <w:rsid w:val="00F21E4B"/>
    <w:rsid w:val="00F25CAA"/>
    <w:rsid w:val="00F26817"/>
    <w:rsid w:val="00F271B2"/>
    <w:rsid w:val="00F277AD"/>
    <w:rsid w:val="00F27B90"/>
    <w:rsid w:val="00F27EF8"/>
    <w:rsid w:val="00F27FF4"/>
    <w:rsid w:val="00F304FD"/>
    <w:rsid w:val="00F30A91"/>
    <w:rsid w:val="00F30DB1"/>
    <w:rsid w:val="00F30E19"/>
    <w:rsid w:val="00F30FE2"/>
    <w:rsid w:val="00F3319F"/>
    <w:rsid w:val="00F354E7"/>
    <w:rsid w:val="00F35E0D"/>
    <w:rsid w:val="00F3656E"/>
    <w:rsid w:val="00F3702A"/>
    <w:rsid w:val="00F3720C"/>
    <w:rsid w:val="00F37DDC"/>
    <w:rsid w:val="00F37FED"/>
    <w:rsid w:val="00F40699"/>
    <w:rsid w:val="00F4209D"/>
    <w:rsid w:val="00F43778"/>
    <w:rsid w:val="00F45FD0"/>
    <w:rsid w:val="00F46A6D"/>
    <w:rsid w:val="00F47316"/>
    <w:rsid w:val="00F4763A"/>
    <w:rsid w:val="00F47728"/>
    <w:rsid w:val="00F50EF1"/>
    <w:rsid w:val="00F512E1"/>
    <w:rsid w:val="00F5133E"/>
    <w:rsid w:val="00F525FF"/>
    <w:rsid w:val="00F548BE"/>
    <w:rsid w:val="00F54BD1"/>
    <w:rsid w:val="00F57291"/>
    <w:rsid w:val="00F575A3"/>
    <w:rsid w:val="00F57874"/>
    <w:rsid w:val="00F60C01"/>
    <w:rsid w:val="00F61785"/>
    <w:rsid w:val="00F61FD9"/>
    <w:rsid w:val="00F623EE"/>
    <w:rsid w:val="00F627BB"/>
    <w:rsid w:val="00F63305"/>
    <w:rsid w:val="00F64A09"/>
    <w:rsid w:val="00F65633"/>
    <w:rsid w:val="00F663A9"/>
    <w:rsid w:val="00F66549"/>
    <w:rsid w:val="00F6683B"/>
    <w:rsid w:val="00F66D59"/>
    <w:rsid w:val="00F67E0F"/>
    <w:rsid w:val="00F702BA"/>
    <w:rsid w:val="00F71B68"/>
    <w:rsid w:val="00F71DF4"/>
    <w:rsid w:val="00F7248B"/>
    <w:rsid w:val="00F7347A"/>
    <w:rsid w:val="00F73C9C"/>
    <w:rsid w:val="00F74CB3"/>
    <w:rsid w:val="00F7503C"/>
    <w:rsid w:val="00F7623C"/>
    <w:rsid w:val="00F7659E"/>
    <w:rsid w:val="00F771D0"/>
    <w:rsid w:val="00F77762"/>
    <w:rsid w:val="00F7787B"/>
    <w:rsid w:val="00F801E4"/>
    <w:rsid w:val="00F8046C"/>
    <w:rsid w:val="00F812B9"/>
    <w:rsid w:val="00F81337"/>
    <w:rsid w:val="00F81D96"/>
    <w:rsid w:val="00F81ED6"/>
    <w:rsid w:val="00F84A0E"/>
    <w:rsid w:val="00F86844"/>
    <w:rsid w:val="00F869C1"/>
    <w:rsid w:val="00F870AB"/>
    <w:rsid w:val="00F87554"/>
    <w:rsid w:val="00F903AC"/>
    <w:rsid w:val="00F90F99"/>
    <w:rsid w:val="00F911CC"/>
    <w:rsid w:val="00F91845"/>
    <w:rsid w:val="00F922A3"/>
    <w:rsid w:val="00F93F5A"/>
    <w:rsid w:val="00F946AC"/>
    <w:rsid w:val="00F952F7"/>
    <w:rsid w:val="00F964B4"/>
    <w:rsid w:val="00F9653C"/>
    <w:rsid w:val="00F96CF3"/>
    <w:rsid w:val="00F97F46"/>
    <w:rsid w:val="00FA05F4"/>
    <w:rsid w:val="00FA0989"/>
    <w:rsid w:val="00FA0EA7"/>
    <w:rsid w:val="00FA0FD5"/>
    <w:rsid w:val="00FA128B"/>
    <w:rsid w:val="00FA14FB"/>
    <w:rsid w:val="00FA1A4C"/>
    <w:rsid w:val="00FA2886"/>
    <w:rsid w:val="00FA331D"/>
    <w:rsid w:val="00FA3EC0"/>
    <w:rsid w:val="00FA4297"/>
    <w:rsid w:val="00FA4D18"/>
    <w:rsid w:val="00FA6A3B"/>
    <w:rsid w:val="00FB26A3"/>
    <w:rsid w:val="00FB2DCD"/>
    <w:rsid w:val="00FB3CD6"/>
    <w:rsid w:val="00FB7C40"/>
    <w:rsid w:val="00FC1E6B"/>
    <w:rsid w:val="00FC28CC"/>
    <w:rsid w:val="00FC2A4D"/>
    <w:rsid w:val="00FC304E"/>
    <w:rsid w:val="00FC4705"/>
    <w:rsid w:val="00FC4C91"/>
    <w:rsid w:val="00FC70EF"/>
    <w:rsid w:val="00FC71BA"/>
    <w:rsid w:val="00FD05A4"/>
    <w:rsid w:val="00FD07B2"/>
    <w:rsid w:val="00FD1D44"/>
    <w:rsid w:val="00FD1EAF"/>
    <w:rsid w:val="00FD5594"/>
    <w:rsid w:val="00FD6033"/>
    <w:rsid w:val="00FD6321"/>
    <w:rsid w:val="00FD7984"/>
    <w:rsid w:val="00FE12E3"/>
    <w:rsid w:val="00FE1FC3"/>
    <w:rsid w:val="00FE20E7"/>
    <w:rsid w:val="00FE3689"/>
    <w:rsid w:val="00FE3B5B"/>
    <w:rsid w:val="00FE3DE3"/>
    <w:rsid w:val="00FE469D"/>
    <w:rsid w:val="00FE540C"/>
    <w:rsid w:val="00FE5A12"/>
    <w:rsid w:val="00FE6CDC"/>
    <w:rsid w:val="00FE7C93"/>
    <w:rsid w:val="00FF00FE"/>
    <w:rsid w:val="00FF073C"/>
    <w:rsid w:val="00FF0C03"/>
    <w:rsid w:val="00FF519A"/>
    <w:rsid w:val="00FF5331"/>
    <w:rsid w:val="00FF71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95A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695A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695A3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695A3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695A3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a3">
    <w:name w:val="Цветовое выделение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695A3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695A35"/>
    <w:rPr>
      <w:u w:val="single"/>
    </w:rPr>
  </w:style>
  <w:style w:type="paragraph" w:customStyle="1" w:styleId="a9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a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695A3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695A35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695A35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695A3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5">
    <w:name w:val="Объект"/>
    <w:basedOn w:val="a"/>
    <w:next w:val="a"/>
    <w:uiPriority w:val="99"/>
    <w:rsid w:val="00695A35"/>
  </w:style>
  <w:style w:type="paragraph" w:customStyle="1" w:styleId="af6">
    <w:name w:val="Таблицы (моноширинный)"/>
    <w:basedOn w:val="a"/>
    <w:next w:val="a"/>
    <w:rsid w:val="00695A35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695A35"/>
    <w:pPr>
      <w:ind w:left="140"/>
    </w:pPr>
  </w:style>
  <w:style w:type="character" w:customStyle="1" w:styleId="af8">
    <w:name w:val="Опечатки"/>
    <w:uiPriority w:val="99"/>
    <w:rsid w:val="00695A3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695A3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1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2">
    <w:name w:val="Balloon Text"/>
    <w:basedOn w:val="a"/>
    <w:link w:val="aff3"/>
    <w:rsid w:val="000F4093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locked/>
    <w:rsid w:val="00695A35"/>
    <w:rPr>
      <w:rFonts w:ascii="Tahoma" w:hAnsi="Tahoma" w:cs="Tahoma"/>
      <w:sz w:val="16"/>
      <w:szCs w:val="16"/>
    </w:rPr>
  </w:style>
  <w:style w:type="table" w:styleId="aff4">
    <w:name w:val="Table Grid"/>
    <w:basedOn w:val="a1"/>
    <w:uiPriority w:val="59"/>
    <w:rsid w:val="002819C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List Paragraph"/>
    <w:basedOn w:val="a"/>
    <w:uiPriority w:val="34"/>
    <w:qFormat/>
    <w:rsid w:val="00BC34AC"/>
    <w:pPr>
      <w:ind w:left="720"/>
      <w:contextualSpacing/>
    </w:pPr>
  </w:style>
  <w:style w:type="character" w:customStyle="1" w:styleId="aff6">
    <w:name w:val="Основной текст_"/>
    <w:basedOn w:val="a0"/>
    <w:link w:val="25"/>
    <w:rsid w:val="0054004E"/>
    <w:rPr>
      <w:sz w:val="27"/>
      <w:szCs w:val="27"/>
      <w:shd w:val="clear" w:color="auto" w:fill="FFFFFF"/>
    </w:rPr>
  </w:style>
  <w:style w:type="paragraph" w:customStyle="1" w:styleId="25">
    <w:name w:val="Основной текст25"/>
    <w:basedOn w:val="a"/>
    <w:link w:val="aff6"/>
    <w:rsid w:val="0054004E"/>
    <w:pPr>
      <w:widowControl/>
      <w:shd w:val="clear" w:color="auto" w:fill="FFFFFF"/>
      <w:autoSpaceDE/>
      <w:autoSpaceDN/>
      <w:adjustRightInd/>
      <w:spacing w:line="326" w:lineRule="exact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ConsPlusNormal">
    <w:name w:val="ConsPlusNormal"/>
    <w:rsid w:val="00EB4E12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FontStyle47">
    <w:name w:val="Font Style47"/>
    <w:basedOn w:val="a0"/>
    <w:rsid w:val="00E5114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E51142"/>
    <w:pPr>
      <w:spacing w:line="323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E51142"/>
    <w:pPr>
      <w:spacing w:line="323" w:lineRule="exact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7">
    <w:name w:val="No Spacing"/>
    <w:uiPriority w:val="1"/>
    <w:qFormat/>
    <w:rsid w:val="00E51142"/>
    <w:pPr>
      <w:spacing w:after="0" w:line="240" w:lineRule="auto"/>
      <w:ind w:firstLine="709"/>
      <w:jc w:val="both"/>
    </w:pPr>
    <w:rPr>
      <w:rFonts w:ascii="Calibri" w:eastAsia="Calibri" w:hAnsi="Calibri" w:cs="Calibri"/>
      <w:lang w:eastAsia="en-US"/>
    </w:rPr>
  </w:style>
  <w:style w:type="paragraph" w:customStyle="1" w:styleId="ConsPlusNonformat">
    <w:name w:val="ConsPlusNonformat"/>
    <w:rsid w:val="00650D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f8">
    <w:name w:val="Содержимое таблицы"/>
    <w:basedOn w:val="a"/>
    <w:rsid w:val="00650DD1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102">
    <w:name w:val="Font Style102"/>
    <w:basedOn w:val="a0"/>
    <w:rsid w:val="00BC491B"/>
    <w:rPr>
      <w:rFonts w:ascii="Courier New" w:hAnsi="Courier New" w:cs="Courier New"/>
      <w:sz w:val="20"/>
      <w:szCs w:val="20"/>
    </w:rPr>
  </w:style>
  <w:style w:type="character" w:customStyle="1" w:styleId="FontStyle29">
    <w:name w:val="Font Style29"/>
    <w:basedOn w:val="a0"/>
    <w:rsid w:val="00BC491B"/>
    <w:rPr>
      <w:rFonts w:ascii="Courier New" w:hAnsi="Courier New" w:cs="Courier New"/>
      <w:sz w:val="18"/>
      <w:szCs w:val="18"/>
    </w:rPr>
  </w:style>
  <w:style w:type="paragraph" w:customStyle="1" w:styleId="ConsPlusCell">
    <w:name w:val="ConsPlusCell"/>
    <w:uiPriority w:val="99"/>
    <w:rsid w:val="00881B1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2F2D37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f9">
    <w:name w:val="Body Text Indent"/>
    <w:basedOn w:val="a"/>
    <w:link w:val="affa"/>
    <w:rsid w:val="002F2D37"/>
    <w:pPr>
      <w:widowControl/>
      <w:adjustRightInd/>
      <w:spacing w:after="120"/>
      <w:ind w:left="283"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a">
    <w:name w:val="Основной текст с отступом Знак"/>
    <w:basedOn w:val="a0"/>
    <w:link w:val="aff9"/>
    <w:rsid w:val="002F2D37"/>
    <w:rPr>
      <w:sz w:val="24"/>
      <w:szCs w:val="24"/>
    </w:rPr>
  </w:style>
  <w:style w:type="paragraph" w:styleId="affb">
    <w:name w:val="Body Text"/>
    <w:basedOn w:val="a"/>
    <w:link w:val="affc"/>
    <w:rsid w:val="002F2D37"/>
    <w:pPr>
      <w:widowControl/>
      <w:adjustRightInd/>
      <w:spacing w:after="120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c">
    <w:name w:val="Основной текст Знак"/>
    <w:basedOn w:val="a0"/>
    <w:link w:val="affb"/>
    <w:rsid w:val="002F2D37"/>
    <w:rPr>
      <w:sz w:val="24"/>
      <w:szCs w:val="24"/>
    </w:rPr>
  </w:style>
  <w:style w:type="paragraph" w:customStyle="1" w:styleId="Style5">
    <w:name w:val="Style5"/>
    <w:basedOn w:val="a"/>
    <w:rsid w:val="002F2D37"/>
    <w:pPr>
      <w:spacing w:line="275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2F2D37"/>
    <w:pPr>
      <w:spacing w:line="275" w:lineRule="exact"/>
      <w:ind w:firstLine="0"/>
      <w:jc w:val="right"/>
    </w:pPr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2F2D37"/>
    <w:rPr>
      <w:rFonts w:ascii="Times New Roman" w:hAnsi="Times New Roman" w:cs="Times New Roman"/>
      <w:sz w:val="22"/>
      <w:szCs w:val="22"/>
    </w:rPr>
  </w:style>
  <w:style w:type="paragraph" w:customStyle="1" w:styleId="ConsCell">
    <w:name w:val="ConsCell"/>
    <w:uiPriority w:val="99"/>
    <w:rsid w:val="00500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0"/>
      <w:szCs w:val="20"/>
    </w:rPr>
  </w:style>
  <w:style w:type="paragraph" w:styleId="affd">
    <w:name w:val="Document Map"/>
    <w:basedOn w:val="a"/>
    <w:link w:val="affe"/>
    <w:semiHidden/>
    <w:rsid w:val="00500CB0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hAnsi="Tahoma" w:cs="Tahoma"/>
    </w:rPr>
  </w:style>
  <w:style w:type="character" w:customStyle="1" w:styleId="affe">
    <w:name w:val="Схема документа Знак"/>
    <w:basedOn w:val="a0"/>
    <w:link w:val="affd"/>
    <w:semiHidden/>
    <w:rsid w:val="00500CB0"/>
    <w:rPr>
      <w:rFonts w:ascii="Tahoma" w:hAnsi="Tahoma" w:cs="Tahoma"/>
      <w:sz w:val="20"/>
      <w:szCs w:val="20"/>
      <w:shd w:val="clear" w:color="auto" w:fill="000080"/>
    </w:rPr>
  </w:style>
  <w:style w:type="paragraph" w:styleId="afff">
    <w:name w:val="header"/>
    <w:basedOn w:val="a"/>
    <w:link w:val="afff0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0">
    <w:name w:val="Верхний колонтитул Знак"/>
    <w:basedOn w:val="a0"/>
    <w:link w:val="afff"/>
    <w:rsid w:val="00500CB0"/>
    <w:rPr>
      <w:sz w:val="24"/>
      <w:szCs w:val="24"/>
    </w:rPr>
  </w:style>
  <w:style w:type="character" w:styleId="afff1">
    <w:name w:val="page number"/>
    <w:basedOn w:val="a0"/>
    <w:rsid w:val="00500CB0"/>
  </w:style>
  <w:style w:type="paragraph" w:styleId="afff2">
    <w:name w:val="footer"/>
    <w:basedOn w:val="a"/>
    <w:link w:val="afff3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3">
    <w:name w:val="Нижний колонтитул Знак"/>
    <w:basedOn w:val="a0"/>
    <w:link w:val="afff2"/>
    <w:uiPriority w:val="99"/>
    <w:rsid w:val="00500CB0"/>
    <w:rPr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rsid w:val="00465F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65FE4"/>
    <w:rPr>
      <w:rFonts w:ascii="Arial" w:hAnsi="Arial" w:cs="Arial"/>
      <w:sz w:val="16"/>
      <w:szCs w:val="16"/>
    </w:rPr>
  </w:style>
  <w:style w:type="character" w:styleId="afff4">
    <w:name w:val="Strong"/>
    <w:basedOn w:val="a0"/>
    <w:qFormat/>
    <w:rsid w:val="00465FE4"/>
    <w:rPr>
      <w:b/>
      <w:bCs/>
    </w:rPr>
  </w:style>
  <w:style w:type="paragraph" w:styleId="HTML">
    <w:name w:val="HTML Preformatted"/>
    <w:basedOn w:val="a"/>
    <w:link w:val="HTML0"/>
    <w:semiHidden/>
    <w:rsid w:val="00465F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465FE4"/>
    <w:rPr>
      <w:rFonts w:ascii="Courier New" w:hAnsi="Courier New" w:cs="Courier New"/>
      <w:sz w:val="20"/>
      <w:szCs w:val="20"/>
    </w:rPr>
  </w:style>
  <w:style w:type="paragraph" w:styleId="afff5">
    <w:name w:val="Title"/>
    <w:basedOn w:val="a"/>
    <w:link w:val="afff6"/>
    <w:qFormat/>
    <w:rsid w:val="00495314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f6">
    <w:name w:val="Название Знак"/>
    <w:basedOn w:val="a0"/>
    <w:link w:val="afff5"/>
    <w:rsid w:val="00495314"/>
    <w:rPr>
      <w:b/>
      <w:sz w:val="36"/>
      <w:szCs w:val="20"/>
    </w:rPr>
  </w:style>
  <w:style w:type="character" w:styleId="afff7">
    <w:name w:val="Hyperlink"/>
    <w:basedOn w:val="a0"/>
    <w:uiPriority w:val="99"/>
    <w:unhideWhenUsed/>
    <w:rsid w:val="004953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95A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695A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695A3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695A3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695A3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a3">
    <w:name w:val="Цветовое выделение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695A3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695A35"/>
    <w:rPr>
      <w:u w:val="single"/>
    </w:rPr>
  </w:style>
  <w:style w:type="paragraph" w:customStyle="1" w:styleId="a9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a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695A3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695A35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695A35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695A3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5">
    <w:name w:val="Объект"/>
    <w:basedOn w:val="a"/>
    <w:next w:val="a"/>
    <w:uiPriority w:val="99"/>
    <w:rsid w:val="00695A35"/>
  </w:style>
  <w:style w:type="paragraph" w:customStyle="1" w:styleId="af6">
    <w:name w:val="Таблицы (моноширинный)"/>
    <w:basedOn w:val="a"/>
    <w:next w:val="a"/>
    <w:rsid w:val="00695A35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695A35"/>
    <w:pPr>
      <w:ind w:left="140"/>
    </w:pPr>
  </w:style>
  <w:style w:type="character" w:customStyle="1" w:styleId="af8">
    <w:name w:val="Опечатки"/>
    <w:uiPriority w:val="99"/>
    <w:rsid w:val="00695A3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695A3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1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2">
    <w:name w:val="Balloon Text"/>
    <w:basedOn w:val="a"/>
    <w:link w:val="aff3"/>
    <w:rsid w:val="000F4093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locked/>
    <w:rsid w:val="00695A35"/>
    <w:rPr>
      <w:rFonts w:ascii="Tahoma" w:hAnsi="Tahoma" w:cs="Tahoma"/>
      <w:sz w:val="16"/>
      <w:szCs w:val="16"/>
    </w:rPr>
  </w:style>
  <w:style w:type="table" w:styleId="aff4">
    <w:name w:val="Table Grid"/>
    <w:basedOn w:val="a1"/>
    <w:uiPriority w:val="59"/>
    <w:rsid w:val="002819C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List Paragraph"/>
    <w:basedOn w:val="a"/>
    <w:uiPriority w:val="34"/>
    <w:qFormat/>
    <w:rsid w:val="00BC34AC"/>
    <w:pPr>
      <w:ind w:left="720"/>
      <w:contextualSpacing/>
    </w:pPr>
  </w:style>
  <w:style w:type="character" w:customStyle="1" w:styleId="aff6">
    <w:name w:val="Основной текст_"/>
    <w:basedOn w:val="a0"/>
    <w:link w:val="25"/>
    <w:rsid w:val="0054004E"/>
    <w:rPr>
      <w:sz w:val="27"/>
      <w:szCs w:val="27"/>
      <w:shd w:val="clear" w:color="auto" w:fill="FFFFFF"/>
    </w:rPr>
  </w:style>
  <w:style w:type="paragraph" w:customStyle="1" w:styleId="25">
    <w:name w:val="Основной текст25"/>
    <w:basedOn w:val="a"/>
    <w:link w:val="aff6"/>
    <w:rsid w:val="0054004E"/>
    <w:pPr>
      <w:widowControl/>
      <w:shd w:val="clear" w:color="auto" w:fill="FFFFFF"/>
      <w:autoSpaceDE/>
      <w:autoSpaceDN/>
      <w:adjustRightInd/>
      <w:spacing w:line="326" w:lineRule="exact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ConsPlusNormal">
    <w:name w:val="ConsPlusNormal"/>
    <w:rsid w:val="00EB4E12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FontStyle47">
    <w:name w:val="Font Style47"/>
    <w:basedOn w:val="a0"/>
    <w:rsid w:val="00E5114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E51142"/>
    <w:pPr>
      <w:spacing w:line="323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E51142"/>
    <w:pPr>
      <w:spacing w:line="323" w:lineRule="exact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7">
    <w:name w:val="No Spacing"/>
    <w:uiPriority w:val="1"/>
    <w:qFormat/>
    <w:rsid w:val="00E51142"/>
    <w:pPr>
      <w:spacing w:after="0" w:line="240" w:lineRule="auto"/>
      <w:ind w:firstLine="709"/>
      <w:jc w:val="both"/>
    </w:pPr>
    <w:rPr>
      <w:rFonts w:ascii="Calibri" w:eastAsia="Calibri" w:hAnsi="Calibri" w:cs="Calibri"/>
      <w:lang w:eastAsia="en-US"/>
    </w:rPr>
  </w:style>
  <w:style w:type="paragraph" w:customStyle="1" w:styleId="ConsPlusNonformat">
    <w:name w:val="ConsPlusNonformat"/>
    <w:rsid w:val="00650D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f8">
    <w:name w:val="Содержимое таблицы"/>
    <w:basedOn w:val="a"/>
    <w:rsid w:val="00650DD1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102">
    <w:name w:val="Font Style102"/>
    <w:basedOn w:val="a0"/>
    <w:rsid w:val="00BC491B"/>
    <w:rPr>
      <w:rFonts w:ascii="Courier New" w:hAnsi="Courier New" w:cs="Courier New"/>
      <w:sz w:val="20"/>
      <w:szCs w:val="20"/>
    </w:rPr>
  </w:style>
  <w:style w:type="character" w:customStyle="1" w:styleId="FontStyle29">
    <w:name w:val="Font Style29"/>
    <w:basedOn w:val="a0"/>
    <w:rsid w:val="00BC491B"/>
    <w:rPr>
      <w:rFonts w:ascii="Courier New" w:hAnsi="Courier New" w:cs="Courier New"/>
      <w:sz w:val="18"/>
      <w:szCs w:val="18"/>
    </w:rPr>
  </w:style>
  <w:style w:type="paragraph" w:customStyle="1" w:styleId="ConsPlusCell">
    <w:name w:val="ConsPlusCell"/>
    <w:uiPriority w:val="99"/>
    <w:rsid w:val="00881B1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2F2D37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f9">
    <w:name w:val="Body Text Indent"/>
    <w:basedOn w:val="a"/>
    <w:link w:val="affa"/>
    <w:rsid w:val="002F2D37"/>
    <w:pPr>
      <w:widowControl/>
      <w:adjustRightInd/>
      <w:spacing w:after="120"/>
      <w:ind w:left="283"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a">
    <w:name w:val="Основной текст с отступом Знак"/>
    <w:basedOn w:val="a0"/>
    <w:link w:val="aff9"/>
    <w:rsid w:val="002F2D37"/>
    <w:rPr>
      <w:sz w:val="24"/>
      <w:szCs w:val="24"/>
    </w:rPr>
  </w:style>
  <w:style w:type="paragraph" w:styleId="affb">
    <w:name w:val="Body Text"/>
    <w:basedOn w:val="a"/>
    <w:link w:val="affc"/>
    <w:rsid w:val="002F2D37"/>
    <w:pPr>
      <w:widowControl/>
      <w:adjustRightInd/>
      <w:spacing w:after="120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c">
    <w:name w:val="Основной текст Знак"/>
    <w:basedOn w:val="a0"/>
    <w:link w:val="affb"/>
    <w:rsid w:val="002F2D37"/>
    <w:rPr>
      <w:sz w:val="24"/>
      <w:szCs w:val="24"/>
    </w:rPr>
  </w:style>
  <w:style w:type="paragraph" w:customStyle="1" w:styleId="Style5">
    <w:name w:val="Style5"/>
    <w:basedOn w:val="a"/>
    <w:rsid w:val="002F2D37"/>
    <w:pPr>
      <w:spacing w:line="275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2F2D37"/>
    <w:pPr>
      <w:spacing w:line="275" w:lineRule="exact"/>
      <w:ind w:firstLine="0"/>
      <w:jc w:val="right"/>
    </w:pPr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2F2D37"/>
    <w:rPr>
      <w:rFonts w:ascii="Times New Roman" w:hAnsi="Times New Roman" w:cs="Times New Roman"/>
      <w:sz w:val="22"/>
      <w:szCs w:val="22"/>
    </w:rPr>
  </w:style>
  <w:style w:type="paragraph" w:customStyle="1" w:styleId="ConsCell">
    <w:name w:val="ConsCell"/>
    <w:uiPriority w:val="99"/>
    <w:rsid w:val="00500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0"/>
      <w:szCs w:val="20"/>
    </w:rPr>
  </w:style>
  <w:style w:type="paragraph" w:styleId="affd">
    <w:name w:val="Document Map"/>
    <w:basedOn w:val="a"/>
    <w:link w:val="affe"/>
    <w:semiHidden/>
    <w:rsid w:val="00500CB0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hAnsi="Tahoma" w:cs="Tahoma"/>
    </w:rPr>
  </w:style>
  <w:style w:type="character" w:customStyle="1" w:styleId="affe">
    <w:name w:val="Схема документа Знак"/>
    <w:basedOn w:val="a0"/>
    <w:link w:val="affd"/>
    <w:semiHidden/>
    <w:rsid w:val="00500CB0"/>
    <w:rPr>
      <w:rFonts w:ascii="Tahoma" w:hAnsi="Tahoma" w:cs="Tahoma"/>
      <w:sz w:val="20"/>
      <w:szCs w:val="20"/>
      <w:shd w:val="clear" w:color="auto" w:fill="000080"/>
    </w:rPr>
  </w:style>
  <w:style w:type="paragraph" w:styleId="afff">
    <w:name w:val="header"/>
    <w:basedOn w:val="a"/>
    <w:link w:val="afff0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0">
    <w:name w:val="Верхний колонтитул Знак"/>
    <w:basedOn w:val="a0"/>
    <w:link w:val="afff"/>
    <w:rsid w:val="00500CB0"/>
    <w:rPr>
      <w:sz w:val="24"/>
      <w:szCs w:val="24"/>
    </w:rPr>
  </w:style>
  <w:style w:type="character" w:styleId="afff1">
    <w:name w:val="page number"/>
    <w:basedOn w:val="a0"/>
    <w:rsid w:val="00500CB0"/>
  </w:style>
  <w:style w:type="paragraph" w:styleId="afff2">
    <w:name w:val="footer"/>
    <w:basedOn w:val="a"/>
    <w:link w:val="afff3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3">
    <w:name w:val="Нижний колонтитул Знак"/>
    <w:basedOn w:val="a0"/>
    <w:link w:val="afff2"/>
    <w:uiPriority w:val="99"/>
    <w:rsid w:val="00500CB0"/>
    <w:rPr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rsid w:val="00465F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65FE4"/>
    <w:rPr>
      <w:rFonts w:ascii="Arial" w:hAnsi="Arial" w:cs="Arial"/>
      <w:sz w:val="16"/>
      <w:szCs w:val="16"/>
    </w:rPr>
  </w:style>
  <w:style w:type="character" w:styleId="afff4">
    <w:name w:val="Strong"/>
    <w:basedOn w:val="a0"/>
    <w:qFormat/>
    <w:rsid w:val="00465FE4"/>
    <w:rPr>
      <w:b/>
      <w:bCs/>
    </w:rPr>
  </w:style>
  <w:style w:type="paragraph" w:styleId="HTML">
    <w:name w:val="HTML Preformatted"/>
    <w:basedOn w:val="a"/>
    <w:link w:val="HTML0"/>
    <w:semiHidden/>
    <w:rsid w:val="00465F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465FE4"/>
    <w:rPr>
      <w:rFonts w:ascii="Courier New" w:hAnsi="Courier New" w:cs="Courier New"/>
      <w:sz w:val="20"/>
      <w:szCs w:val="20"/>
    </w:rPr>
  </w:style>
  <w:style w:type="paragraph" w:styleId="afff5">
    <w:name w:val="Title"/>
    <w:basedOn w:val="a"/>
    <w:link w:val="afff6"/>
    <w:qFormat/>
    <w:rsid w:val="00495314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f6">
    <w:name w:val="Название Знак"/>
    <w:basedOn w:val="a0"/>
    <w:link w:val="afff5"/>
    <w:rsid w:val="00495314"/>
    <w:rPr>
      <w:b/>
      <w:sz w:val="36"/>
      <w:szCs w:val="20"/>
    </w:rPr>
  </w:style>
  <w:style w:type="character" w:styleId="afff7">
    <w:name w:val="Hyperlink"/>
    <w:basedOn w:val="a0"/>
    <w:uiPriority w:val="99"/>
    <w:unhideWhenUsed/>
    <w:rsid w:val="004953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0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6DB1BEF-66A6-4D44-AC5F-5B9047F86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7</Pages>
  <Words>2904</Words>
  <Characters>16554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19420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USer</cp:lastModifiedBy>
  <cp:revision>98</cp:revision>
  <cp:lastPrinted>2022-01-10T09:59:00Z</cp:lastPrinted>
  <dcterms:created xsi:type="dcterms:W3CDTF">2022-09-21T03:03:00Z</dcterms:created>
  <dcterms:modified xsi:type="dcterms:W3CDTF">2025-01-09T11:39:00Z</dcterms:modified>
</cp:coreProperties>
</file>