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8A" w:rsidRPr="001E45F4" w:rsidRDefault="00EA0C8A" w:rsidP="00DD22CF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4B46AE">
        <w:rPr>
          <w:rFonts w:ascii="Times New Roman" w:hAnsi="Times New Roman" w:cs="Times New Roman"/>
          <w:sz w:val="22"/>
          <w:szCs w:val="22"/>
        </w:rPr>
        <w:t>2</w:t>
      </w:r>
    </w:p>
    <w:p w:rsidR="00EA0C8A" w:rsidRPr="00954E5F" w:rsidRDefault="00EA0C8A" w:rsidP="00DD22CF">
      <w:pPr>
        <w:tabs>
          <w:tab w:val="left" w:pos="-426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EA0C8A" w:rsidRPr="00954E5F" w:rsidRDefault="00EA0C8A" w:rsidP="00DD22CF">
      <w:pPr>
        <w:tabs>
          <w:tab w:val="left" w:pos="-567"/>
          <w:tab w:val="left" w:pos="5954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</w:r>
      <w:r w:rsidR="002C6C17">
        <w:rPr>
          <w:rFonts w:ascii="Times New Roman" w:hAnsi="Times New Roman" w:cs="Times New Roman"/>
          <w:sz w:val="22"/>
          <w:szCs w:val="22"/>
        </w:rPr>
        <w:t>"</w:t>
      </w:r>
      <w:r w:rsidRPr="00954E5F">
        <w:rPr>
          <w:rFonts w:ascii="Times New Roman" w:hAnsi="Times New Roman" w:cs="Times New Roman"/>
          <w:sz w:val="22"/>
          <w:szCs w:val="22"/>
        </w:rPr>
        <w:t xml:space="preserve">Развитие экономического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0C8A" w:rsidRPr="00954E5F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 w:rsidR="002C6C17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0C8A" w:rsidRPr="001E45F4" w:rsidRDefault="00EA0C8A" w:rsidP="00954E5F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1E45F4">
        <w:rPr>
          <w:rFonts w:ascii="Times New Roman" w:hAnsi="Times New Roman" w:cs="Times New Roman"/>
          <w:sz w:val="22"/>
          <w:szCs w:val="22"/>
        </w:rPr>
        <w:t>Подпрограмма "Повышение эффективности управления муниципальными  финансами в Знаменском муниципальном</w:t>
      </w:r>
      <w:r w:rsidR="002D105E">
        <w:rPr>
          <w:rFonts w:ascii="Times New Roman" w:hAnsi="Times New Roman" w:cs="Times New Roman"/>
          <w:sz w:val="22"/>
          <w:szCs w:val="22"/>
        </w:rPr>
        <w:t xml:space="preserve">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Паспорт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1E45F4">
        <w:rPr>
          <w:rFonts w:ascii="Times New Roman" w:hAnsi="Times New Roman" w:cs="Times New Roman"/>
          <w:sz w:val="22"/>
          <w:szCs w:val="22"/>
        </w:rPr>
        <w:t xml:space="preserve">одпрограммы "Повышение эффективности управления </w:t>
      </w:r>
    </w:p>
    <w:p w:rsidR="00EA0C8A" w:rsidRPr="001E45F4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муниципальными  финансами в </w:t>
      </w:r>
      <w:r w:rsidR="002D105E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9"/>
        <w:gridCol w:w="5745"/>
      </w:tblGrid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2D10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"Развитие экономического потенциала Знаменского муниц</w:t>
            </w:r>
            <w:r w:rsidR="002D105E">
              <w:rPr>
                <w:rFonts w:ascii="Times New Roman" w:hAnsi="Times New Roman" w:cs="Times New Roman"/>
                <w:sz w:val="22"/>
                <w:szCs w:val="22"/>
              </w:rPr>
              <w:t>ипального района Омской области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 (далее – муниципальная программа)</w:t>
            </w:r>
          </w:p>
        </w:tc>
      </w:tr>
      <w:tr w:rsidR="00EA0C8A" w:rsidRPr="001E45F4">
        <w:tc>
          <w:tcPr>
            <w:tcW w:w="3969" w:type="dxa"/>
            <w:vAlign w:val="center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CB7AA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"Повышение эффективности управления муниципальными  финансами в Знаменском муниципальном районе Омской области" (далее – подпрограмма)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 администрации Знаменского муниципального района Омской области (далее – Комитет финансов)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исполнителем основного мероприятия, исполнителем ведомственной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</w:t>
            </w:r>
          </w:p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A0C8A" w:rsidRPr="001E45F4" w:rsidRDefault="00EA0C8A" w:rsidP="003A4C2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– 20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0C8A" w:rsidRPr="001E45F4">
        <w:trPr>
          <w:trHeight w:val="4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управления муниципальными финансами Знаменского муниципального района Омской области, развитие межбюджетных отношений в муниципальном районе </w:t>
            </w:r>
          </w:p>
        </w:tc>
      </w:tr>
      <w:tr w:rsidR="00EA0C8A" w:rsidRPr="001E45F4">
        <w:trPr>
          <w:trHeight w:val="328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Задача.  Совершенствование организации и осуществления бюджетного процесса и межбюджетных отношений в Знаменском муниципальном районе Омской области.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rPr>
          <w:trHeight w:val="64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A0C8A" w:rsidRPr="001E45F4" w:rsidRDefault="00EA0C8A" w:rsidP="00D518D7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Ведомственная целевая программа 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Повышение качества управления  муниципальными финансами Знаменского муниципального района Омской области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</w:p>
        </w:tc>
      </w:tr>
      <w:tr w:rsidR="00D6660A" w:rsidRPr="001E45F4">
        <w:trPr>
          <w:trHeight w:val="647"/>
        </w:trPr>
        <w:tc>
          <w:tcPr>
            <w:tcW w:w="3969" w:type="dxa"/>
          </w:tcPr>
          <w:p w:rsidR="00D6660A" w:rsidRPr="00D518D7" w:rsidRDefault="00D6660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18D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812" w:type="dxa"/>
          </w:tcPr>
          <w:p w:rsidR="00D6660A" w:rsidRPr="00D518D7" w:rsidRDefault="004F1C0F" w:rsidP="00D6660A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ВЦП.</w:t>
            </w:r>
          </w:p>
        </w:tc>
      </w:tr>
      <w:tr w:rsidR="00EA0C8A" w:rsidRPr="001E45F4">
        <w:trPr>
          <w:trHeight w:val="7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A0C8A" w:rsidRPr="009C53FE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расходов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на реализацию подпрограммы составляет 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224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6C17">
              <w:rPr>
                <w:rFonts w:ascii="Times New Roman" w:hAnsi="Times New Roman" w:cs="Times New Roman"/>
                <w:sz w:val="22"/>
                <w:szCs w:val="22"/>
              </w:rPr>
              <w:t>854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C6C17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6C1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A837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числе: 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2020 год – 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824B0A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 w:rsidRPr="002C6C1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47B08" w:rsidRPr="002C6C1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C0300" w:rsidRPr="002C6C1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  <w:r w:rsidR="008C0300"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83714" w:rsidRPr="002C6C1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83714" w:rsidRPr="002C6C1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396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3A4C2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3A4C2E" w:rsidRDefault="003A4C2E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 -  26 968 396,00 руб.;</w:t>
            </w:r>
          </w:p>
          <w:p w:rsidR="003A4C2E" w:rsidRDefault="003A4C2E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год -                 0,00 руб.;</w:t>
            </w:r>
          </w:p>
          <w:p w:rsidR="003A4C2E" w:rsidRDefault="003A4C2E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год -                 0,00 руб.;</w:t>
            </w:r>
          </w:p>
          <w:p w:rsidR="003A4C2E" w:rsidRPr="001E45F4" w:rsidRDefault="003A4C2E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год -                 0,00 руб.</w:t>
            </w:r>
          </w:p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характера из федерального и областного бюджета</w:t>
            </w:r>
          </w:p>
        </w:tc>
      </w:tr>
      <w:tr w:rsidR="00EA0C8A" w:rsidRPr="001E45F4">
        <w:trPr>
          <w:trHeight w:val="69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>1. Оценка качества организации и осуществления бюджетного процесса в  Знаменском районе Омской области (2020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2021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2022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2023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2024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2025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2026 год – I</w:t>
            </w:r>
            <w:r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</w:t>
            </w:r>
            <w:r w:rsidR="002C6C1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2C6C1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="002C6C17" w:rsidRPr="002C6C17">
              <w:rPr>
                <w:rFonts w:ascii="Times New Roman" w:hAnsi="Times New Roman" w:cs="Times New Roman"/>
                <w:sz w:val="22"/>
                <w:szCs w:val="22"/>
              </w:rPr>
              <w:t xml:space="preserve"> степень</w:t>
            </w:r>
            <w:r w:rsidRPr="002C6C17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  <w:p w:rsidR="00EA0C8A" w:rsidRPr="001E45F4" w:rsidRDefault="00EA0C8A" w:rsidP="00A06D34">
            <w:pPr>
              <w:pStyle w:val="ConsPlusCell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05310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Сфера социально-экономического развития Знаменского муниципального района Омской области,</w:t>
      </w:r>
      <w:r w:rsidR="004F1C0F">
        <w:rPr>
          <w:rFonts w:ascii="Times New Roman" w:hAnsi="Times New Roman" w:cs="Times New Roman"/>
          <w:sz w:val="22"/>
          <w:szCs w:val="22"/>
        </w:rPr>
        <w:t xml:space="preserve"> </w:t>
      </w:r>
      <w:r w:rsidRPr="001E45F4">
        <w:rPr>
          <w:rFonts w:ascii="Times New Roman" w:hAnsi="Times New Roman" w:cs="Times New Roman"/>
          <w:sz w:val="22"/>
          <w:szCs w:val="22"/>
        </w:rPr>
        <w:t xml:space="preserve">в рамках которой предполагается реализация подпрограммы,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основные проблемы, оценка причин их возникновения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F4">
        <w:rPr>
          <w:rFonts w:ascii="Times New Roman" w:hAnsi="Times New Roman" w:cs="Times New Roman"/>
          <w:sz w:val="22"/>
          <w:szCs w:val="22"/>
        </w:rPr>
        <w:t>В Знаменском районе на постоянной основе осуществляются мероприятия в рамках реформирования муниципальных финансов. Основной целью проводимых преобразований является повышение эффективности и качества управления муниципальными финансами на территории района.</w:t>
      </w:r>
      <w:r w:rsidRPr="00ED6C5F">
        <w:rPr>
          <w:rFonts w:ascii="Times New Roman" w:hAnsi="Times New Roman" w:cs="Times New Roman"/>
          <w:sz w:val="28"/>
          <w:szCs w:val="28"/>
        </w:rPr>
        <w:t xml:space="preserve"> </w:t>
      </w:r>
      <w:r w:rsidRPr="00F85953">
        <w:rPr>
          <w:rFonts w:ascii="Times New Roman" w:hAnsi="Times New Roman" w:cs="Times New Roman"/>
          <w:sz w:val="22"/>
          <w:szCs w:val="22"/>
        </w:rPr>
        <w:t>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период, организации исполнения местного бюджета, установлению порядка формирования отчетности об исполнении местного бюджета и ее составлению, обеспечению открытости бюджетных данных, автоматизации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С 2014 года формирование местного бюджета осуществляется на основе муниципальных программ Знаменского района Омской области (далее – муниципальные программы). 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области, исполнение которых осуществляется за счет средств местного бюджета,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бюджета.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бюджета, рассчитанных по утверждаемой ими методике прогнозирования.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Все этапы бюджетного процесса в Знаменском районе Омской области полностью автоматизированы. Планирование и исполнение местного бюджета, формирование бюджетной отчетности осуществляется в программном комплексе "Единой системе управления бюджетным процессом Омской области" (далее – ЕСУБП).</w:t>
      </w:r>
    </w:p>
    <w:p w:rsidR="00EA0C8A" w:rsidRPr="00F85953" w:rsidRDefault="00EA0C8A" w:rsidP="004F1C0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финансов. Степень открытости бюджетных данных позволяет оценить уровень прозрачности бюджета Знаменского муниципального района Омской области, актуальность размещенной информации о бюджетном процессе в сети "Интернет", а также насколько активно граждане принимают участие в </w:t>
      </w:r>
      <w:r w:rsidRPr="00F85953">
        <w:rPr>
          <w:rFonts w:ascii="Times New Roman" w:hAnsi="Times New Roman" w:cs="Times New Roman"/>
          <w:sz w:val="22"/>
          <w:szCs w:val="22"/>
        </w:rPr>
        <w:lastRenderedPageBreak/>
        <w:t>обсуждении бюджетных вопросов.</w:t>
      </w:r>
    </w:p>
    <w:p w:rsidR="00EA0C8A" w:rsidRPr="001E45F4" w:rsidRDefault="00EA0C8A" w:rsidP="001E45F4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1E45F4">
        <w:rPr>
          <w:rFonts w:ascii="Times New Roman" w:hAnsi="Times New Roman" w:cs="Times New Roman"/>
          <w:color w:val="000000"/>
          <w:sz w:val="22"/>
          <w:szCs w:val="22"/>
        </w:rPr>
        <w:t>Учитывая достигнутые положительные результаты в сфере реализации подпрограммы, следует отметить следующие актуальные вопросы, требующие решения.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условиях увеличения полномочий бюджетов регионального уровня по выполнению социальных задач, обозначенных в поручениях Президента Российской Федерации и Правительства Российской Федерации, не подкрепленных доходными источниками, актуальной задачей является обеспечение сбалансированности местного бюджета.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направлениям: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  снижение дефицита местного бюджета;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недопущение образования кредиторской задолженности местного бюджета;</w:t>
      </w:r>
    </w:p>
    <w:p w:rsidR="00EA0C8A" w:rsidRPr="001E45F4" w:rsidRDefault="00EA0C8A" w:rsidP="008F10A1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настоящей подпрограммы, что позволит обеспечить планомерность и результативность работы в сфере реализации подпрограммы.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Цель и задачи подпрограммы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Целью подпрограммы является повышение качества управления муниципальными финансами Знаменского муниципального района Омской области, развитие межбюджетных отношений в Знаменском муниципального района.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решение следующих задач:</w:t>
      </w:r>
    </w:p>
    <w:p w:rsidR="00EA0C8A" w:rsidRPr="00FC2A4D" w:rsidRDefault="00EA0C8A" w:rsidP="009102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>Совершенствование организации и осуществления бюджетного процесса и межбюджетных отношений в Знаменском муниципальном районе</w:t>
      </w:r>
      <w:r>
        <w:rPr>
          <w:rFonts w:ascii="Times New Roman" w:hAnsi="Times New Roman" w:cs="Times New Roman"/>
          <w:sz w:val="22"/>
          <w:szCs w:val="22"/>
        </w:rPr>
        <w:t xml:space="preserve"> Омской области (далее – Задача</w:t>
      </w:r>
      <w:r w:rsidRPr="001E45F4">
        <w:rPr>
          <w:rFonts w:ascii="Times New Roman" w:hAnsi="Times New Roman" w:cs="Times New Roman"/>
          <w:sz w:val="22"/>
          <w:szCs w:val="22"/>
        </w:rPr>
        <w:t>).</w:t>
      </w:r>
    </w:p>
    <w:p w:rsidR="00EA0C8A" w:rsidRPr="001E45F4" w:rsidRDefault="00EA0C8A" w:rsidP="001E45F4">
      <w:pPr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Срок реализации подпрограммы</w:t>
      </w: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Срок реализации подпрограммы составляет </w:t>
      </w:r>
      <w:r w:rsidR="001A2C57">
        <w:rPr>
          <w:rFonts w:ascii="Times New Roman" w:hAnsi="Times New Roman" w:cs="Times New Roman"/>
          <w:sz w:val="22"/>
          <w:szCs w:val="22"/>
        </w:rPr>
        <w:t>10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лет: с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по 20</w:t>
      </w:r>
      <w:r w:rsidR="001A2C57">
        <w:rPr>
          <w:rFonts w:ascii="Times New Roman" w:hAnsi="Times New Roman" w:cs="Times New Roman"/>
          <w:sz w:val="22"/>
          <w:szCs w:val="22"/>
        </w:rPr>
        <w:t>30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год. Этапы реализации подпрограммы не предусматриваются. 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1E45F4">
        <w:rPr>
          <w:rFonts w:ascii="Times New Roman" w:hAnsi="Times New Roman" w:cs="Times New Roman"/>
          <w:sz w:val="22"/>
          <w:szCs w:val="22"/>
        </w:rPr>
        <w:t>. Описание входящих в состав подпрограмм основных мероприятий и (или) ведомственных целевых программ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целях решения задач подпрограммы в ее составе формируются и реализуется ведомственная целевая программа. Задаче подпрограммы соответствует  ведомственная целевая программа.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1. Задаче  подпрограммы соответствует ведомственная целевая программа Комитета "Повышение качества управления муниципальными финансами Знаменского муниц</w:t>
      </w:r>
      <w:r w:rsidR="004F1C0F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".</w:t>
      </w:r>
    </w:p>
    <w:p w:rsidR="00EA0C8A" w:rsidRPr="001E45F4" w:rsidRDefault="00EA0C8A" w:rsidP="004C4FF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Объем средств на реализацию данной ведомственной целевой прогр</w:t>
      </w:r>
      <w:r w:rsidR="00CA1952">
        <w:rPr>
          <w:rFonts w:ascii="Times New Roman" w:hAnsi="Times New Roman" w:cs="Times New Roman"/>
          <w:sz w:val="22"/>
          <w:szCs w:val="22"/>
        </w:rPr>
        <w:t xml:space="preserve">аммы представлен в приложении  </w:t>
      </w:r>
      <w:r w:rsidRPr="001E45F4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="00CA1952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1E45F4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Подпрограммой не предусмотрена реализация мероприятий в рамках основных мероприятий. В настоящей подпрограмме реализация мероприятий осуществляется в рамках ведомственной целевой программы "Повышение качества управления  муниципальными финансами Знаменского муниц</w:t>
      </w:r>
      <w:r w:rsidR="00773E6A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 xml:space="preserve">.  </w:t>
      </w:r>
      <w:r w:rsidR="00A75811">
        <w:rPr>
          <w:rFonts w:ascii="Times New Roman" w:hAnsi="Times New Roman" w:cs="Times New Roman"/>
          <w:sz w:val="22"/>
          <w:szCs w:val="22"/>
        </w:rPr>
        <w:t>Целевой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A75811">
        <w:rPr>
          <w:rFonts w:ascii="Times New Roman" w:hAnsi="Times New Roman" w:cs="Times New Roman"/>
          <w:sz w:val="22"/>
          <w:szCs w:val="22"/>
        </w:rPr>
        <w:t xml:space="preserve"> реализации мероприятия</w:t>
      </w:r>
      <w:r w:rsidRPr="001E45F4">
        <w:rPr>
          <w:rFonts w:ascii="Times New Roman" w:hAnsi="Times New Roman" w:cs="Times New Roman"/>
          <w:sz w:val="22"/>
          <w:szCs w:val="22"/>
        </w:rPr>
        <w:t xml:space="preserve"> данн</w:t>
      </w:r>
      <w:r w:rsidR="00A75811">
        <w:rPr>
          <w:rFonts w:ascii="Times New Roman" w:hAnsi="Times New Roman" w:cs="Times New Roman"/>
          <w:sz w:val="22"/>
          <w:szCs w:val="22"/>
        </w:rPr>
        <w:t>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ведомственной целевой программы</w:t>
      </w:r>
      <w:r w:rsidR="00F926B8">
        <w:rPr>
          <w:rFonts w:ascii="Times New Roman" w:hAnsi="Times New Roman" w:cs="Times New Roman"/>
          <w:sz w:val="22"/>
          <w:szCs w:val="22"/>
        </w:rPr>
        <w:t xml:space="preserve"> приведен согласно приложению </w:t>
      </w:r>
      <w:r w:rsidRPr="001E45F4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773E6A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D34EB" w:rsidRDefault="00D70883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целевого индикатора "</w:t>
      </w:r>
      <w:r w:rsidR="00ED34EB">
        <w:rPr>
          <w:rFonts w:ascii="Times New Roman" w:hAnsi="Times New Roman" w:cs="Times New Roman"/>
          <w:sz w:val="22"/>
          <w:szCs w:val="22"/>
        </w:rPr>
        <w:t>Исполнение финансирования ВЦП</w:t>
      </w:r>
      <w:r>
        <w:rPr>
          <w:rFonts w:ascii="Times New Roman" w:hAnsi="Times New Roman" w:cs="Times New Roman"/>
          <w:sz w:val="22"/>
          <w:szCs w:val="22"/>
        </w:rPr>
        <w:t>"</w:t>
      </w:r>
      <w:r w:rsidR="00ED34EB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И1 = Иф1/Ип1*100 %, где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И1 – исполнение финансирования ВЦП,  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Иф1 – фактическое исполнение ВЦП, </w:t>
      </w:r>
    </w:p>
    <w:p w:rsidR="00ED34EB" w:rsidRPr="001E45F4" w:rsidRDefault="00B00EAD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 – плановое исполнение.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2C6C17" w:rsidRPr="009C53FE" w:rsidRDefault="00EA0C8A" w:rsidP="002C6C17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Общий </w:t>
      </w:r>
      <w:r>
        <w:rPr>
          <w:rFonts w:ascii="Times New Roman" w:hAnsi="Times New Roman" w:cs="Times New Roman"/>
          <w:sz w:val="22"/>
          <w:szCs w:val="22"/>
        </w:rPr>
        <w:t xml:space="preserve">объем </w:t>
      </w:r>
      <w:r w:rsidRPr="001E45F4">
        <w:rPr>
          <w:rFonts w:ascii="Times New Roman" w:hAnsi="Times New Roman" w:cs="Times New Roman"/>
          <w:sz w:val="22"/>
          <w:szCs w:val="22"/>
        </w:rPr>
        <w:t xml:space="preserve">финансовых ресурсов на реализацию подпрограммы составляет </w:t>
      </w:r>
      <w:bookmarkStart w:id="0" w:name="_GoBack"/>
      <w:bookmarkEnd w:id="0"/>
      <w:r w:rsidR="002C6C17">
        <w:rPr>
          <w:rFonts w:ascii="Times New Roman" w:hAnsi="Times New Roman" w:cs="Times New Roman"/>
          <w:sz w:val="22"/>
          <w:szCs w:val="22"/>
        </w:rPr>
        <w:t>224</w:t>
      </w:r>
      <w:r w:rsidR="002C6C17" w:rsidRPr="009C53FE">
        <w:rPr>
          <w:rFonts w:ascii="Times New Roman" w:hAnsi="Times New Roman" w:cs="Times New Roman"/>
          <w:sz w:val="22"/>
          <w:szCs w:val="22"/>
        </w:rPr>
        <w:t> </w:t>
      </w:r>
      <w:r w:rsidR="002C6C17">
        <w:rPr>
          <w:rFonts w:ascii="Times New Roman" w:hAnsi="Times New Roman" w:cs="Times New Roman"/>
          <w:sz w:val="22"/>
          <w:szCs w:val="22"/>
        </w:rPr>
        <w:t>854</w:t>
      </w:r>
      <w:r w:rsidR="002C6C17" w:rsidRPr="009C53FE">
        <w:rPr>
          <w:rFonts w:ascii="Times New Roman" w:hAnsi="Times New Roman" w:cs="Times New Roman"/>
          <w:sz w:val="22"/>
          <w:szCs w:val="22"/>
        </w:rPr>
        <w:t> </w:t>
      </w:r>
      <w:r w:rsidR="002C6C17">
        <w:rPr>
          <w:rFonts w:ascii="Times New Roman" w:hAnsi="Times New Roman" w:cs="Times New Roman"/>
          <w:sz w:val="22"/>
          <w:szCs w:val="22"/>
        </w:rPr>
        <w:t>760</w:t>
      </w:r>
      <w:r w:rsidR="002C6C17" w:rsidRPr="009C53FE">
        <w:rPr>
          <w:rFonts w:ascii="Times New Roman" w:hAnsi="Times New Roman" w:cs="Times New Roman"/>
          <w:sz w:val="22"/>
          <w:szCs w:val="22"/>
        </w:rPr>
        <w:t>,</w:t>
      </w:r>
      <w:r w:rsidR="002C6C17">
        <w:rPr>
          <w:rFonts w:ascii="Times New Roman" w:hAnsi="Times New Roman" w:cs="Times New Roman"/>
          <w:sz w:val="22"/>
          <w:szCs w:val="22"/>
        </w:rPr>
        <w:t>62</w:t>
      </w:r>
      <w:r w:rsidR="002C6C17" w:rsidRPr="009C53FE">
        <w:rPr>
          <w:rFonts w:ascii="Times New Roman" w:hAnsi="Times New Roman" w:cs="Times New Roman"/>
          <w:sz w:val="22"/>
          <w:szCs w:val="22"/>
        </w:rPr>
        <w:t xml:space="preserve"> руб., в том числе: </w:t>
      </w:r>
    </w:p>
    <w:p w:rsidR="002C6C17" w:rsidRPr="009C53FE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2020 год – 23 747 128,24 руб.;</w:t>
      </w:r>
    </w:p>
    <w:p w:rsidR="002C6C17" w:rsidRPr="009C53FE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2021 год – 2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9C53FE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9C53FE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9C53F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12</w:t>
      </w:r>
      <w:r w:rsidRPr="009C53FE">
        <w:rPr>
          <w:rFonts w:ascii="Times New Roman" w:hAnsi="Times New Roman" w:cs="Times New Roman"/>
          <w:sz w:val="22"/>
          <w:szCs w:val="22"/>
        </w:rPr>
        <w:t>8,2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9C53FE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2C6C17" w:rsidRPr="009C53FE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2022 год – 27 217 101,24 руб.;</w:t>
      </w:r>
    </w:p>
    <w:p w:rsidR="002C6C17" w:rsidRPr="001E45F4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2023 год – 30 583 321,34 руб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2C6C17" w:rsidRPr="001E45F4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C6C17">
        <w:rPr>
          <w:rFonts w:ascii="Times New Roman" w:hAnsi="Times New Roman" w:cs="Times New Roman"/>
          <w:sz w:val="22"/>
          <w:szCs w:val="22"/>
        </w:rPr>
        <w:t>34 310 036,56</w:t>
      </w:r>
      <w:r>
        <w:rPr>
          <w:rFonts w:ascii="Times New Roman" w:hAnsi="Times New Roman" w:cs="Times New Roman"/>
          <w:sz w:val="22"/>
          <w:szCs w:val="22"/>
        </w:rPr>
        <w:t xml:space="preserve">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2C6C17" w:rsidRPr="001E45F4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31 343 253,00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2C6C17" w:rsidRDefault="002C6C17" w:rsidP="002C6C17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26 968 396,00 руб.;</w:t>
      </w:r>
    </w:p>
    <w:p w:rsidR="002C6C17" w:rsidRDefault="002C6C17" w:rsidP="002C6C1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год -  26 968 396,00 руб.;</w:t>
      </w:r>
    </w:p>
    <w:p w:rsidR="002C6C17" w:rsidRDefault="002C6C17" w:rsidP="002C6C1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год -                 0,00 руб.;</w:t>
      </w:r>
    </w:p>
    <w:p w:rsidR="002C6C17" w:rsidRDefault="002C6C17" w:rsidP="002C6C1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год -                 0,00 руб.;</w:t>
      </w:r>
    </w:p>
    <w:p w:rsidR="002C6C17" w:rsidRPr="001E45F4" w:rsidRDefault="002C6C17" w:rsidP="002C6C1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год -                 0,00 руб.</w:t>
      </w:r>
    </w:p>
    <w:p w:rsidR="00EA0C8A" w:rsidRPr="001E45F4" w:rsidRDefault="001C2706" w:rsidP="002C6C17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EA0C8A" w:rsidRPr="001E45F4">
        <w:rPr>
          <w:rFonts w:ascii="Times New Roman" w:hAnsi="Times New Roman" w:cs="Times New Roman"/>
          <w:sz w:val="22"/>
          <w:szCs w:val="22"/>
        </w:rPr>
        <w:t>Источником финансирования подпрограммы являются налоговые и неналоговые доходы местного бюджета, поступления целевого характера из областного бюджета, иные поступления.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Распределение бюджетных ассигнований по задачам подпрограммы и ведомственной целевой программам в разрезе источников финансирования представлено в </w:t>
      </w:r>
      <w:hyperlink r:id="rId7" w:history="1">
        <w:r w:rsidRPr="001E45F4">
          <w:rPr>
            <w:rFonts w:ascii="Times New Roman" w:hAnsi="Times New Roman" w:cs="Times New Roman"/>
            <w:sz w:val="22"/>
            <w:szCs w:val="22"/>
          </w:rPr>
          <w:t>приложении</w:t>
        </w:r>
      </w:hyperlink>
      <w:r w:rsidRPr="001E45F4">
        <w:rPr>
          <w:rFonts w:ascii="Times New Roman" w:hAnsi="Times New Roman" w:cs="Times New Roman"/>
          <w:sz w:val="22"/>
          <w:szCs w:val="22"/>
        </w:rPr>
        <w:t xml:space="preserve"> к настоящей муниципальной программе "Развитие экономического потенциала Знаменского муниципального района Омской области".</w:t>
      </w:r>
    </w:p>
    <w:p w:rsidR="00EA0C8A" w:rsidRPr="001E45F4" w:rsidRDefault="00EA0C8A" w:rsidP="004C4FF3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1E45F4">
        <w:rPr>
          <w:rFonts w:ascii="Times New Roman" w:hAnsi="Times New Roman" w:cs="Times New Roman"/>
          <w:sz w:val="22"/>
          <w:szCs w:val="22"/>
        </w:rPr>
        <w:t>. Ожидаемые результаты реализации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Достижение цели подпрограммы отражают полученные ожидаемые результаты ее реализации.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подпрограммы определены следующие ожидаемые результаты:</w:t>
      </w:r>
    </w:p>
    <w:p w:rsidR="00EA0C8A" w:rsidRPr="001E45F4" w:rsidRDefault="00EA0C8A" w:rsidP="001E45F4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Степень качества организации и осуществления бюджетного процесса в Знаменском районе Омской области.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Ожидаемый результат измеряется степенью качества и рассчитывается по формуле: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8F10A1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Р1 = А, где: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А – степень качества организации и осуществления бюджетного процесса, присвоенная Знаменскому муниципальному району по результатам проведения Министерством финансов по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Значение исходных данных для расчета ожидаемого результата определяются на основе информации Министерства финансов по Омской области, полученной по результатам проведения ежегодной оценки качества организации и осуществления бюджетного процесса в муниципальных районах Омской области.</w:t>
      </w:r>
    </w:p>
    <w:p w:rsidR="00EA0C8A" w:rsidRPr="001E45F4" w:rsidRDefault="00EA0C8A" w:rsidP="003011D9">
      <w:pPr>
        <w:tabs>
          <w:tab w:val="left" w:pos="-14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1E45F4">
        <w:rPr>
          <w:rFonts w:ascii="Times New Roman" w:hAnsi="Times New Roman" w:cs="Times New Roman"/>
          <w:sz w:val="22"/>
          <w:szCs w:val="22"/>
        </w:rPr>
        <w:t>. Описание системы управления реализацией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910217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Управление и контроль за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Ответственность за реализацию входящую в состав подпрограммы ведомственную целевую программу "Повышение качества управления муниципальными финансами Знаменского муници</w:t>
      </w:r>
      <w:r w:rsidR="00DD1061">
        <w:rPr>
          <w:rFonts w:ascii="Times New Roman" w:hAnsi="Times New Roman" w:cs="Times New Roman"/>
          <w:sz w:val="22"/>
          <w:szCs w:val="22"/>
        </w:rPr>
        <w:t>пального района 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 несет её исполнитель – Комитет финансов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D22CF">
      <w:pPr>
        <w:tabs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541151" w:rsidRDefault="00EA0C8A" w:rsidP="00541151">
      <w:pPr>
        <w:rPr>
          <w:sz w:val="24"/>
          <w:szCs w:val="24"/>
        </w:rPr>
      </w:pPr>
    </w:p>
    <w:sectPr w:rsidR="00EA0C8A" w:rsidRPr="00541151" w:rsidSect="00BD16B5">
      <w:headerReference w:type="default" r:id="rId8"/>
      <w:footerReference w:type="default" r:id="rId9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543" w:rsidRDefault="00ED1543" w:rsidP="00500CB0">
      <w:r>
        <w:separator/>
      </w:r>
    </w:p>
  </w:endnote>
  <w:endnote w:type="continuationSeparator" w:id="1">
    <w:p w:rsidR="00ED1543" w:rsidRDefault="00ED1543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22624A">
    <w:pPr>
      <w:pStyle w:val="afff2"/>
      <w:jc w:val="right"/>
    </w:pPr>
    <w:fldSimple w:instr=" PAGE   \* MERGEFORMAT ">
      <w:r w:rsidR="00D70883">
        <w:rPr>
          <w:noProof/>
        </w:rPr>
        <w:t>3</w:t>
      </w:r>
    </w:fldSimple>
  </w:p>
  <w:p w:rsidR="00EA0C8A" w:rsidRDefault="00EA0C8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543" w:rsidRDefault="00ED1543" w:rsidP="00500CB0">
      <w:r>
        <w:separator/>
      </w:r>
    </w:p>
  </w:footnote>
  <w:footnote w:type="continuationSeparator" w:id="1">
    <w:p w:rsidR="00ED1543" w:rsidRDefault="00ED1543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A0C8A" w:rsidP="0088257A">
    <w:pPr>
      <w:pStyle w:val="afff"/>
      <w:framePr w:wrap="auto" w:vAnchor="text" w:hAnchor="margin" w:xAlign="center" w:y="1"/>
      <w:rPr>
        <w:rStyle w:val="afff1"/>
        <w:rFonts w:cs="Arial"/>
      </w:rPr>
    </w:pPr>
  </w:p>
  <w:p w:rsidR="00EA0C8A" w:rsidRDefault="00EA0C8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/>
      </w:pPr>
      <w:rPr>
        <w:rFonts w:hint="default"/>
      </w:rPr>
    </w:lvl>
    <w:lvl w:ilvl="5">
      <w:numFmt w:val="decimal"/>
      <w:lvlText w:val=""/>
      <w:lvlJc w:val="left"/>
      <w:pPr>
        <w:ind w:left="142"/>
      </w:pPr>
      <w:rPr>
        <w:rFonts w:hint="default"/>
      </w:rPr>
    </w:lvl>
    <w:lvl w:ilvl="6">
      <w:numFmt w:val="decimal"/>
      <w:lvlText w:val=""/>
      <w:lvlJc w:val="left"/>
      <w:pPr>
        <w:ind w:left="142"/>
      </w:pPr>
      <w:rPr>
        <w:rFonts w:hint="default"/>
      </w:rPr>
    </w:lvl>
    <w:lvl w:ilvl="7">
      <w:numFmt w:val="decimal"/>
      <w:lvlText w:val=""/>
      <w:lvlJc w:val="left"/>
      <w:pPr>
        <w:ind w:left="142"/>
      </w:pPr>
      <w:rPr>
        <w:rFonts w:hint="default"/>
      </w:rPr>
    </w:lvl>
    <w:lvl w:ilvl="8">
      <w:numFmt w:val="decimal"/>
      <w:lvlText w:val=""/>
      <w:lvlJc w:val="left"/>
      <w:pPr>
        <w:ind w:left="142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4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3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E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0D3D"/>
    <w:rsid w:val="00032D9F"/>
    <w:rsid w:val="0003573C"/>
    <w:rsid w:val="00036200"/>
    <w:rsid w:val="000366AC"/>
    <w:rsid w:val="0004087F"/>
    <w:rsid w:val="000409F4"/>
    <w:rsid w:val="000411DE"/>
    <w:rsid w:val="00042375"/>
    <w:rsid w:val="000429FB"/>
    <w:rsid w:val="000433D8"/>
    <w:rsid w:val="0004433F"/>
    <w:rsid w:val="00044848"/>
    <w:rsid w:val="00046B18"/>
    <w:rsid w:val="0004712B"/>
    <w:rsid w:val="0005051E"/>
    <w:rsid w:val="00051B18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45A6"/>
    <w:rsid w:val="00065078"/>
    <w:rsid w:val="00066F69"/>
    <w:rsid w:val="00070C7B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24F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023"/>
    <w:rsid w:val="000B0962"/>
    <w:rsid w:val="000B106B"/>
    <w:rsid w:val="000B2587"/>
    <w:rsid w:val="000B35B0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6B59"/>
    <w:rsid w:val="000E08DC"/>
    <w:rsid w:val="000E413A"/>
    <w:rsid w:val="000E451E"/>
    <w:rsid w:val="000E49EB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1795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A049A"/>
    <w:rsid w:val="001A057E"/>
    <w:rsid w:val="001A16DA"/>
    <w:rsid w:val="001A281F"/>
    <w:rsid w:val="001A2C57"/>
    <w:rsid w:val="001A2D75"/>
    <w:rsid w:val="001A386B"/>
    <w:rsid w:val="001A391C"/>
    <w:rsid w:val="001A528D"/>
    <w:rsid w:val="001A6F4D"/>
    <w:rsid w:val="001A70D8"/>
    <w:rsid w:val="001B132D"/>
    <w:rsid w:val="001B1779"/>
    <w:rsid w:val="001B5270"/>
    <w:rsid w:val="001B5531"/>
    <w:rsid w:val="001B6274"/>
    <w:rsid w:val="001B7002"/>
    <w:rsid w:val="001B754E"/>
    <w:rsid w:val="001B768A"/>
    <w:rsid w:val="001C21D9"/>
    <w:rsid w:val="001C2706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11A1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5E37"/>
    <w:rsid w:val="002162A4"/>
    <w:rsid w:val="002173EF"/>
    <w:rsid w:val="00217561"/>
    <w:rsid w:val="00217D34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24A"/>
    <w:rsid w:val="0022662E"/>
    <w:rsid w:val="00226F46"/>
    <w:rsid w:val="00227623"/>
    <w:rsid w:val="00231600"/>
    <w:rsid w:val="0023176F"/>
    <w:rsid w:val="00233491"/>
    <w:rsid w:val="002341E5"/>
    <w:rsid w:val="00237B5A"/>
    <w:rsid w:val="0024017E"/>
    <w:rsid w:val="00241B50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79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293"/>
    <w:rsid w:val="002C577C"/>
    <w:rsid w:val="002C6861"/>
    <w:rsid w:val="002C6C17"/>
    <w:rsid w:val="002C76DF"/>
    <w:rsid w:val="002D02D2"/>
    <w:rsid w:val="002D105E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1AFF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2D6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0F9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175F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4C2E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A06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2EB7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714C3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46AE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F01CC"/>
    <w:rsid w:val="004F08E2"/>
    <w:rsid w:val="004F0F9E"/>
    <w:rsid w:val="004F1C0F"/>
    <w:rsid w:val="004F2EF8"/>
    <w:rsid w:val="004F3F1C"/>
    <w:rsid w:val="004F4E5F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4EB5"/>
    <w:rsid w:val="0054548E"/>
    <w:rsid w:val="00545603"/>
    <w:rsid w:val="00547BC0"/>
    <w:rsid w:val="00551319"/>
    <w:rsid w:val="005515F3"/>
    <w:rsid w:val="00551AD0"/>
    <w:rsid w:val="00554277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19C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2F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98"/>
    <w:rsid w:val="005C65F8"/>
    <w:rsid w:val="005C71A9"/>
    <w:rsid w:val="005C735A"/>
    <w:rsid w:val="005D0659"/>
    <w:rsid w:val="005D11BE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37C00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08D0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094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027E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2EA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6D24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20EF"/>
    <w:rsid w:val="0077301B"/>
    <w:rsid w:val="0077328E"/>
    <w:rsid w:val="00773DD2"/>
    <w:rsid w:val="00773E6A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6BF"/>
    <w:rsid w:val="007902E5"/>
    <w:rsid w:val="00790560"/>
    <w:rsid w:val="007915A8"/>
    <w:rsid w:val="00793A04"/>
    <w:rsid w:val="00794330"/>
    <w:rsid w:val="007945F3"/>
    <w:rsid w:val="00796DD7"/>
    <w:rsid w:val="00796FEF"/>
    <w:rsid w:val="00797111"/>
    <w:rsid w:val="007A12FB"/>
    <w:rsid w:val="007A15EA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3E06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5D5"/>
    <w:rsid w:val="00823826"/>
    <w:rsid w:val="00823A14"/>
    <w:rsid w:val="008245A9"/>
    <w:rsid w:val="00824B0A"/>
    <w:rsid w:val="00825126"/>
    <w:rsid w:val="00825552"/>
    <w:rsid w:val="0082667C"/>
    <w:rsid w:val="00826A68"/>
    <w:rsid w:val="00826DC8"/>
    <w:rsid w:val="0082788E"/>
    <w:rsid w:val="00830EA1"/>
    <w:rsid w:val="00830F82"/>
    <w:rsid w:val="00834C97"/>
    <w:rsid w:val="008364F7"/>
    <w:rsid w:val="00836A26"/>
    <w:rsid w:val="0084004C"/>
    <w:rsid w:val="008400E4"/>
    <w:rsid w:val="00840BF1"/>
    <w:rsid w:val="00841D06"/>
    <w:rsid w:val="0084288A"/>
    <w:rsid w:val="0084408B"/>
    <w:rsid w:val="008449C0"/>
    <w:rsid w:val="008455C2"/>
    <w:rsid w:val="00845704"/>
    <w:rsid w:val="00845958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79E"/>
    <w:rsid w:val="00891305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299"/>
    <w:rsid w:val="008A4012"/>
    <w:rsid w:val="008A47F1"/>
    <w:rsid w:val="008A4AE1"/>
    <w:rsid w:val="008A5C5A"/>
    <w:rsid w:val="008A5F3C"/>
    <w:rsid w:val="008A6A8B"/>
    <w:rsid w:val="008A751D"/>
    <w:rsid w:val="008B0ACF"/>
    <w:rsid w:val="008B1358"/>
    <w:rsid w:val="008B289A"/>
    <w:rsid w:val="008B2D2D"/>
    <w:rsid w:val="008B4DC6"/>
    <w:rsid w:val="008B4F1A"/>
    <w:rsid w:val="008B667B"/>
    <w:rsid w:val="008C0300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39E6"/>
    <w:rsid w:val="008D4A97"/>
    <w:rsid w:val="008D5181"/>
    <w:rsid w:val="008D5A20"/>
    <w:rsid w:val="008D5AE2"/>
    <w:rsid w:val="008D6B36"/>
    <w:rsid w:val="008D7B74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2FA2"/>
    <w:rsid w:val="00903252"/>
    <w:rsid w:val="00903413"/>
    <w:rsid w:val="009036AE"/>
    <w:rsid w:val="00903E48"/>
    <w:rsid w:val="009046A1"/>
    <w:rsid w:val="009049BD"/>
    <w:rsid w:val="00910217"/>
    <w:rsid w:val="00912FE8"/>
    <w:rsid w:val="00913120"/>
    <w:rsid w:val="00913238"/>
    <w:rsid w:val="00913A86"/>
    <w:rsid w:val="009147EE"/>
    <w:rsid w:val="009148A4"/>
    <w:rsid w:val="00915CF7"/>
    <w:rsid w:val="00916FE0"/>
    <w:rsid w:val="00917A62"/>
    <w:rsid w:val="00917CCE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3A80"/>
    <w:rsid w:val="00944407"/>
    <w:rsid w:val="00944D36"/>
    <w:rsid w:val="00944DD3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1BE"/>
    <w:rsid w:val="0098486D"/>
    <w:rsid w:val="00985EDA"/>
    <w:rsid w:val="00986678"/>
    <w:rsid w:val="0099153F"/>
    <w:rsid w:val="009937D8"/>
    <w:rsid w:val="00993915"/>
    <w:rsid w:val="00995357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4FB9"/>
    <w:rsid w:val="009B5E2A"/>
    <w:rsid w:val="009C0653"/>
    <w:rsid w:val="009C0F39"/>
    <w:rsid w:val="009C1EDD"/>
    <w:rsid w:val="009C4119"/>
    <w:rsid w:val="009C53A2"/>
    <w:rsid w:val="009C53FE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0ED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47B08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1D"/>
    <w:rsid w:val="00A70D01"/>
    <w:rsid w:val="00A72FAF"/>
    <w:rsid w:val="00A73092"/>
    <w:rsid w:val="00A73F5C"/>
    <w:rsid w:val="00A7518B"/>
    <w:rsid w:val="00A75196"/>
    <w:rsid w:val="00A7550B"/>
    <w:rsid w:val="00A75811"/>
    <w:rsid w:val="00A76BEA"/>
    <w:rsid w:val="00A81965"/>
    <w:rsid w:val="00A81D47"/>
    <w:rsid w:val="00A828E8"/>
    <w:rsid w:val="00A83714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2A39"/>
    <w:rsid w:val="00AE70EB"/>
    <w:rsid w:val="00AF05C3"/>
    <w:rsid w:val="00AF12DF"/>
    <w:rsid w:val="00AF19C0"/>
    <w:rsid w:val="00AF29ED"/>
    <w:rsid w:val="00AF4721"/>
    <w:rsid w:val="00AF4E2F"/>
    <w:rsid w:val="00B000BA"/>
    <w:rsid w:val="00B00EAD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116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180E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D01"/>
    <w:rsid w:val="00BB3BDF"/>
    <w:rsid w:val="00BB55FE"/>
    <w:rsid w:val="00BB572D"/>
    <w:rsid w:val="00BB656C"/>
    <w:rsid w:val="00BB6CF5"/>
    <w:rsid w:val="00BC29C3"/>
    <w:rsid w:val="00BC332B"/>
    <w:rsid w:val="00BC34AC"/>
    <w:rsid w:val="00BC3D15"/>
    <w:rsid w:val="00BC4338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4D5F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5F03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24"/>
    <w:rsid w:val="00C42707"/>
    <w:rsid w:val="00C449A5"/>
    <w:rsid w:val="00C452BA"/>
    <w:rsid w:val="00C45763"/>
    <w:rsid w:val="00C45E76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777AA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1952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53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05066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18D7"/>
    <w:rsid w:val="00D5201E"/>
    <w:rsid w:val="00D55178"/>
    <w:rsid w:val="00D551E1"/>
    <w:rsid w:val="00D6410A"/>
    <w:rsid w:val="00D64CB2"/>
    <w:rsid w:val="00D6660A"/>
    <w:rsid w:val="00D6695A"/>
    <w:rsid w:val="00D70883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1061"/>
    <w:rsid w:val="00DD22CF"/>
    <w:rsid w:val="00DD270B"/>
    <w:rsid w:val="00DD5031"/>
    <w:rsid w:val="00DD6899"/>
    <w:rsid w:val="00DD6A7E"/>
    <w:rsid w:val="00DD6CEB"/>
    <w:rsid w:val="00DD71D8"/>
    <w:rsid w:val="00DD7B92"/>
    <w:rsid w:val="00DE0555"/>
    <w:rsid w:val="00DE0778"/>
    <w:rsid w:val="00DE0DA5"/>
    <w:rsid w:val="00DE14CA"/>
    <w:rsid w:val="00DE1EA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1B2A"/>
    <w:rsid w:val="00E22106"/>
    <w:rsid w:val="00E23904"/>
    <w:rsid w:val="00E248DB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5797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0883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C9C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C8A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543"/>
    <w:rsid w:val="00ED160E"/>
    <w:rsid w:val="00ED2121"/>
    <w:rsid w:val="00ED232E"/>
    <w:rsid w:val="00ED2B61"/>
    <w:rsid w:val="00ED2DA7"/>
    <w:rsid w:val="00ED34EB"/>
    <w:rsid w:val="00ED4256"/>
    <w:rsid w:val="00ED4D6A"/>
    <w:rsid w:val="00ED4FD6"/>
    <w:rsid w:val="00ED505C"/>
    <w:rsid w:val="00ED6C5F"/>
    <w:rsid w:val="00ED7B32"/>
    <w:rsid w:val="00ED7E56"/>
    <w:rsid w:val="00EE05E2"/>
    <w:rsid w:val="00EE1D8A"/>
    <w:rsid w:val="00EE222A"/>
    <w:rsid w:val="00EE2F2B"/>
    <w:rsid w:val="00EE38A7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0ECB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A9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5953"/>
    <w:rsid w:val="00F86844"/>
    <w:rsid w:val="00F869C1"/>
    <w:rsid w:val="00F870AB"/>
    <w:rsid w:val="00F87554"/>
    <w:rsid w:val="00F87729"/>
    <w:rsid w:val="00F903AC"/>
    <w:rsid w:val="00F90F99"/>
    <w:rsid w:val="00F911CC"/>
    <w:rsid w:val="00F91845"/>
    <w:rsid w:val="00F922A3"/>
    <w:rsid w:val="00F926B8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9AF"/>
    <w:rsid w:val="00FA3EC0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695A35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</w:style>
  <w:style w:type="character" w:customStyle="1" w:styleId="af3">
    <w:name w:val="Не вступил в силу"/>
    <w:basedOn w:val="a3"/>
    <w:uiPriority w:val="99"/>
    <w:rsid w:val="00695A35"/>
    <w:rPr>
      <w:color w:val="00808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rFonts w:cs="Times New Roman"/>
      <w:color w:val="FF0000"/>
      <w:sz w:val="20"/>
      <w:szCs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strike/>
      <w:color w:val="80800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</w:pPr>
  </w:style>
  <w:style w:type="character" w:customStyle="1" w:styleId="aff6">
    <w:name w:val="Основной текст_"/>
    <w:basedOn w:val="a0"/>
    <w:link w:val="25"/>
    <w:uiPriority w:val="99"/>
    <w:locked/>
    <w:rsid w:val="0054004E"/>
    <w:rPr>
      <w:rFonts w:cs="Times New Roman"/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uiPriority w:val="99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uiPriority w:val="99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51142"/>
    <w:pPr>
      <w:spacing w:line="323" w:lineRule="exact"/>
      <w:ind w:firstLine="0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51142"/>
    <w:pPr>
      <w:spacing w:line="323" w:lineRule="exact"/>
      <w:ind w:firstLine="0"/>
      <w:jc w:val="left"/>
    </w:pPr>
    <w:rPr>
      <w:sz w:val="24"/>
      <w:szCs w:val="24"/>
    </w:rPr>
  </w:style>
  <w:style w:type="paragraph" w:styleId="aff7">
    <w:name w:val="No Spacing"/>
    <w:uiPriority w:val="99"/>
    <w:qFormat/>
    <w:rsid w:val="00E51142"/>
    <w:pPr>
      <w:ind w:firstLine="709"/>
      <w:jc w:val="both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50D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uiPriority w:val="99"/>
    <w:rsid w:val="00650DD1"/>
    <w:pPr>
      <w:suppressLineNumbers/>
      <w:suppressAutoHyphens/>
      <w:autoSpaceDE/>
      <w:autoSpaceDN/>
      <w:adjustRightInd/>
      <w:ind w:firstLine="0"/>
      <w:jc w:val="left"/>
    </w:pPr>
    <w:rPr>
      <w:kern w:val="1"/>
      <w:sz w:val="24"/>
      <w:szCs w:val="24"/>
    </w:rPr>
  </w:style>
  <w:style w:type="character" w:customStyle="1" w:styleId="FontStyle102">
    <w:name w:val="Font Style102"/>
    <w:basedOn w:val="a0"/>
    <w:uiPriority w:val="99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uiPriority w:val="99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2D37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uiPriority w:val="99"/>
    <w:rsid w:val="002F2D37"/>
    <w:pPr>
      <w:widowControl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uiPriority w:val="99"/>
    <w:locked/>
    <w:rsid w:val="002F2D37"/>
    <w:rPr>
      <w:rFonts w:cs="Times New Roman"/>
      <w:sz w:val="24"/>
      <w:szCs w:val="24"/>
    </w:rPr>
  </w:style>
  <w:style w:type="paragraph" w:styleId="affb">
    <w:name w:val="Body Text"/>
    <w:basedOn w:val="a"/>
    <w:link w:val="affc"/>
    <w:uiPriority w:val="99"/>
    <w:rsid w:val="002F2D37"/>
    <w:pPr>
      <w:widowControl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fc">
    <w:name w:val="Основной текст Знак"/>
    <w:basedOn w:val="a0"/>
    <w:link w:val="affb"/>
    <w:uiPriority w:val="99"/>
    <w:locked/>
    <w:rsid w:val="002F2D37"/>
    <w:rPr>
      <w:rFonts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F2D37"/>
    <w:pPr>
      <w:spacing w:line="275" w:lineRule="exact"/>
      <w:ind w:firstLine="533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F2D37"/>
    <w:pPr>
      <w:spacing w:line="275" w:lineRule="exact"/>
      <w:ind w:firstLine="0"/>
      <w:jc w:val="right"/>
    </w:pPr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uiPriority w:val="99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uiPriority w:val="99"/>
    <w:semiHidden/>
    <w:locked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0">
    <w:name w:val="Верхний колонтитул Знак"/>
    <w:basedOn w:val="a0"/>
    <w:link w:val="afff"/>
    <w:uiPriority w:val="99"/>
    <w:locked/>
    <w:rsid w:val="00500CB0"/>
    <w:rPr>
      <w:rFonts w:cs="Times New Roman"/>
      <w:sz w:val="24"/>
      <w:szCs w:val="24"/>
    </w:rPr>
  </w:style>
  <w:style w:type="character" w:styleId="afff1">
    <w:name w:val="page number"/>
    <w:basedOn w:val="a0"/>
    <w:uiPriority w:val="99"/>
    <w:rsid w:val="00500CB0"/>
    <w:rPr>
      <w:rFonts w:cs="Times New Roman"/>
    </w:rPr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locked/>
    <w:rsid w:val="00500CB0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uiPriority w:val="99"/>
    <w:qFormat/>
    <w:rsid w:val="00465FE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uiPriority w:val="99"/>
    <w:qFormat/>
    <w:rsid w:val="00495314"/>
    <w:pPr>
      <w:widowControl/>
      <w:autoSpaceDE/>
      <w:autoSpaceDN/>
      <w:adjustRightInd/>
      <w:ind w:firstLine="0"/>
      <w:jc w:val="center"/>
    </w:pPr>
    <w:rPr>
      <w:b/>
      <w:bCs/>
      <w:sz w:val="36"/>
      <w:szCs w:val="36"/>
    </w:rPr>
  </w:style>
  <w:style w:type="character" w:customStyle="1" w:styleId="afff6">
    <w:name w:val="Название Знак"/>
    <w:basedOn w:val="a0"/>
    <w:link w:val="afff5"/>
    <w:uiPriority w:val="99"/>
    <w:locked/>
    <w:rsid w:val="00495314"/>
    <w:rPr>
      <w:rFonts w:cs="Times New Roman"/>
      <w:b/>
      <w:bCs/>
      <w:sz w:val="20"/>
      <w:szCs w:val="20"/>
    </w:rPr>
  </w:style>
  <w:style w:type="character" w:styleId="afff7">
    <w:name w:val="Hyperlink"/>
    <w:basedOn w:val="a0"/>
    <w:uiPriority w:val="99"/>
    <w:rsid w:val="004953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1698</Words>
  <Characters>9685</Characters>
  <Application>Microsoft Office Word</Application>
  <DocSecurity>0</DocSecurity>
  <Lines>80</Lines>
  <Paragraphs>22</Paragraphs>
  <ScaleCrop>false</ScaleCrop>
  <Company>НПП "Гарант-Сервис"</Company>
  <LinksUpToDate>false</LinksUpToDate>
  <CharactersWithSpaces>11361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51</cp:revision>
  <cp:lastPrinted>2023-08-28T06:18:00Z</cp:lastPrinted>
  <dcterms:created xsi:type="dcterms:W3CDTF">2019-08-12T10:05:00Z</dcterms:created>
  <dcterms:modified xsi:type="dcterms:W3CDTF">2025-01-09T10:41:00Z</dcterms:modified>
</cp:coreProperties>
</file>