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8A" w:rsidRPr="001E45F4" w:rsidRDefault="00EA0C8A" w:rsidP="00DD22CF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Приложение № </w:t>
      </w:r>
      <w:r w:rsidR="004B46AE">
        <w:rPr>
          <w:rFonts w:ascii="Times New Roman" w:hAnsi="Times New Roman" w:cs="Times New Roman"/>
          <w:sz w:val="22"/>
          <w:szCs w:val="22"/>
        </w:rPr>
        <w:t>2</w:t>
      </w:r>
    </w:p>
    <w:p w:rsidR="00EA0C8A" w:rsidRPr="00954E5F" w:rsidRDefault="00EA0C8A" w:rsidP="00DD22CF">
      <w:pPr>
        <w:tabs>
          <w:tab w:val="left" w:pos="-426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EA0C8A" w:rsidRPr="00954E5F" w:rsidRDefault="00EA0C8A" w:rsidP="00DD22CF">
      <w:pPr>
        <w:tabs>
          <w:tab w:val="left" w:pos="-567"/>
          <w:tab w:val="left" w:pos="5954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ab/>
        <w:t xml:space="preserve">«Развитие экономического </w:t>
      </w:r>
    </w:p>
    <w:p w:rsidR="00EA0C8A" w:rsidRDefault="00EA0C8A" w:rsidP="00DD22CF">
      <w:pPr>
        <w:tabs>
          <w:tab w:val="left" w:pos="-567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>отенциала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54E5F">
        <w:rPr>
          <w:rFonts w:ascii="Times New Roman" w:hAnsi="Times New Roman" w:cs="Times New Roman"/>
          <w:sz w:val="22"/>
          <w:szCs w:val="22"/>
        </w:rPr>
        <w:t xml:space="preserve">Знаменского </w:t>
      </w:r>
    </w:p>
    <w:p w:rsidR="00EA0C8A" w:rsidRDefault="00EA0C8A" w:rsidP="00DD22CF">
      <w:pPr>
        <w:tabs>
          <w:tab w:val="left" w:pos="-567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EA0C8A" w:rsidRPr="00954E5F" w:rsidRDefault="00EA0C8A" w:rsidP="00DD22CF">
      <w:pPr>
        <w:tabs>
          <w:tab w:val="left" w:pos="-567"/>
          <w:tab w:val="left" w:pos="6521"/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EA0C8A" w:rsidRPr="001E45F4" w:rsidRDefault="00EA0C8A" w:rsidP="00954E5F">
      <w:pPr>
        <w:tabs>
          <w:tab w:val="left" w:pos="-426"/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2F6DC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Муниципальная </w:t>
      </w:r>
      <w:r w:rsidRPr="001E45F4">
        <w:rPr>
          <w:rFonts w:ascii="Times New Roman" w:hAnsi="Times New Roman" w:cs="Times New Roman"/>
          <w:sz w:val="22"/>
          <w:szCs w:val="22"/>
        </w:rPr>
        <w:t>Подпрограмма "Повышение эффективности управления муниципальными  финансами в Знаменском муниципальном</w:t>
      </w:r>
      <w:r w:rsidR="002D105E">
        <w:rPr>
          <w:rFonts w:ascii="Times New Roman" w:hAnsi="Times New Roman" w:cs="Times New Roman"/>
          <w:sz w:val="22"/>
          <w:szCs w:val="22"/>
        </w:rPr>
        <w:t xml:space="preserve"> районе</w:t>
      </w:r>
      <w:r w:rsidRPr="001E45F4">
        <w:rPr>
          <w:rFonts w:ascii="Times New Roman" w:hAnsi="Times New Roman" w:cs="Times New Roman"/>
          <w:sz w:val="22"/>
          <w:szCs w:val="22"/>
        </w:rPr>
        <w:t>"</w:t>
      </w:r>
    </w:p>
    <w:p w:rsidR="00EA0C8A" w:rsidRPr="001E45F4" w:rsidRDefault="00EA0C8A" w:rsidP="001E45F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DB553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Паспорт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1E45F4">
        <w:rPr>
          <w:rFonts w:ascii="Times New Roman" w:hAnsi="Times New Roman" w:cs="Times New Roman"/>
          <w:sz w:val="22"/>
          <w:szCs w:val="22"/>
        </w:rPr>
        <w:t xml:space="preserve">одпрограммы "Повышение эффективности управления </w:t>
      </w:r>
    </w:p>
    <w:p w:rsidR="00EA0C8A" w:rsidRPr="001E45F4" w:rsidRDefault="00EA0C8A" w:rsidP="00DB553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муниципальными  финансами в </w:t>
      </w:r>
      <w:r w:rsidR="002D105E">
        <w:rPr>
          <w:rFonts w:ascii="Times New Roman" w:hAnsi="Times New Roman" w:cs="Times New Roman"/>
          <w:sz w:val="22"/>
          <w:szCs w:val="22"/>
        </w:rPr>
        <w:t>Знаменском муниципальном районе</w:t>
      </w:r>
      <w:r w:rsidRPr="001E45F4">
        <w:rPr>
          <w:rFonts w:ascii="Times New Roman" w:hAnsi="Times New Roman" w:cs="Times New Roman"/>
          <w:sz w:val="22"/>
          <w:szCs w:val="22"/>
        </w:rPr>
        <w:t>"</w:t>
      </w:r>
    </w:p>
    <w:p w:rsidR="00EA0C8A" w:rsidRPr="001E45F4" w:rsidRDefault="00EA0C8A" w:rsidP="001E45F4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29"/>
        <w:gridCol w:w="5745"/>
      </w:tblGrid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ой программы Знаменского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EA0C8A" w:rsidRPr="001E45F4" w:rsidRDefault="00EA0C8A" w:rsidP="002D10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"Развитие экономического потенциала Знаменского муниц</w:t>
            </w:r>
            <w:r w:rsidR="002D105E">
              <w:rPr>
                <w:rFonts w:ascii="Times New Roman" w:hAnsi="Times New Roman" w:cs="Times New Roman"/>
                <w:sz w:val="22"/>
                <w:szCs w:val="22"/>
              </w:rPr>
              <w:t>ипального района Омской области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" (далее – муниципальная программа)</w:t>
            </w:r>
          </w:p>
        </w:tc>
      </w:tr>
      <w:tr w:rsidR="00EA0C8A" w:rsidRPr="001E45F4">
        <w:tc>
          <w:tcPr>
            <w:tcW w:w="3969" w:type="dxa"/>
            <w:vAlign w:val="center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EA0C8A" w:rsidRPr="001E45F4" w:rsidRDefault="00EA0C8A" w:rsidP="00CB7AAF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"Повышение эффективности управления муниципальными  финансами в Знаменском муниципальном районе Омской области" (далее – подпрограмма)</w:t>
            </w:r>
          </w:p>
        </w:tc>
      </w:tr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муниципальной власти Знаменского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5812" w:type="dxa"/>
          </w:tcPr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Комитет финансов администрации Знаменского муниципального района Омской области (далее – Комитет финансов)</w:t>
            </w:r>
          </w:p>
        </w:tc>
      </w:tr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органа муниципальной власти Знаменского муниципального района Омской области, являющегося исполнителем основного мероприятия, исполнителем ведомственной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целе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вой программы </w:t>
            </w:r>
          </w:p>
        </w:tc>
        <w:tc>
          <w:tcPr>
            <w:tcW w:w="5812" w:type="dxa"/>
          </w:tcPr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Комитет финансов</w:t>
            </w:r>
          </w:p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0C8A" w:rsidRPr="001E45F4"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A0C8A" w:rsidRPr="001E45F4" w:rsidRDefault="00EA0C8A" w:rsidP="00CB7AAF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–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EA0C8A" w:rsidRPr="001E45F4">
        <w:trPr>
          <w:trHeight w:val="401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5812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управления муниципальными финансами Знаменского муниципального района Омской области, развитие межбюджетных отношений в муниципальном районе </w:t>
            </w:r>
          </w:p>
        </w:tc>
      </w:tr>
      <w:tr w:rsidR="00EA0C8A" w:rsidRPr="001E45F4">
        <w:trPr>
          <w:trHeight w:val="328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5812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Задача.  Совершенствование организации и осуществления бюджетного процесса и межбюджетных отношений в Знаменском муниципальном районе Омской области.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0C8A" w:rsidRPr="001E45F4">
        <w:trPr>
          <w:trHeight w:val="647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2" w:type="dxa"/>
          </w:tcPr>
          <w:p w:rsidR="00EA0C8A" w:rsidRPr="001E45F4" w:rsidRDefault="00EA0C8A" w:rsidP="00D518D7">
            <w:pPr>
              <w:tabs>
                <w:tab w:val="left" w:pos="317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Ведомственная целевая программа </w:t>
            </w:r>
            <w:r w:rsidR="00D518D7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Повышение качества управления  муниципальными финансами Знаменского муниципального района Омской области</w:t>
            </w:r>
            <w:r w:rsidR="00D518D7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</w:t>
            </w:r>
          </w:p>
        </w:tc>
      </w:tr>
      <w:tr w:rsidR="00D6660A" w:rsidRPr="001E45F4">
        <w:trPr>
          <w:trHeight w:val="647"/>
        </w:trPr>
        <w:tc>
          <w:tcPr>
            <w:tcW w:w="3969" w:type="dxa"/>
          </w:tcPr>
          <w:p w:rsidR="00D6660A" w:rsidRPr="00D518D7" w:rsidRDefault="00D6660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518D7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подпрограммы</w:t>
            </w:r>
          </w:p>
        </w:tc>
        <w:tc>
          <w:tcPr>
            <w:tcW w:w="5812" w:type="dxa"/>
          </w:tcPr>
          <w:p w:rsidR="00D6660A" w:rsidRPr="00D518D7" w:rsidRDefault="004F1C0F" w:rsidP="00D6660A">
            <w:pPr>
              <w:tabs>
                <w:tab w:val="left" w:pos="317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финансирования ВЦП.</w:t>
            </w:r>
          </w:p>
        </w:tc>
      </w:tr>
      <w:tr w:rsidR="00EA0C8A" w:rsidRPr="001E45F4">
        <w:trPr>
          <w:trHeight w:val="701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A0C8A" w:rsidRPr="009C53FE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Общий объем расходов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бюджета на реализацию подпрограммы составляет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645A6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645A6">
              <w:rPr>
                <w:rFonts w:ascii="Times New Roman" w:hAnsi="Times New Roman" w:cs="Times New Roman"/>
                <w:sz w:val="22"/>
                <w:szCs w:val="22"/>
              </w:rPr>
              <w:t>004</w:t>
            </w:r>
            <w:r w:rsidR="00ED4FD6"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46D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0645A6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  <w:r w:rsidR="00ED4FD6"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руб., в том числе: </w:t>
            </w:r>
          </w:p>
          <w:p w:rsidR="00EA0C8A" w:rsidRPr="009C53FE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2020 год – 2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>747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777AA" w:rsidRPr="009C53FE"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24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EA0C8A" w:rsidRPr="009C53FE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824B0A" w:rsidRPr="009C53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401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44EB5" w:rsidRPr="009C53FE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EA0C8A" w:rsidRPr="009C53FE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2022 год – </w:t>
            </w:r>
            <w:r w:rsidR="00E57976" w:rsidRPr="009C53F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57976" w:rsidRPr="009C53FE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D5AE2" w:rsidRPr="009C53F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2023 год – 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583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321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C53FE" w:rsidRPr="009C53FE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8C0300" w:rsidRPr="009C53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53FE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46D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645A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46D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645A6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46D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0645A6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4E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253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299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A0C8A" w:rsidRPr="001E45F4" w:rsidRDefault="00EA0C8A" w:rsidP="00CB7A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44E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253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299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F11A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8C03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Источниками финансирования муниципальной программы являются налоговые и неналоговые доходы местного бюджета, поступления нецелевого характера из федерального и областного бюджета</w:t>
            </w:r>
          </w:p>
        </w:tc>
      </w:tr>
      <w:tr w:rsidR="00EA0C8A" w:rsidRPr="001E45F4">
        <w:trPr>
          <w:trHeight w:val="697"/>
        </w:trPr>
        <w:tc>
          <w:tcPr>
            <w:tcW w:w="3969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результаты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реали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A0C8A" w:rsidRPr="001E45F4" w:rsidRDefault="00EA0C8A" w:rsidP="00A06D3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>1. Оценка качества организации и осуществления бюджетного процесса в  Знаменском районе Омской области (20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степень,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год – I</w:t>
            </w:r>
            <w:r w:rsidRPr="001E45F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1E45F4">
              <w:rPr>
                <w:rFonts w:ascii="Times New Roman" w:hAnsi="Times New Roman" w:cs="Times New Roman"/>
                <w:sz w:val="22"/>
                <w:szCs w:val="22"/>
              </w:rPr>
              <w:t xml:space="preserve"> степень).</w:t>
            </w:r>
          </w:p>
          <w:p w:rsidR="00EA0C8A" w:rsidRPr="001E45F4" w:rsidRDefault="00EA0C8A" w:rsidP="00A06D34">
            <w:pPr>
              <w:pStyle w:val="ConsPlusCell"/>
              <w:tabs>
                <w:tab w:val="left" w:pos="993"/>
              </w:tabs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A0C8A" w:rsidRPr="001E45F4" w:rsidRDefault="00EA0C8A" w:rsidP="001E45F4">
      <w:pPr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053101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 w:rsidRPr="001E45F4">
        <w:rPr>
          <w:rFonts w:ascii="Times New Roman" w:hAnsi="Times New Roman" w:cs="Times New Roman"/>
          <w:sz w:val="22"/>
          <w:szCs w:val="22"/>
        </w:rPr>
        <w:t xml:space="preserve"> Сфера социально-экономического развития Знаменского муниципального района Омской области,</w:t>
      </w:r>
      <w:r w:rsidR="004F1C0F">
        <w:rPr>
          <w:rFonts w:ascii="Times New Roman" w:hAnsi="Times New Roman" w:cs="Times New Roman"/>
          <w:sz w:val="22"/>
          <w:szCs w:val="22"/>
        </w:rPr>
        <w:t xml:space="preserve"> </w:t>
      </w:r>
      <w:r w:rsidRPr="001E45F4">
        <w:rPr>
          <w:rFonts w:ascii="Times New Roman" w:hAnsi="Times New Roman" w:cs="Times New Roman"/>
          <w:sz w:val="22"/>
          <w:szCs w:val="22"/>
        </w:rPr>
        <w:t xml:space="preserve">в рамках которой предполагается реализация подпрограммы, 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основные проблемы, оценка причин их возникновения 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и прогноз ее развития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5F4">
        <w:rPr>
          <w:rFonts w:ascii="Times New Roman" w:hAnsi="Times New Roman" w:cs="Times New Roman"/>
          <w:sz w:val="22"/>
          <w:szCs w:val="22"/>
        </w:rPr>
        <w:t>В Знаменском районе на постоянной основе осуществляются мероприятия в рамках реформирования муниципальных финансов. Основной целью проводимых преобразований является повышение эффективности и качества управления муниципальными финансами на территории района.</w:t>
      </w:r>
      <w:r w:rsidRPr="00ED6C5F">
        <w:rPr>
          <w:rFonts w:ascii="Times New Roman" w:hAnsi="Times New Roman" w:cs="Times New Roman"/>
          <w:sz w:val="28"/>
          <w:szCs w:val="28"/>
        </w:rPr>
        <w:t xml:space="preserve"> </w:t>
      </w:r>
      <w:r w:rsidRPr="00F85953">
        <w:rPr>
          <w:rFonts w:ascii="Times New Roman" w:hAnsi="Times New Roman" w:cs="Times New Roman"/>
          <w:sz w:val="22"/>
          <w:szCs w:val="22"/>
        </w:rPr>
        <w:t>В рамках своих полномочий Комитет финансов на постоянной основе осуществляет работу по составлению проекта местного бюджета на очередной финансовый год и плановый период, организации исполнения местного бюджета, установлению порядка формирования отчетности об исполнении местного бюджета и ее составлению, обеспечению открытости бюджетных данных, автоматизации бюджетного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0C8A" w:rsidRPr="00F85953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 xml:space="preserve">С 2014 года формирование местного бюджета осуществляется на основе муниципальных программ Знаменского района Омской области (далее – муниципальные программы). </w:t>
      </w:r>
    </w:p>
    <w:p w:rsidR="00EA0C8A" w:rsidRPr="00F85953" w:rsidRDefault="00EA0C8A" w:rsidP="00ED6C5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 xml:space="preserve">В рамках реализации программного бюджетирования планирование бюджетных ассигнований местного бюджета производится в соответствии с расходными обязательствами Знаменского муниципального района Омской области, исполнение которых осуществляется за счет средств местного бюджета, раздельно по бюджетным ассигнованиям на исполнение действующих и принимаемых расходных обязательств Знаменского муниципального района Омской области. </w:t>
      </w:r>
    </w:p>
    <w:p w:rsidR="00EA0C8A" w:rsidRPr="00F85953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 xml:space="preserve">Также одним из направлений в системе совершенствования муниципальными финансами Знаменского муниципального района Омской области является управление доходной базой местного бюджета. В рамках реализации данного направления Комитетом финансов до 2015 года при планировании местного бюджета осуществлялся расчет прогнозного объема поступлений налоговых и неналоговых доходов. </w:t>
      </w:r>
    </w:p>
    <w:p w:rsidR="00EA0C8A" w:rsidRPr="00F85953" w:rsidRDefault="00EA0C8A" w:rsidP="00ED6C5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>Начиная с 2016 года планирование налоговых и неналоговых доходов местного бюджета производится в соответствии с прогнозами главных администраторов доходов бюджета, рассчитанных по утверждаемой ими методике прогнозирования.</w:t>
      </w:r>
    </w:p>
    <w:p w:rsidR="00EA0C8A" w:rsidRPr="00F85953" w:rsidRDefault="00EA0C8A" w:rsidP="00ED6C5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>Все этапы бюджетного процесса в Знаменском районе Омской области полностью автоматизированы. Планирование и исполнение местного бюджета, формирование бюджетной отчетности осуществляется в программном комплексе "Единой системе управления бюджетным процессом Омской области" (далее – ЕСУБП).</w:t>
      </w:r>
    </w:p>
    <w:p w:rsidR="00EA0C8A" w:rsidRPr="00F85953" w:rsidRDefault="00EA0C8A" w:rsidP="004F1C0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85953">
        <w:rPr>
          <w:rFonts w:ascii="Times New Roman" w:hAnsi="Times New Roman" w:cs="Times New Roman"/>
          <w:sz w:val="22"/>
          <w:szCs w:val="22"/>
        </w:rPr>
        <w:t>Обеспечение открытости является одним из принципов бюджетной системы Российской Федерации и приоритетным направлением деятельности Комитета финансов. Степень открытости бюджетных данных позволяет оценить уровень прозрачности бюджета Знаменского муниципального района Омской области, актуальность размещенной информации о бюджетном процессе в сети "Интернет", а также насколько активно граждане принимают участие в обсуждении бюджетных вопросов.</w:t>
      </w:r>
    </w:p>
    <w:p w:rsidR="00EA0C8A" w:rsidRPr="001E45F4" w:rsidRDefault="00EA0C8A" w:rsidP="001E45F4">
      <w:pPr>
        <w:rPr>
          <w:rFonts w:ascii="Times New Roman" w:hAnsi="Times New Roman" w:cs="Times New Roman"/>
          <w:color w:val="000000"/>
          <w:sz w:val="22"/>
          <w:szCs w:val="22"/>
        </w:rPr>
      </w:pPr>
      <w:r w:rsidRPr="001E45F4">
        <w:rPr>
          <w:rFonts w:ascii="Times New Roman" w:hAnsi="Times New Roman" w:cs="Times New Roman"/>
          <w:color w:val="000000"/>
          <w:sz w:val="22"/>
          <w:szCs w:val="22"/>
        </w:rPr>
        <w:t>Учитывая достигнутые положительные результаты в сфере реализации подпрограммы, следует отметить следующие актуальные вопросы, требующие решения.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В условиях увеличения полномочий бюджетов регионального уровня по выполнению социальных задач, обозначенных в поручениях Президента Российской Федерации и </w:t>
      </w:r>
      <w:r w:rsidRPr="001E45F4">
        <w:rPr>
          <w:rFonts w:ascii="Times New Roman" w:hAnsi="Times New Roman" w:cs="Times New Roman"/>
          <w:sz w:val="22"/>
          <w:szCs w:val="22"/>
        </w:rPr>
        <w:lastRenderedPageBreak/>
        <w:t>Правительства Российской Федерации, не подкрепленных доходными источниками, актуальной задачей является обеспечение сбалансированности местного бюджета.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В рамках решения данной задачи деятельность органов муниципальной власти Знаменского муниципального района должна быть организована по следующим направлениям: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-   снижение дефицита местного бюджета;</w:t>
      </w:r>
    </w:p>
    <w:p w:rsidR="00EA0C8A" w:rsidRPr="001E45F4" w:rsidRDefault="00EA0C8A" w:rsidP="001E45F4">
      <w:pPr>
        <w:shd w:val="clear" w:color="auto" w:fill="FFFFFF"/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- недопущение образования кредиторской задолженности местного бюджета;</w:t>
      </w:r>
    </w:p>
    <w:p w:rsidR="00EA0C8A" w:rsidRPr="001E45F4" w:rsidRDefault="00EA0C8A" w:rsidP="008F10A1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Решение задач по вышеуказанным направлениям целесообразно осуществить в рамках настоящей подпрограммы, что позволит обеспечить планомерность и результативность работы в сфере реализации подпрограммы.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</w:t>
      </w:r>
      <w:r w:rsidRPr="001E45F4">
        <w:rPr>
          <w:rFonts w:ascii="Times New Roman" w:hAnsi="Times New Roman" w:cs="Times New Roman"/>
          <w:sz w:val="22"/>
          <w:szCs w:val="22"/>
        </w:rPr>
        <w:t xml:space="preserve"> Цель и задачи подпрограммы</w:t>
      </w: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Целью подпрограммы является повышение качества управления муниципальными финансами Знаменского муниципального района Омской области, развитие межбюджетных отношений в Знаменском муниципального района.</w:t>
      </w: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Для достижения поставленной цели необходимо решение следующих задач:</w:t>
      </w:r>
    </w:p>
    <w:p w:rsidR="00EA0C8A" w:rsidRPr="00FC2A4D" w:rsidRDefault="00EA0C8A" w:rsidP="00910217">
      <w:pPr>
        <w:widowControl/>
        <w:tabs>
          <w:tab w:val="left" w:pos="993"/>
        </w:tabs>
        <w:autoSpaceDE/>
        <w:autoSpaceDN/>
        <w:adjustRightInd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 w:rsidRPr="001E45F4">
        <w:rPr>
          <w:rFonts w:ascii="Times New Roman" w:hAnsi="Times New Roman" w:cs="Times New Roman"/>
          <w:sz w:val="22"/>
          <w:szCs w:val="22"/>
        </w:rPr>
        <w:t>Совершенствование организации и осуществления бюджетного процесса и межбюджетных отношений в Знаменском муниципальном районе</w:t>
      </w:r>
      <w:r>
        <w:rPr>
          <w:rFonts w:ascii="Times New Roman" w:hAnsi="Times New Roman" w:cs="Times New Roman"/>
          <w:sz w:val="22"/>
          <w:szCs w:val="22"/>
        </w:rPr>
        <w:t xml:space="preserve"> Омской области (далее – Задача</w:t>
      </w:r>
      <w:r w:rsidRPr="001E45F4">
        <w:rPr>
          <w:rFonts w:ascii="Times New Roman" w:hAnsi="Times New Roman" w:cs="Times New Roman"/>
          <w:sz w:val="22"/>
          <w:szCs w:val="22"/>
        </w:rPr>
        <w:t>).</w:t>
      </w:r>
    </w:p>
    <w:p w:rsidR="00EA0C8A" w:rsidRPr="001E45F4" w:rsidRDefault="00EA0C8A" w:rsidP="001E45F4">
      <w:pPr>
        <w:tabs>
          <w:tab w:val="left" w:pos="993"/>
        </w:tabs>
        <w:ind w:left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</w:t>
      </w:r>
      <w:r w:rsidRPr="001E45F4">
        <w:rPr>
          <w:rFonts w:ascii="Times New Roman" w:hAnsi="Times New Roman" w:cs="Times New Roman"/>
          <w:sz w:val="22"/>
          <w:szCs w:val="22"/>
        </w:rPr>
        <w:t xml:space="preserve"> Срок реализации подпрограммы</w:t>
      </w:r>
    </w:p>
    <w:p w:rsidR="00EA0C8A" w:rsidRPr="001E45F4" w:rsidRDefault="00EA0C8A" w:rsidP="001E45F4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Срок реализации подпрограммы составляет 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 xml:space="preserve"> лет: с 20</w:t>
      </w:r>
      <w:r>
        <w:rPr>
          <w:rFonts w:ascii="Times New Roman" w:hAnsi="Times New Roman" w:cs="Times New Roman"/>
          <w:sz w:val="22"/>
          <w:szCs w:val="22"/>
        </w:rPr>
        <w:t>20</w:t>
      </w:r>
      <w:r w:rsidRPr="001E45F4">
        <w:rPr>
          <w:rFonts w:ascii="Times New Roman" w:hAnsi="Times New Roman" w:cs="Times New Roman"/>
          <w:sz w:val="22"/>
          <w:szCs w:val="22"/>
        </w:rPr>
        <w:t xml:space="preserve"> по 202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год. Этапы реализации подпрограммы не предусматриваются. 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Pr="001E45F4">
        <w:rPr>
          <w:rFonts w:ascii="Times New Roman" w:hAnsi="Times New Roman" w:cs="Times New Roman"/>
          <w:sz w:val="22"/>
          <w:szCs w:val="22"/>
        </w:rPr>
        <w:t>. Описание входящих в состав подпрограмм основных мероприятий и (или) ведомственных целевых программ</w:t>
      </w: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В целях решения задач подпрограммы в ее составе формируются и реализуется ведомственная целевая программа. Задаче подпрограммы соответствует  ведомственная целевая программа.</w:t>
      </w:r>
    </w:p>
    <w:p w:rsidR="00EA0C8A" w:rsidRPr="001E45F4" w:rsidRDefault="00EA0C8A" w:rsidP="001E45F4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1. Задаче  подпрограммы соответствует ведомственная целевая программа Комитета "Повышение качества управления муниципальными финансами Знаменского муниц</w:t>
      </w:r>
      <w:r w:rsidR="004F1C0F"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  <w:r w:rsidRPr="001E45F4">
        <w:rPr>
          <w:rFonts w:ascii="Times New Roman" w:hAnsi="Times New Roman" w:cs="Times New Roman"/>
          <w:sz w:val="22"/>
          <w:szCs w:val="22"/>
        </w:rPr>
        <w:t>".</w:t>
      </w:r>
    </w:p>
    <w:p w:rsidR="00EA0C8A" w:rsidRPr="001E45F4" w:rsidRDefault="00EA0C8A" w:rsidP="004C4FF3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Объем средств на реализацию данной ведомственной целевой прогр</w:t>
      </w:r>
      <w:r w:rsidR="00CA1952">
        <w:rPr>
          <w:rFonts w:ascii="Times New Roman" w:hAnsi="Times New Roman" w:cs="Times New Roman"/>
          <w:sz w:val="22"/>
          <w:szCs w:val="22"/>
        </w:rPr>
        <w:t xml:space="preserve">аммы представлен в приложении  </w:t>
      </w:r>
      <w:r w:rsidRPr="001E45F4">
        <w:rPr>
          <w:rFonts w:ascii="Times New Roman" w:hAnsi="Times New Roman" w:cs="Times New Roman"/>
          <w:sz w:val="22"/>
          <w:szCs w:val="22"/>
        </w:rPr>
        <w:t xml:space="preserve">к муниципальной </w:t>
      </w:r>
      <w:r w:rsidR="00CA1952">
        <w:rPr>
          <w:rFonts w:ascii="Times New Roman" w:hAnsi="Times New Roman" w:cs="Times New Roman"/>
          <w:sz w:val="22"/>
          <w:szCs w:val="22"/>
        </w:rPr>
        <w:t>под</w:t>
      </w:r>
      <w:r w:rsidRPr="001E45F4">
        <w:rPr>
          <w:rFonts w:ascii="Times New Roman" w:hAnsi="Times New Roman" w:cs="Times New Roman"/>
          <w:sz w:val="22"/>
          <w:szCs w:val="22"/>
        </w:rPr>
        <w:t>программе.</w:t>
      </w:r>
    </w:p>
    <w:p w:rsidR="00EA0C8A" w:rsidRPr="001E45F4" w:rsidRDefault="00EA0C8A" w:rsidP="001E45F4">
      <w:pPr>
        <w:rPr>
          <w:rFonts w:ascii="Times New Roman" w:hAnsi="Times New Roman" w:cs="Times New Roman"/>
          <w:sz w:val="22"/>
          <w:szCs w:val="22"/>
          <w:highlight w:val="yellow"/>
        </w:rPr>
      </w:pP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Pr="001E45F4">
        <w:rPr>
          <w:rFonts w:ascii="Times New Roman" w:hAnsi="Times New Roman" w:cs="Times New Roman"/>
          <w:sz w:val="22"/>
          <w:szCs w:val="22"/>
        </w:rPr>
        <w:t>. Описание мероприятий и целевых индикаторов их выполнения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Подпрограммой не предусмотрена реализация мероприятий в рамках основных мероприятий. В настоящей подпрограмме реализация мероприятий осуществляется в рамках ведомственной целевой программы "Повышение качества управления  муниципальными финансами Знаменского муниц</w:t>
      </w:r>
      <w:r w:rsidR="00773E6A"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  <w:r w:rsidRPr="001E45F4">
        <w:rPr>
          <w:rFonts w:ascii="Times New Roman" w:hAnsi="Times New Roman" w:cs="Times New Roman"/>
          <w:sz w:val="22"/>
          <w:szCs w:val="22"/>
        </w:rPr>
        <w:t xml:space="preserve">.  </w:t>
      </w:r>
      <w:r w:rsidR="00A75811">
        <w:rPr>
          <w:rFonts w:ascii="Times New Roman" w:hAnsi="Times New Roman" w:cs="Times New Roman"/>
          <w:sz w:val="22"/>
          <w:szCs w:val="22"/>
        </w:rPr>
        <w:t>Целевой</w:t>
      </w:r>
      <w:r w:rsidRPr="001E45F4">
        <w:rPr>
          <w:rFonts w:ascii="Times New Roman" w:hAnsi="Times New Roman" w:cs="Times New Roman"/>
          <w:sz w:val="22"/>
          <w:szCs w:val="22"/>
        </w:rPr>
        <w:t xml:space="preserve"> индикатор</w:t>
      </w:r>
      <w:r w:rsidR="00A75811">
        <w:rPr>
          <w:rFonts w:ascii="Times New Roman" w:hAnsi="Times New Roman" w:cs="Times New Roman"/>
          <w:sz w:val="22"/>
          <w:szCs w:val="22"/>
        </w:rPr>
        <w:t xml:space="preserve"> реализации мероприятия</w:t>
      </w:r>
      <w:r w:rsidRPr="001E45F4">
        <w:rPr>
          <w:rFonts w:ascii="Times New Roman" w:hAnsi="Times New Roman" w:cs="Times New Roman"/>
          <w:sz w:val="22"/>
          <w:szCs w:val="22"/>
        </w:rPr>
        <w:t xml:space="preserve"> данн</w:t>
      </w:r>
      <w:r w:rsidR="00A75811">
        <w:rPr>
          <w:rFonts w:ascii="Times New Roman" w:hAnsi="Times New Roman" w:cs="Times New Roman"/>
          <w:sz w:val="22"/>
          <w:szCs w:val="22"/>
        </w:rPr>
        <w:t>ой</w:t>
      </w:r>
      <w:r w:rsidRPr="001E45F4">
        <w:rPr>
          <w:rFonts w:ascii="Times New Roman" w:hAnsi="Times New Roman" w:cs="Times New Roman"/>
          <w:sz w:val="22"/>
          <w:szCs w:val="22"/>
        </w:rPr>
        <w:t xml:space="preserve"> ведомственной целевой программы</w:t>
      </w:r>
      <w:r w:rsidR="00F926B8">
        <w:rPr>
          <w:rFonts w:ascii="Times New Roman" w:hAnsi="Times New Roman" w:cs="Times New Roman"/>
          <w:sz w:val="22"/>
          <w:szCs w:val="22"/>
        </w:rPr>
        <w:t xml:space="preserve"> приведен согласно приложению </w:t>
      </w:r>
      <w:r w:rsidRPr="001E45F4">
        <w:rPr>
          <w:rFonts w:ascii="Times New Roman" w:hAnsi="Times New Roman" w:cs="Times New Roman"/>
          <w:sz w:val="22"/>
          <w:szCs w:val="22"/>
        </w:rPr>
        <w:t xml:space="preserve"> к муниципальной </w:t>
      </w:r>
      <w:r w:rsidR="00773E6A">
        <w:rPr>
          <w:rFonts w:ascii="Times New Roman" w:hAnsi="Times New Roman" w:cs="Times New Roman"/>
          <w:sz w:val="22"/>
          <w:szCs w:val="22"/>
        </w:rPr>
        <w:t>под</w:t>
      </w:r>
      <w:r w:rsidRPr="001E45F4">
        <w:rPr>
          <w:rFonts w:ascii="Times New Roman" w:hAnsi="Times New Roman" w:cs="Times New Roman"/>
          <w:sz w:val="22"/>
          <w:szCs w:val="22"/>
        </w:rPr>
        <w:t>программе.</w:t>
      </w:r>
    </w:p>
    <w:p w:rsidR="00ED34EB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Расчет целевого индикатора «Исполнение финансирования ВЦП»: </w:t>
      </w:r>
    </w:p>
    <w:p w:rsidR="00B00EAD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И1 = Иф1/Ип1*100 %, где </w:t>
      </w:r>
    </w:p>
    <w:p w:rsidR="00B00EAD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И1 – исполнение финансирования ВЦП,   </w:t>
      </w:r>
    </w:p>
    <w:p w:rsidR="00B00EAD" w:rsidRDefault="00ED34EB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Иф1 – фактическое исполнение ВЦП, </w:t>
      </w:r>
    </w:p>
    <w:p w:rsidR="00ED34EB" w:rsidRPr="001E45F4" w:rsidRDefault="00B00EAD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Ип1 – плановое исполнение.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EA0C8A" w:rsidRPr="001E45F4" w:rsidRDefault="00EA0C8A" w:rsidP="001E45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>. Объем финансовых ресурсов, необходимых для реализации подпрограммы в целом и по источникам финансирования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1C2706" w:rsidRPr="009C53FE" w:rsidRDefault="00EA0C8A" w:rsidP="001C2706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Общий </w:t>
      </w:r>
      <w:r>
        <w:rPr>
          <w:rFonts w:ascii="Times New Roman" w:hAnsi="Times New Roman" w:cs="Times New Roman"/>
          <w:sz w:val="22"/>
          <w:szCs w:val="22"/>
        </w:rPr>
        <w:t xml:space="preserve">объем </w:t>
      </w:r>
      <w:r w:rsidRPr="001E45F4">
        <w:rPr>
          <w:rFonts w:ascii="Times New Roman" w:hAnsi="Times New Roman" w:cs="Times New Roman"/>
          <w:sz w:val="22"/>
          <w:szCs w:val="22"/>
        </w:rPr>
        <w:t xml:space="preserve">финансовых ресурсов на реализацию подпрограммы составляет </w:t>
      </w:r>
      <w:bookmarkStart w:id="0" w:name="_GoBack"/>
      <w:bookmarkEnd w:id="0"/>
      <w:r w:rsidR="001C2706" w:rsidRPr="009C53FE">
        <w:rPr>
          <w:rFonts w:ascii="Times New Roman" w:hAnsi="Times New Roman" w:cs="Times New Roman"/>
          <w:sz w:val="22"/>
          <w:szCs w:val="22"/>
        </w:rPr>
        <w:t>1</w:t>
      </w:r>
      <w:r w:rsidR="001C2706">
        <w:rPr>
          <w:rFonts w:ascii="Times New Roman" w:hAnsi="Times New Roman" w:cs="Times New Roman"/>
          <w:sz w:val="22"/>
          <w:szCs w:val="22"/>
        </w:rPr>
        <w:t>91</w:t>
      </w:r>
      <w:r w:rsidR="001C2706" w:rsidRPr="009C53FE">
        <w:rPr>
          <w:rFonts w:ascii="Times New Roman" w:hAnsi="Times New Roman" w:cs="Times New Roman"/>
          <w:sz w:val="22"/>
          <w:szCs w:val="22"/>
        </w:rPr>
        <w:t> </w:t>
      </w:r>
      <w:r w:rsidR="001C2706">
        <w:rPr>
          <w:rFonts w:ascii="Times New Roman" w:hAnsi="Times New Roman" w:cs="Times New Roman"/>
          <w:sz w:val="22"/>
          <w:szCs w:val="22"/>
        </w:rPr>
        <w:t>004</w:t>
      </w:r>
      <w:r w:rsidR="001C2706" w:rsidRPr="009C53FE">
        <w:rPr>
          <w:rFonts w:ascii="Times New Roman" w:hAnsi="Times New Roman" w:cs="Times New Roman"/>
          <w:sz w:val="22"/>
          <w:szCs w:val="22"/>
        </w:rPr>
        <w:t> </w:t>
      </w:r>
      <w:r w:rsidR="001C2706">
        <w:rPr>
          <w:rFonts w:ascii="Times New Roman" w:hAnsi="Times New Roman" w:cs="Times New Roman"/>
          <w:sz w:val="22"/>
          <w:szCs w:val="22"/>
        </w:rPr>
        <w:t>762</w:t>
      </w:r>
      <w:r w:rsidR="001C2706" w:rsidRPr="009C53FE">
        <w:rPr>
          <w:rFonts w:ascii="Times New Roman" w:hAnsi="Times New Roman" w:cs="Times New Roman"/>
          <w:sz w:val="22"/>
          <w:szCs w:val="22"/>
        </w:rPr>
        <w:t xml:space="preserve">,36 руб., в том числе: </w:t>
      </w:r>
    </w:p>
    <w:p w:rsidR="001C2706" w:rsidRPr="009C53FE" w:rsidRDefault="001C2706" w:rsidP="001C2706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t>2020 год – 23 747 128,24 руб.;</w:t>
      </w:r>
    </w:p>
    <w:p w:rsidR="001C2706" w:rsidRPr="009C53FE" w:rsidRDefault="001C2706" w:rsidP="001C2706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t>2021 год – 25 401 384,82 руб.;</w:t>
      </w:r>
    </w:p>
    <w:p w:rsidR="001C2706" w:rsidRPr="009C53FE" w:rsidRDefault="001C2706" w:rsidP="001C2706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lastRenderedPageBreak/>
        <w:t>2022 год – 27 217 101,24 руб.;</w:t>
      </w:r>
    </w:p>
    <w:p w:rsidR="001C2706" w:rsidRPr="001E45F4" w:rsidRDefault="001C2706" w:rsidP="001C2706">
      <w:pPr>
        <w:rPr>
          <w:rFonts w:ascii="Times New Roman" w:hAnsi="Times New Roman" w:cs="Times New Roman"/>
          <w:sz w:val="22"/>
          <w:szCs w:val="22"/>
        </w:rPr>
      </w:pPr>
      <w:r w:rsidRPr="009C53FE">
        <w:rPr>
          <w:rFonts w:ascii="Times New Roman" w:hAnsi="Times New Roman" w:cs="Times New Roman"/>
          <w:sz w:val="22"/>
          <w:szCs w:val="22"/>
        </w:rPr>
        <w:t>2023 год – 30 583 321,34 руб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E45F4">
        <w:rPr>
          <w:rFonts w:ascii="Times New Roman" w:hAnsi="Times New Roman" w:cs="Times New Roman"/>
          <w:sz w:val="22"/>
          <w:szCs w:val="22"/>
        </w:rPr>
        <w:t>;</w:t>
      </w:r>
    </w:p>
    <w:p w:rsidR="001C2706" w:rsidRPr="001E45F4" w:rsidRDefault="001C2706" w:rsidP="001C2706">
      <w:pPr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24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 –</w:t>
      </w:r>
      <w:r>
        <w:rPr>
          <w:rFonts w:ascii="Times New Roman" w:hAnsi="Times New Roman" w:cs="Times New Roman"/>
          <w:sz w:val="22"/>
          <w:szCs w:val="22"/>
        </w:rPr>
        <w:t xml:space="preserve"> 33 233 485,00 руб.</w:t>
      </w:r>
      <w:r w:rsidRPr="001E45F4">
        <w:rPr>
          <w:rFonts w:ascii="Times New Roman" w:hAnsi="Times New Roman" w:cs="Times New Roman"/>
          <w:sz w:val="22"/>
          <w:szCs w:val="22"/>
        </w:rPr>
        <w:t>;</w:t>
      </w:r>
    </w:p>
    <w:p w:rsidR="001C2706" w:rsidRPr="001E45F4" w:rsidRDefault="001C2706" w:rsidP="001C2706">
      <w:pPr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25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 –</w:t>
      </w:r>
      <w:r>
        <w:rPr>
          <w:rFonts w:ascii="Times New Roman" w:hAnsi="Times New Roman" w:cs="Times New Roman"/>
          <w:sz w:val="22"/>
          <w:szCs w:val="22"/>
        </w:rPr>
        <w:t xml:space="preserve"> 26 253 299,15 руб.</w:t>
      </w:r>
      <w:r w:rsidRPr="001E45F4">
        <w:rPr>
          <w:rFonts w:ascii="Times New Roman" w:hAnsi="Times New Roman" w:cs="Times New Roman"/>
          <w:sz w:val="22"/>
          <w:szCs w:val="22"/>
        </w:rPr>
        <w:t>;</w:t>
      </w:r>
    </w:p>
    <w:p w:rsidR="001C2706" w:rsidRPr="001E45F4" w:rsidRDefault="001C2706" w:rsidP="001C2706">
      <w:pPr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202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1E45F4">
        <w:rPr>
          <w:rFonts w:ascii="Times New Roman" w:hAnsi="Times New Roman" w:cs="Times New Roman"/>
          <w:sz w:val="22"/>
          <w:szCs w:val="22"/>
        </w:rPr>
        <w:t xml:space="preserve"> год –</w:t>
      </w:r>
      <w:r>
        <w:rPr>
          <w:rFonts w:ascii="Times New Roman" w:hAnsi="Times New Roman" w:cs="Times New Roman"/>
          <w:sz w:val="22"/>
          <w:szCs w:val="22"/>
        </w:rPr>
        <w:t xml:space="preserve"> 26 253 299,15 руб.</w:t>
      </w:r>
      <w:r w:rsidRPr="001E45F4">
        <w:rPr>
          <w:rFonts w:ascii="Times New Roman" w:hAnsi="Times New Roman" w:cs="Times New Roman"/>
          <w:sz w:val="22"/>
          <w:szCs w:val="22"/>
        </w:rPr>
        <w:t>.</w:t>
      </w:r>
    </w:p>
    <w:p w:rsidR="001C2706" w:rsidRDefault="001C2706" w:rsidP="001C2706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1C2706" w:rsidP="001C2706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EA0C8A" w:rsidRPr="001E45F4">
        <w:rPr>
          <w:rFonts w:ascii="Times New Roman" w:hAnsi="Times New Roman" w:cs="Times New Roman"/>
          <w:sz w:val="22"/>
          <w:szCs w:val="22"/>
        </w:rPr>
        <w:t>Источником финансирования подпрограммы являются налоговые и неналоговые доходы местного бюджета, поступления целевого характера из областного бюджета, иные поступления.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 xml:space="preserve">Распределение бюджетных ассигнований по задачам подпрограммы и ведомственной целевой программам в разрезе источников финансирования представлено в </w:t>
      </w:r>
      <w:hyperlink r:id="rId7" w:history="1">
        <w:r w:rsidRPr="001E45F4">
          <w:rPr>
            <w:rFonts w:ascii="Times New Roman" w:hAnsi="Times New Roman" w:cs="Times New Roman"/>
            <w:sz w:val="22"/>
            <w:szCs w:val="22"/>
          </w:rPr>
          <w:t>приложении</w:t>
        </w:r>
      </w:hyperlink>
      <w:r w:rsidRPr="001E45F4">
        <w:rPr>
          <w:rFonts w:ascii="Times New Roman" w:hAnsi="Times New Roman" w:cs="Times New Roman"/>
          <w:sz w:val="22"/>
          <w:szCs w:val="22"/>
        </w:rPr>
        <w:t xml:space="preserve"> к настоящей муниципальной программе "Развитие экономического потенциала Знаменского муниципального района Омской области".</w:t>
      </w:r>
    </w:p>
    <w:p w:rsidR="00EA0C8A" w:rsidRPr="001E45F4" w:rsidRDefault="00EA0C8A" w:rsidP="004C4FF3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Pr="001E45F4">
        <w:rPr>
          <w:rFonts w:ascii="Times New Roman" w:hAnsi="Times New Roman" w:cs="Times New Roman"/>
          <w:sz w:val="22"/>
          <w:szCs w:val="22"/>
        </w:rPr>
        <w:t>. Ожидаемые результаты реализации подпрограммы</w:t>
      </w:r>
    </w:p>
    <w:p w:rsidR="00EA0C8A" w:rsidRPr="001E45F4" w:rsidRDefault="00EA0C8A" w:rsidP="001E45F4">
      <w:pPr>
        <w:tabs>
          <w:tab w:val="left" w:pos="1134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Достижение цели подпрограммы отражают полученные ожидаемые результаты ее реализации.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Для подпрограммы определены следующие ожидаемые результаты:</w:t>
      </w:r>
    </w:p>
    <w:p w:rsidR="00EA0C8A" w:rsidRPr="001E45F4" w:rsidRDefault="00EA0C8A" w:rsidP="001E45F4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Степень качества организации и осуществления бюджетного процесса в Знаменском районе Омской области.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Ожидаемый результат измеряется степенью качества и рассчитывается по формуле: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</w:p>
    <w:p w:rsidR="00EA0C8A" w:rsidRPr="001E45F4" w:rsidRDefault="00EA0C8A" w:rsidP="008F10A1">
      <w:pPr>
        <w:tabs>
          <w:tab w:val="left" w:pos="993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Р1 = А, где:</w:t>
      </w:r>
    </w:p>
    <w:p w:rsidR="00EA0C8A" w:rsidRPr="001E45F4" w:rsidRDefault="00EA0C8A" w:rsidP="001E45F4">
      <w:pPr>
        <w:tabs>
          <w:tab w:val="left" w:pos="993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А – степень качества организации и осуществления бюджетного процесса, присвоенная Знаменскому муниципальному району по результатам проведения Министерством финансов по Омской области ежегодной оценки качества организации и осуществления бюджетного процесса в муниципальных районах Омской области (I, II или III степень качества).</w:t>
      </w:r>
    </w:p>
    <w:p w:rsidR="00EA0C8A" w:rsidRPr="001E45F4" w:rsidRDefault="00EA0C8A" w:rsidP="001E45F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Значение исходных данных для расчета ожидаемого результата определяются на основе информации Министерства финансов по Омской области, полученной по результатам проведения ежегодной оценки качества организации и осуществления бюджетного процесса в муниципальных районах Омской области.</w:t>
      </w:r>
    </w:p>
    <w:p w:rsidR="00EA0C8A" w:rsidRPr="001E45F4" w:rsidRDefault="00EA0C8A" w:rsidP="003011D9">
      <w:pPr>
        <w:tabs>
          <w:tab w:val="left" w:pos="-142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1E45F4">
        <w:rPr>
          <w:rFonts w:ascii="Times New Roman" w:hAnsi="Times New Roman" w:cs="Times New Roman"/>
          <w:sz w:val="22"/>
          <w:szCs w:val="22"/>
        </w:rPr>
        <w:t>. Описание системы управления реализацией подпрограммы</w:t>
      </w:r>
    </w:p>
    <w:p w:rsidR="00EA0C8A" w:rsidRPr="001E45F4" w:rsidRDefault="00EA0C8A" w:rsidP="001E45F4">
      <w:pPr>
        <w:tabs>
          <w:tab w:val="left" w:pos="1134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910217">
      <w:pPr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1E45F4">
        <w:rPr>
          <w:rFonts w:ascii="Times New Roman" w:hAnsi="Times New Roman" w:cs="Times New Roman"/>
          <w:sz w:val="22"/>
          <w:szCs w:val="22"/>
        </w:rPr>
        <w:t>Управление и контроль за ходом реализации подпрограммы, а также за достижением ее ожидаемых результатов осуществляет Комитет финансов как соисполнитель муниципальной программы в части настоящей подпрограммы. Ответственность за реализацию входящую в состав подпрограммы ведомственную целевую программу "Повышение качества управления муниципальными финансами Знаменского муници</w:t>
      </w:r>
      <w:r w:rsidR="00DD1061">
        <w:rPr>
          <w:rFonts w:ascii="Times New Roman" w:hAnsi="Times New Roman" w:cs="Times New Roman"/>
          <w:sz w:val="22"/>
          <w:szCs w:val="22"/>
        </w:rPr>
        <w:t>пального района  Омской области</w:t>
      </w:r>
      <w:r w:rsidRPr="001E45F4">
        <w:rPr>
          <w:rFonts w:ascii="Times New Roman" w:hAnsi="Times New Roman" w:cs="Times New Roman"/>
          <w:sz w:val="22"/>
          <w:szCs w:val="22"/>
        </w:rPr>
        <w:t>" несет её исполнитель – Комитет финансов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EA0C8A" w:rsidRDefault="00EA0C8A" w:rsidP="002F6DC2">
      <w:pPr>
        <w:tabs>
          <w:tab w:val="left" w:pos="7088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DD22CF">
      <w:pPr>
        <w:tabs>
          <w:tab w:val="left" w:pos="7655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EA0C8A" w:rsidRDefault="00EA0C8A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Default="00EA0C8A" w:rsidP="004B3EA8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A0C8A" w:rsidRPr="00541151" w:rsidRDefault="00EA0C8A" w:rsidP="00541151">
      <w:pPr>
        <w:rPr>
          <w:sz w:val="24"/>
          <w:szCs w:val="24"/>
        </w:rPr>
      </w:pPr>
    </w:p>
    <w:sectPr w:rsidR="00EA0C8A" w:rsidRPr="00541151" w:rsidSect="00BD16B5">
      <w:headerReference w:type="default" r:id="rId8"/>
      <w:footerReference w:type="default" r:id="rId9"/>
      <w:pgSz w:w="11904" w:h="16834"/>
      <w:pgMar w:top="1134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DA7" w:rsidRDefault="00ED2DA7" w:rsidP="00500CB0">
      <w:r>
        <w:separator/>
      </w:r>
    </w:p>
  </w:endnote>
  <w:endnote w:type="continuationSeparator" w:id="1">
    <w:p w:rsidR="00ED2DA7" w:rsidRDefault="00ED2DA7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C8A" w:rsidRDefault="00E87C9C">
    <w:pPr>
      <w:pStyle w:val="afff2"/>
      <w:jc w:val="right"/>
    </w:pPr>
    <w:fldSimple w:instr=" PAGE   \* MERGEFORMAT ">
      <w:r w:rsidR="001C2706">
        <w:rPr>
          <w:noProof/>
        </w:rPr>
        <w:t>4</w:t>
      </w:r>
    </w:fldSimple>
  </w:p>
  <w:p w:rsidR="00EA0C8A" w:rsidRDefault="00EA0C8A">
    <w:pPr>
      <w:pStyle w:val="af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DA7" w:rsidRDefault="00ED2DA7" w:rsidP="00500CB0">
      <w:r>
        <w:separator/>
      </w:r>
    </w:p>
  </w:footnote>
  <w:footnote w:type="continuationSeparator" w:id="1">
    <w:p w:rsidR="00ED2DA7" w:rsidRDefault="00ED2DA7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C8A" w:rsidRDefault="00EA0C8A" w:rsidP="0088257A">
    <w:pPr>
      <w:pStyle w:val="afff"/>
      <w:framePr w:wrap="auto" w:vAnchor="text" w:hAnchor="margin" w:xAlign="center" w:y="1"/>
      <w:rPr>
        <w:rStyle w:val="afff1"/>
        <w:rFonts w:cs="Arial"/>
      </w:rPr>
    </w:pPr>
  </w:p>
  <w:p w:rsidR="00EA0C8A" w:rsidRDefault="00EA0C8A">
    <w:pPr>
      <w:pStyle w:val="af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32" w:hanging="360"/>
      </w:pPr>
    </w:lvl>
    <w:lvl w:ilvl="2" w:tplc="0419001B">
      <w:start w:val="1"/>
      <w:numFmt w:val="lowerRoman"/>
      <w:lvlText w:val="%3."/>
      <w:lvlJc w:val="right"/>
      <w:pPr>
        <w:ind w:left="4352" w:hanging="180"/>
      </w:pPr>
    </w:lvl>
    <w:lvl w:ilvl="3" w:tplc="0419000F">
      <w:start w:val="1"/>
      <w:numFmt w:val="decimal"/>
      <w:lvlText w:val="%4."/>
      <w:lvlJc w:val="left"/>
      <w:pPr>
        <w:ind w:left="5072" w:hanging="360"/>
      </w:pPr>
    </w:lvl>
    <w:lvl w:ilvl="4" w:tplc="04190019">
      <w:start w:val="1"/>
      <w:numFmt w:val="lowerLetter"/>
      <w:lvlText w:val="%5."/>
      <w:lvlJc w:val="left"/>
      <w:pPr>
        <w:ind w:left="5792" w:hanging="360"/>
      </w:pPr>
    </w:lvl>
    <w:lvl w:ilvl="5" w:tplc="0419001B">
      <w:start w:val="1"/>
      <w:numFmt w:val="lowerRoman"/>
      <w:lvlText w:val="%6."/>
      <w:lvlJc w:val="right"/>
      <w:pPr>
        <w:ind w:left="6512" w:hanging="180"/>
      </w:pPr>
    </w:lvl>
    <w:lvl w:ilvl="6" w:tplc="0419000F">
      <w:start w:val="1"/>
      <w:numFmt w:val="decimal"/>
      <w:lvlText w:val="%7."/>
      <w:lvlJc w:val="left"/>
      <w:pPr>
        <w:ind w:left="7232" w:hanging="360"/>
      </w:pPr>
    </w:lvl>
    <w:lvl w:ilvl="7" w:tplc="04190019">
      <w:start w:val="1"/>
      <w:numFmt w:val="lowerLetter"/>
      <w:lvlText w:val="%8."/>
      <w:lvlJc w:val="left"/>
      <w:pPr>
        <w:ind w:left="7952" w:hanging="360"/>
      </w:pPr>
    </w:lvl>
    <w:lvl w:ilvl="8" w:tplc="0419001B">
      <w:start w:val="1"/>
      <w:numFmt w:val="lowerRoman"/>
      <w:lvlText w:val="%9."/>
      <w:lvlJc w:val="right"/>
      <w:pPr>
        <w:ind w:left="8672" w:hanging="180"/>
      </w:pPr>
    </w:lvl>
  </w:abstractNum>
  <w:abstractNum w:abstractNumId="9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31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34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/>
      </w:pPr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/>
      </w:pPr>
      <w:rPr>
        <w:rFonts w:hint="default"/>
      </w:rPr>
    </w:lvl>
    <w:lvl w:ilvl="5">
      <w:numFmt w:val="decimal"/>
      <w:lvlText w:val=""/>
      <w:lvlJc w:val="left"/>
      <w:pPr>
        <w:ind w:left="142"/>
      </w:pPr>
      <w:rPr>
        <w:rFonts w:hint="default"/>
      </w:rPr>
    </w:lvl>
    <w:lvl w:ilvl="6">
      <w:numFmt w:val="decimal"/>
      <w:lvlText w:val=""/>
      <w:lvlJc w:val="left"/>
      <w:pPr>
        <w:ind w:left="142"/>
      </w:pPr>
      <w:rPr>
        <w:rFonts w:hint="default"/>
      </w:rPr>
    </w:lvl>
    <w:lvl w:ilvl="7">
      <w:numFmt w:val="decimal"/>
      <w:lvlText w:val=""/>
      <w:lvlJc w:val="left"/>
      <w:pPr>
        <w:ind w:left="142"/>
      </w:pPr>
      <w:rPr>
        <w:rFonts w:hint="default"/>
      </w:rPr>
    </w:lvl>
    <w:lvl w:ilvl="8">
      <w:numFmt w:val="decimal"/>
      <w:lvlText w:val=""/>
      <w:lvlJc w:val="left"/>
      <w:pPr>
        <w:ind w:left="142"/>
      </w:pPr>
      <w:rPr>
        <w:rFonts w:hint="default"/>
      </w:rPr>
    </w:lvl>
  </w:abstractNum>
  <w:abstractNum w:abstractNumId="38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3E2DE8"/>
    <w:multiLevelType w:val="multilevel"/>
    <w:tmpl w:val="31F045D4"/>
    <w:lvl w:ilvl="0">
      <w:start w:val="2020"/>
      <w:numFmt w:val="decimal"/>
      <w:lvlText w:val="%1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41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3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4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8"/>
  </w:num>
  <w:num w:numId="2">
    <w:abstractNumId w:val="27"/>
  </w:num>
  <w:num w:numId="3">
    <w:abstractNumId w:val="35"/>
  </w:num>
  <w:num w:numId="4">
    <w:abstractNumId w:val="32"/>
  </w:num>
  <w:num w:numId="5">
    <w:abstractNumId w:val="42"/>
  </w:num>
  <w:num w:numId="6">
    <w:abstractNumId w:val="3"/>
  </w:num>
  <w:num w:numId="7">
    <w:abstractNumId w:val="16"/>
  </w:num>
  <w:num w:numId="8">
    <w:abstractNumId w:val="23"/>
  </w:num>
  <w:num w:numId="9">
    <w:abstractNumId w:val="18"/>
  </w:num>
  <w:num w:numId="10">
    <w:abstractNumId w:val="34"/>
  </w:num>
  <w:num w:numId="11">
    <w:abstractNumId w:val="30"/>
  </w:num>
  <w:num w:numId="12">
    <w:abstractNumId w:val="41"/>
  </w:num>
  <w:num w:numId="13">
    <w:abstractNumId w:val="26"/>
  </w:num>
  <w:num w:numId="14">
    <w:abstractNumId w:val="44"/>
  </w:num>
  <w:num w:numId="15">
    <w:abstractNumId w:val="24"/>
  </w:num>
  <w:num w:numId="16">
    <w:abstractNumId w:val="5"/>
  </w:num>
  <w:num w:numId="17">
    <w:abstractNumId w:val="1"/>
  </w:num>
  <w:num w:numId="18">
    <w:abstractNumId w:val="33"/>
  </w:num>
  <w:num w:numId="19">
    <w:abstractNumId w:val="22"/>
  </w:num>
  <w:num w:numId="20">
    <w:abstractNumId w:val="36"/>
  </w:num>
  <w:num w:numId="21">
    <w:abstractNumId w:val="20"/>
  </w:num>
  <w:num w:numId="22">
    <w:abstractNumId w:val="0"/>
  </w:num>
  <w:num w:numId="23">
    <w:abstractNumId w:val="11"/>
  </w:num>
  <w:num w:numId="24">
    <w:abstractNumId w:val="39"/>
  </w:num>
  <w:num w:numId="25">
    <w:abstractNumId w:val="43"/>
  </w:num>
  <w:num w:numId="26">
    <w:abstractNumId w:val="28"/>
  </w:num>
  <w:num w:numId="27">
    <w:abstractNumId w:val="6"/>
  </w:num>
  <w:num w:numId="28">
    <w:abstractNumId w:val="14"/>
  </w:num>
  <w:num w:numId="29">
    <w:abstractNumId w:val="19"/>
  </w:num>
  <w:num w:numId="30">
    <w:abstractNumId w:val="31"/>
  </w:num>
  <w:num w:numId="31">
    <w:abstractNumId w:val="37"/>
  </w:num>
  <w:num w:numId="32">
    <w:abstractNumId w:val="40"/>
  </w:num>
  <w:num w:numId="33">
    <w:abstractNumId w:val="10"/>
  </w:num>
  <w:num w:numId="34">
    <w:abstractNumId w:val="21"/>
  </w:num>
  <w:num w:numId="35">
    <w:abstractNumId w:val="7"/>
  </w:num>
  <w:num w:numId="36">
    <w:abstractNumId w:val="17"/>
  </w:num>
  <w:num w:numId="37">
    <w:abstractNumId w:val="9"/>
  </w:num>
  <w:num w:numId="38">
    <w:abstractNumId w:val="12"/>
  </w:num>
  <w:num w:numId="39">
    <w:abstractNumId w:val="13"/>
  </w:num>
  <w:num w:numId="40">
    <w:abstractNumId w:val="15"/>
  </w:num>
  <w:num w:numId="41">
    <w:abstractNumId w:val="2"/>
  </w:num>
  <w:num w:numId="42">
    <w:abstractNumId w:val="25"/>
  </w:num>
  <w:num w:numId="43">
    <w:abstractNumId w:val="29"/>
  </w:num>
  <w:num w:numId="44">
    <w:abstractNumId w:val="8"/>
  </w:num>
  <w:num w:numId="4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4B87"/>
    <w:rsid w:val="00004F43"/>
    <w:rsid w:val="0000538E"/>
    <w:rsid w:val="00006014"/>
    <w:rsid w:val="00006525"/>
    <w:rsid w:val="0000777B"/>
    <w:rsid w:val="00010E1A"/>
    <w:rsid w:val="0001155B"/>
    <w:rsid w:val="000125F8"/>
    <w:rsid w:val="0001280E"/>
    <w:rsid w:val="00013A8C"/>
    <w:rsid w:val="00013FC0"/>
    <w:rsid w:val="000145BA"/>
    <w:rsid w:val="00015CA4"/>
    <w:rsid w:val="00015DF9"/>
    <w:rsid w:val="000164AE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0D3D"/>
    <w:rsid w:val="00032D9F"/>
    <w:rsid w:val="0003573C"/>
    <w:rsid w:val="00036200"/>
    <w:rsid w:val="000366AC"/>
    <w:rsid w:val="000409F4"/>
    <w:rsid w:val="000411DE"/>
    <w:rsid w:val="00042375"/>
    <w:rsid w:val="000429FB"/>
    <w:rsid w:val="000433D8"/>
    <w:rsid w:val="0004433F"/>
    <w:rsid w:val="00044848"/>
    <w:rsid w:val="00046B18"/>
    <w:rsid w:val="0004712B"/>
    <w:rsid w:val="0005051E"/>
    <w:rsid w:val="00051B18"/>
    <w:rsid w:val="00053101"/>
    <w:rsid w:val="00053CDC"/>
    <w:rsid w:val="0005443D"/>
    <w:rsid w:val="000551C8"/>
    <w:rsid w:val="00055299"/>
    <w:rsid w:val="000565EB"/>
    <w:rsid w:val="00056DB1"/>
    <w:rsid w:val="00056F25"/>
    <w:rsid w:val="00057BDC"/>
    <w:rsid w:val="00063193"/>
    <w:rsid w:val="0006383F"/>
    <w:rsid w:val="000645A6"/>
    <w:rsid w:val="00065078"/>
    <w:rsid w:val="00066F69"/>
    <w:rsid w:val="00070C7B"/>
    <w:rsid w:val="00070D36"/>
    <w:rsid w:val="00072A11"/>
    <w:rsid w:val="00073B36"/>
    <w:rsid w:val="00075E68"/>
    <w:rsid w:val="00080349"/>
    <w:rsid w:val="000805CF"/>
    <w:rsid w:val="00080B7D"/>
    <w:rsid w:val="0008114F"/>
    <w:rsid w:val="00081675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CAA"/>
    <w:rsid w:val="000A09FE"/>
    <w:rsid w:val="000A1B3E"/>
    <w:rsid w:val="000A2241"/>
    <w:rsid w:val="000A3403"/>
    <w:rsid w:val="000A4B7D"/>
    <w:rsid w:val="000A5DAB"/>
    <w:rsid w:val="000A6934"/>
    <w:rsid w:val="000A6FCF"/>
    <w:rsid w:val="000B0023"/>
    <w:rsid w:val="000B0962"/>
    <w:rsid w:val="000B106B"/>
    <w:rsid w:val="000B2587"/>
    <w:rsid w:val="000B35B0"/>
    <w:rsid w:val="000B418D"/>
    <w:rsid w:val="000B6251"/>
    <w:rsid w:val="000B67AA"/>
    <w:rsid w:val="000B6A72"/>
    <w:rsid w:val="000B75AF"/>
    <w:rsid w:val="000C0BA8"/>
    <w:rsid w:val="000C0CC2"/>
    <w:rsid w:val="000C100A"/>
    <w:rsid w:val="000C1138"/>
    <w:rsid w:val="000C1EE5"/>
    <w:rsid w:val="000C489E"/>
    <w:rsid w:val="000C55A5"/>
    <w:rsid w:val="000C66EB"/>
    <w:rsid w:val="000C755F"/>
    <w:rsid w:val="000C7774"/>
    <w:rsid w:val="000D1B66"/>
    <w:rsid w:val="000D1C25"/>
    <w:rsid w:val="000D316D"/>
    <w:rsid w:val="000D334A"/>
    <w:rsid w:val="000D391C"/>
    <w:rsid w:val="000D6B59"/>
    <w:rsid w:val="000E08DC"/>
    <w:rsid w:val="000E413A"/>
    <w:rsid w:val="000E451E"/>
    <w:rsid w:val="000E49EB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896"/>
    <w:rsid w:val="000F2B57"/>
    <w:rsid w:val="000F33B2"/>
    <w:rsid w:val="000F3EFF"/>
    <w:rsid w:val="000F4093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604D"/>
    <w:rsid w:val="00111C09"/>
    <w:rsid w:val="00111DCF"/>
    <w:rsid w:val="001122A4"/>
    <w:rsid w:val="001131A9"/>
    <w:rsid w:val="00113FA6"/>
    <w:rsid w:val="001149C5"/>
    <w:rsid w:val="00115118"/>
    <w:rsid w:val="0011585F"/>
    <w:rsid w:val="00116067"/>
    <w:rsid w:val="001163EA"/>
    <w:rsid w:val="00117719"/>
    <w:rsid w:val="00121795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B45"/>
    <w:rsid w:val="0014256F"/>
    <w:rsid w:val="0014332C"/>
    <w:rsid w:val="00143732"/>
    <w:rsid w:val="00144376"/>
    <w:rsid w:val="001451D3"/>
    <w:rsid w:val="001457D6"/>
    <w:rsid w:val="0014712E"/>
    <w:rsid w:val="0014739B"/>
    <w:rsid w:val="001540E5"/>
    <w:rsid w:val="001559C4"/>
    <w:rsid w:val="001565E0"/>
    <w:rsid w:val="00156A20"/>
    <w:rsid w:val="00156EA3"/>
    <w:rsid w:val="001570FD"/>
    <w:rsid w:val="00161BF2"/>
    <w:rsid w:val="00163DAA"/>
    <w:rsid w:val="001666A2"/>
    <w:rsid w:val="00166F41"/>
    <w:rsid w:val="001676E9"/>
    <w:rsid w:val="00170F7B"/>
    <w:rsid w:val="00171054"/>
    <w:rsid w:val="00171E12"/>
    <w:rsid w:val="0017365C"/>
    <w:rsid w:val="0017505D"/>
    <w:rsid w:val="00175539"/>
    <w:rsid w:val="00176002"/>
    <w:rsid w:val="0017663A"/>
    <w:rsid w:val="00176C7A"/>
    <w:rsid w:val="0018031E"/>
    <w:rsid w:val="00181311"/>
    <w:rsid w:val="00181860"/>
    <w:rsid w:val="00182FD0"/>
    <w:rsid w:val="001831C1"/>
    <w:rsid w:val="00184629"/>
    <w:rsid w:val="0018495C"/>
    <w:rsid w:val="00185D44"/>
    <w:rsid w:val="001867D7"/>
    <w:rsid w:val="00190836"/>
    <w:rsid w:val="00193ABC"/>
    <w:rsid w:val="00193D39"/>
    <w:rsid w:val="00194060"/>
    <w:rsid w:val="00195370"/>
    <w:rsid w:val="001A049A"/>
    <w:rsid w:val="001A057E"/>
    <w:rsid w:val="001A16DA"/>
    <w:rsid w:val="001A281F"/>
    <w:rsid w:val="001A2D75"/>
    <w:rsid w:val="001A386B"/>
    <w:rsid w:val="001A391C"/>
    <w:rsid w:val="001A528D"/>
    <w:rsid w:val="001A6F4D"/>
    <w:rsid w:val="001A70D8"/>
    <w:rsid w:val="001B132D"/>
    <w:rsid w:val="001B1779"/>
    <w:rsid w:val="001B5270"/>
    <w:rsid w:val="001B5531"/>
    <w:rsid w:val="001B6274"/>
    <w:rsid w:val="001B7002"/>
    <w:rsid w:val="001B754E"/>
    <w:rsid w:val="001B768A"/>
    <w:rsid w:val="001C21D9"/>
    <w:rsid w:val="001C2706"/>
    <w:rsid w:val="001C6A05"/>
    <w:rsid w:val="001D1892"/>
    <w:rsid w:val="001D2CD7"/>
    <w:rsid w:val="001D3606"/>
    <w:rsid w:val="001D3A83"/>
    <w:rsid w:val="001D4E6D"/>
    <w:rsid w:val="001D592C"/>
    <w:rsid w:val="001D63BA"/>
    <w:rsid w:val="001D7805"/>
    <w:rsid w:val="001D7AE6"/>
    <w:rsid w:val="001E011E"/>
    <w:rsid w:val="001E0ED3"/>
    <w:rsid w:val="001E176E"/>
    <w:rsid w:val="001E1B7D"/>
    <w:rsid w:val="001E2AF3"/>
    <w:rsid w:val="001E430E"/>
    <w:rsid w:val="001E45F4"/>
    <w:rsid w:val="001E4FCA"/>
    <w:rsid w:val="001E7C0A"/>
    <w:rsid w:val="001F11A1"/>
    <w:rsid w:val="001F28EF"/>
    <w:rsid w:val="001F2D52"/>
    <w:rsid w:val="001F6199"/>
    <w:rsid w:val="001F69CF"/>
    <w:rsid w:val="002001FB"/>
    <w:rsid w:val="00201857"/>
    <w:rsid w:val="00201895"/>
    <w:rsid w:val="002032C4"/>
    <w:rsid w:val="0020494F"/>
    <w:rsid w:val="00204BB8"/>
    <w:rsid w:val="00204E23"/>
    <w:rsid w:val="00204FB2"/>
    <w:rsid w:val="002063B8"/>
    <w:rsid w:val="002107EF"/>
    <w:rsid w:val="00210BDA"/>
    <w:rsid w:val="00211130"/>
    <w:rsid w:val="00212F94"/>
    <w:rsid w:val="0021478F"/>
    <w:rsid w:val="00215E37"/>
    <w:rsid w:val="002162A4"/>
    <w:rsid w:val="002173EF"/>
    <w:rsid w:val="00217561"/>
    <w:rsid w:val="00217D34"/>
    <w:rsid w:val="00217F2C"/>
    <w:rsid w:val="00220127"/>
    <w:rsid w:val="00221234"/>
    <w:rsid w:val="00222C7D"/>
    <w:rsid w:val="00223BBC"/>
    <w:rsid w:val="00223C6D"/>
    <w:rsid w:val="00225014"/>
    <w:rsid w:val="00225114"/>
    <w:rsid w:val="00225ABD"/>
    <w:rsid w:val="0022662E"/>
    <w:rsid w:val="00226F46"/>
    <w:rsid w:val="00227623"/>
    <w:rsid w:val="00231600"/>
    <w:rsid w:val="0023176F"/>
    <w:rsid w:val="00233491"/>
    <w:rsid w:val="002341E5"/>
    <w:rsid w:val="00237B5A"/>
    <w:rsid w:val="0024017E"/>
    <w:rsid w:val="00241B50"/>
    <w:rsid w:val="00242BDA"/>
    <w:rsid w:val="00243067"/>
    <w:rsid w:val="00246073"/>
    <w:rsid w:val="002463DF"/>
    <w:rsid w:val="002502A8"/>
    <w:rsid w:val="0025060A"/>
    <w:rsid w:val="00251EB8"/>
    <w:rsid w:val="0025263C"/>
    <w:rsid w:val="00252EFD"/>
    <w:rsid w:val="00253479"/>
    <w:rsid w:val="00253ACD"/>
    <w:rsid w:val="00257B57"/>
    <w:rsid w:val="00260112"/>
    <w:rsid w:val="0026184C"/>
    <w:rsid w:val="0026187B"/>
    <w:rsid w:val="00263B45"/>
    <w:rsid w:val="002640C4"/>
    <w:rsid w:val="002641A7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5434"/>
    <w:rsid w:val="00275774"/>
    <w:rsid w:val="00275921"/>
    <w:rsid w:val="00276A5B"/>
    <w:rsid w:val="002800BB"/>
    <w:rsid w:val="002802BD"/>
    <w:rsid w:val="002806D0"/>
    <w:rsid w:val="00281659"/>
    <w:rsid w:val="002819CC"/>
    <w:rsid w:val="00282065"/>
    <w:rsid w:val="0028290F"/>
    <w:rsid w:val="002860CE"/>
    <w:rsid w:val="0028626E"/>
    <w:rsid w:val="00286632"/>
    <w:rsid w:val="00286CFF"/>
    <w:rsid w:val="0028746E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1623"/>
    <w:rsid w:val="002B166E"/>
    <w:rsid w:val="002B239D"/>
    <w:rsid w:val="002B2CD1"/>
    <w:rsid w:val="002B565F"/>
    <w:rsid w:val="002C0494"/>
    <w:rsid w:val="002C0D06"/>
    <w:rsid w:val="002C11AD"/>
    <w:rsid w:val="002C17C9"/>
    <w:rsid w:val="002C4436"/>
    <w:rsid w:val="002C484F"/>
    <w:rsid w:val="002C5293"/>
    <w:rsid w:val="002C577C"/>
    <w:rsid w:val="002C6861"/>
    <w:rsid w:val="002C76DF"/>
    <w:rsid w:val="002D02D2"/>
    <w:rsid w:val="002D105E"/>
    <w:rsid w:val="002D27F7"/>
    <w:rsid w:val="002D429B"/>
    <w:rsid w:val="002D5D5F"/>
    <w:rsid w:val="002D7011"/>
    <w:rsid w:val="002D7B70"/>
    <w:rsid w:val="002E0222"/>
    <w:rsid w:val="002E0340"/>
    <w:rsid w:val="002E22BB"/>
    <w:rsid w:val="002E2E9B"/>
    <w:rsid w:val="002E2F90"/>
    <w:rsid w:val="002E346D"/>
    <w:rsid w:val="002E3E00"/>
    <w:rsid w:val="002E43C1"/>
    <w:rsid w:val="002E5AF3"/>
    <w:rsid w:val="002E659B"/>
    <w:rsid w:val="002E6D28"/>
    <w:rsid w:val="002E7089"/>
    <w:rsid w:val="002F02F6"/>
    <w:rsid w:val="002F055F"/>
    <w:rsid w:val="002F2D37"/>
    <w:rsid w:val="002F4EA4"/>
    <w:rsid w:val="002F5D02"/>
    <w:rsid w:val="002F5FEB"/>
    <w:rsid w:val="002F6DC2"/>
    <w:rsid w:val="0030050A"/>
    <w:rsid w:val="003011D9"/>
    <w:rsid w:val="00301A89"/>
    <w:rsid w:val="00301E5D"/>
    <w:rsid w:val="003028E5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1AFF"/>
    <w:rsid w:val="0031237A"/>
    <w:rsid w:val="003129DD"/>
    <w:rsid w:val="00314627"/>
    <w:rsid w:val="00315BA8"/>
    <w:rsid w:val="00316CA4"/>
    <w:rsid w:val="00316D5C"/>
    <w:rsid w:val="00317C31"/>
    <w:rsid w:val="00317D62"/>
    <w:rsid w:val="003203C5"/>
    <w:rsid w:val="003211CB"/>
    <w:rsid w:val="00323A52"/>
    <w:rsid w:val="00323BD2"/>
    <w:rsid w:val="00324DC3"/>
    <w:rsid w:val="00326596"/>
    <w:rsid w:val="00326654"/>
    <w:rsid w:val="00326CEB"/>
    <w:rsid w:val="00327D9D"/>
    <w:rsid w:val="00330789"/>
    <w:rsid w:val="003312D6"/>
    <w:rsid w:val="00331F3F"/>
    <w:rsid w:val="00332B83"/>
    <w:rsid w:val="00333AC1"/>
    <w:rsid w:val="00334516"/>
    <w:rsid w:val="0033507F"/>
    <w:rsid w:val="00336241"/>
    <w:rsid w:val="00337085"/>
    <w:rsid w:val="00341D19"/>
    <w:rsid w:val="003435E1"/>
    <w:rsid w:val="00344C62"/>
    <w:rsid w:val="003460E8"/>
    <w:rsid w:val="00346FC4"/>
    <w:rsid w:val="00347AA3"/>
    <w:rsid w:val="00350D59"/>
    <w:rsid w:val="00350F99"/>
    <w:rsid w:val="003549A1"/>
    <w:rsid w:val="003566AD"/>
    <w:rsid w:val="0035725F"/>
    <w:rsid w:val="00360595"/>
    <w:rsid w:val="00360BF3"/>
    <w:rsid w:val="00362A45"/>
    <w:rsid w:val="00363625"/>
    <w:rsid w:val="0037076C"/>
    <w:rsid w:val="0037184C"/>
    <w:rsid w:val="003743B9"/>
    <w:rsid w:val="003748E9"/>
    <w:rsid w:val="003778DD"/>
    <w:rsid w:val="0038175F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440A"/>
    <w:rsid w:val="00396E00"/>
    <w:rsid w:val="003A048B"/>
    <w:rsid w:val="003A0F5E"/>
    <w:rsid w:val="003A15F1"/>
    <w:rsid w:val="003A1846"/>
    <w:rsid w:val="003A1F07"/>
    <w:rsid w:val="003A2046"/>
    <w:rsid w:val="003A38F3"/>
    <w:rsid w:val="003A51DC"/>
    <w:rsid w:val="003B220E"/>
    <w:rsid w:val="003B34CB"/>
    <w:rsid w:val="003B35AB"/>
    <w:rsid w:val="003B3C07"/>
    <w:rsid w:val="003B5B49"/>
    <w:rsid w:val="003B771F"/>
    <w:rsid w:val="003C1398"/>
    <w:rsid w:val="003C13BD"/>
    <w:rsid w:val="003C3BBA"/>
    <w:rsid w:val="003C45EB"/>
    <w:rsid w:val="003C5925"/>
    <w:rsid w:val="003D0A06"/>
    <w:rsid w:val="003D0DB6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E18EE"/>
    <w:rsid w:val="003E23FA"/>
    <w:rsid w:val="003E29FC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370E"/>
    <w:rsid w:val="00403FAA"/>
    <w:rsid w:val="004044B1"/>
    <w:rsid w:val="004050EF"/>
    <w:rsid w:val="004061E2"/>
    <w:rsid w:val="00410068"/>
    <w:rsid w:val="004103BC"/>
    <w:rsid w:val="004116F3"/>
    <w:rsid w:val="004118BC"/>
    <w:rsid w:val="00412EB7"/>
    <w:rsid w:val="00413C89"/>
    <w:rsid w:val="00414F77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517D2"/>
    <w:rsid w:val="00455778"/>
    <w:rsid w:val="0045671A"/>
    <w:rsid w:val="00460BF0"/>
    <w:rsid w:val="00460C68"/>
    <w:rsid w:val="004613F9"/>
    <w:rsid w:val="00461EBC"/>
    <w:rsid w:val="00462145"/>
    <w:rsid w:val="0046246D"/>
    <w:rsid w:val="0046359B"/>
    <w:rsid w:val="004643DF"/>
    <w:rsid w:val="00464614"/>
    <w:rsid w:val="00465F44"/>
    <w:rsid w:val="00465FE4"/>
    <w:rsid w:val="004661F5"/>
    <w:rsid w:val="00466BB2"/>
    <w:rsid w:val="004714C3"/>
    <w:rsid w:val="00471579"/>
    <w:rsid w:val="0047186F"/>
    <w:rsid w:val="00472C31"/>
    <w:rsid w:val="004730B9"/>
    <w:rsid w:val="004732C6"/>
    <w:rsid w:val="004754F7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28EC"/>
    <w:rsid w:val="00492BBB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EAB"/>
    <w:rsid w:val="004A6726"/>
    <w:rsid w:val="004A710A"/>
    <w:rsid w:val="004B1451"/>
    <w:rsid w:val="004B2507"/>
    <w:rsid w:val="004B3EA8"/>
    <w:rsid w:val="004B3FF5"/>
    <w:rsid w:val="004B4659"/>
    <w:rsid w:val="004B46AE"/>
    <w:rsid w:val="004B67F5"/>
    <w:rsid w:val="004B7DA3"/>
    <w:rsid w:val="004C13AB"/>
    <w:rsid w:val="004C42A2"/>
    <w:rsid w:val="004C4FF3"/>
    <w:rsid w:val="004C6272"/>
    <w:rsid w:val="004C7442"/>
    <w:rsid w:val="004C79BF"/>
    <w:rsid w:val="004C7B9B"/>
    <w:rsid w:val="004D1188"/>
    <w:rsid w:val="004D2DC0"/>
    <w:rsid w:val="004D3E3D"/>
    <w:rsid w:val="004D6C1B"/>
    <w:rsid w:val="004D6DDB"/>
    <w:rsid w:val="004E1A1D"/>
    <w:rsid w:val="004E2041"/>
    <w:rsid w:val="004E3B84"/>
    <w:rsid w:val="004E4B15"/>
    <w:rsid w:val="004E4F4C"/>
    <w:rsid w:val="004E56DB"/>
    <w:rsid w:val="004E6AB2"/>
    <w:rsid w:val="004F01CC"/>
    <w:rsid w:val="004F08E2"/>
    <w:rsid w:val="004F0F9E"/>
    <w:rsid w:val="004F1C0F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5731"/>
    <w:rsid w:val="0050580A"/>
    <w:rsid w:val="005060D5"/>
    <w:rsid w:val="0050767D"/>
    <w:rsid w:val="00512935"/>
    <w:rsid w:val="005137AB"/>
    <w:rsid w:val="005148B8"/>
    <w:rsid w:val="00516513"/>
    <w:rsid w:val="00521956"/>
    <w:rsid w:val="0052226C"/>
    <w:rsid w:val="0052382D"/>
    <w:rsid w:val="005261C7"/>
    <w:rsid w:val="005279CD"/>
    <w:rsid w:val="00527D1C"/>
    <w:rsid w:val="00527E12"/>
    <w:rsid w:val="00527E96"/>
    <w:rsid w:val="00527FB3"/>
    <w:rsid w:val="0053016E"/>
    <w:rsid w:val="0053086A"/>
    <w:rsid w:val="00530FAC"/>
    <w:rsid w:val="00534AB6"/>
    <w:rsid w:val="00535003"/>
    <w:rsid w:val="0053780B"/>
    <w:rsid w:val="0054004E"/>
    <w:rsid w:val="00540C2E"/>
    <w:rsid w:val="00541151"/>
    <w:rsid w:val="005412A5"/>
    <w:rsid w:val="00544EB5"/>
    <w:rsid w:val="0054548E"/>
    <w:rsid w:val="00545603"/>
    <w:rsid w:val="00551319"/>
    <w:rsid w:val="005515F3"/>
    <w:rsid w:val="00551AD0"/>
    <w:rsid w:val="00554277"/>
    <w:rsid w:val="0055647C"/>
    <w:rsid w:val="0056096A"/>
    <w:rsid w:val="00560CD8"/>
    <w:rsid w:val="00560DF9"/>
    <w:rsid w:val="0056177E"/>
    <w:rsid w:val="00562013"/>
    <w:rsid w:val="005657FF"/>
    <w:rsid w:val="00570DC9"/>
    <w:rsid w:val="005713BB"/>
    <w:rsid w:val="0057295C"/>
    <w:rsid w:val="00573B7E"/>
    <w:rsid w:val="00573EA8"/>
    <w:rsid w:val="00575FC1"/>
    <w:rsid w:val="005761C8"/>
    <w:rsid w:val="00580679"/>
    <w:rsid w:val="00581F87"/>
    <w:rsid w:val="00584260"/>
    <w:rsid w:val="005845E0"/>
    <w:rsid w:val="0058492E"/>
    <w:rsid w:val="00586138"/>
    <w:rsid w:val="00586CAD"/>
    <w:rsid w:val="00587CFA"/>
    <w:rsid w:val="005918CA"/>
    <w:rsid w:val="00591949"/>
    <w:rsid w:val="00591FAE"/>
    <w:rsid w:val="0059310A"/>
    <w:rsid w:val="00593183"/>
    <w:rsid w:val="00594F94"/>
    <w:rsid w:val="00595EB4"/>
    <w:rsid w:val="0059719C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7B9A"/>
    <w:rsid w:val="005B111D"/>
    <w:rsid w:val="005B121D"/>
    <w:rsid w:val="005B1800"/>
    <w:rsid w:val="005B1882"/>
    <w:rsid w:val="005B1D2F"/>
    <w:rsid w:val="005B1DBF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98"/>
    <w:rsid w:val="005C65F8"/>
    <w:rsid w:val="005C71A9"/>
    <w:rsid w:val="005C735A"/>
    <w:rsid w:val="005D0659"/>
    <w:rsid w:val="005D11BE"/>
    <w:rsid w:val="005D2E3E"/>
    <w:rsid w:val="005D400B"/>
    <w:rsid w:val="005D40EB"/>
    <w:rsid w:val="005D4183"/>
    <w:rsid w:val="005E0C92"/>
    <w:rsid w:val="005E316A"/>
    <w:rsid w:val="005E46D2"/>
    <w:rsid w:val="005E549D"/>
    <w:rsid w:val="005E576E"/>
    <w:rsid w:val="005E5C0C"/>
    <w:rsid w:val="005E6839"/>
    <w:rsid w:val="005E6B25"/>
    <w:rsid w:val="005F037D"/>
    <w:rsid w:val="005F22FF"/>
    <w:rsid w:val="005F2474"/>
    <w:rsid w:val="005F2FB6"/>
    <w:rsid w:val="005F3662"/>
    <w:rsid w:val="005F485D"/>
    <w:rsid w:val="0060089D"/>
    <w:rsid w:val="00603E70"/>
    <w:rsid w:val="00604F6C"/>
    <w:rsid w:val="00605FD9"/>
    <w:rsid w:val="00606560"/>
    <w:rsid w:val="00607DCD"/>
    <w:rsid w:val="00612056"/>
    <w:rsid w:val="006122F9"/>
    <w:rsid w:val="00612865"/>
    <w:rsid w:val="006129A7"/>
    <w:rsid w:val="0061325F"/>
    <w:rsid w:val="00613C99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A28"/>
    <w:rsid w:val="00625CBC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37C00"/>
    <w:rsid w:val="00641BA0"/>
    <w:rsid w:val="006420B4"/>
    <w:rsid w:val="00642BF0"/>
    <w:rsid w:val="00642F2E"/>
    <w:rsid w:val="00643F63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DA5"/>
    <w:rsid w:val="006608D0"/>
    <w:rsid w:val="006621EC"/>
    <w:rsid w:val="00666465"/>
    <w:rsid w:val="006665CD"/>
    <w:rsid w:val="00666C9F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6BA2"/>
    <w:rsid w:val="0067757B"/>
    <w:rsid w:val="00677931"/>
    <w:rsid w:val="00677F9B"/>
    <w:rsid w:val="0068040F"/>
    <w:rsid w:val="006804DA"/>
    <w:rsid w:val="00680B0D"/>
    <w:rsid w:val="00680C30"/>
    <w:rsid w:val="00681207"/>
    <w:rsid w:val="00681B6C"/>
    <w:rsid w:val="0068202A"/>
    <w:rsid w:val="00682680"/>
    <w:rsid w:val="0068335A"/>
    <w:rsid w:val="0068409B"/>
    <w:rsid w:val="0068468C"/>
    <w:rsid w:val="00686117"/>
    <w:rsid w:val="00686A30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6D7"/>
    <w:rsid w:val="006A114F"/>
    <w:rsid w:val="006A1846"/>
    <w:rsid w:val="006A1B07"/>
    <w:rsid w:val="006A3BF6"/>
    <w:rsid w:val="006A41DB"/>
    <w:rsid w:val="006B0572"/>
    <w:rsid w:val="006B08FF"/>
    <w:rsid w:val="006B150A"/>
    <w:rsid w:val="006B1BF6"/>
    <w:rsid w:val="006B3E88"/>
    <w:rsid w:val="006B47BF"/>
    <w:rsid w:val="006B60E6"/>
    <w:rsid w:val="006C0D3F"/>
    <w:rsid w:val="006C1289"/>
    <w:rsid w:val="006C1814"/>
    <w:rsid w:val="006C2E86"/>
    <w:rsid w:val="006C304E"/>
    <w:rsid w:val="006C44BC"/>
    <w:rsid w:val="006C5A85"/>
    <w:rsid w:val="006C5F6F"/>
    <w:rsid w:val="006C60DA"/>
    <w:rsid w:val="006C72FB"/>
    <w:rsid w:val="006C798C"/>
    <w:rsid w:val="006C79CF"/>
    <w:rsid w:val="006D027E"/>
    <w:rsid w:val="006D220C"/>
    <w:rsid w:val="006D2502"/>
    <w:rsid w:val="006D2D12"/>
    <w:rsid w:val="006D45EA"/>
    <w:rsid w:val="006D5120"/>
    <w:rsid w:val="006D763A"/>
    <w:rsid w:val="006D7D59"/>
    <w:rsid w:val="006E05BC"/>
    <w:rsid w:val="006E14DC"/>
    <w:rsid w:val="006E18F0"/>
    <w:rsid w:val="006E22EA"/>
    <w:rsid w:val="006E3240"/>
    <w:rsid w:val="006E3949"/>
    <w:rsid w:val="006E3B77"/>
    <w:rsid w:val="006E616E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5243"/>
    <w:rsid w:val="006F7952"/>
    <w:rsid w:val="006F7A21"/>
    <w:rsid w:val="006F7E4A"/>
    <w:rsid w:val="007000C5"/>
    <w:rsid w:val="00702E6B"/>
    <w:rsid w:val="00703F76"/>
    <w:rsid w:val="00703F77"/>
    <w:rsid w:val="0070492A"/>
    <w:rsid w:val="00704BEF"/>
    <w:rsid w:val="007070A2"/>
    <w:rsid w:val="007108FC"/>
    <w:rsid w:val="00711125"/>
    <w:rsid w:val="007115FE"/>
    <w:rsid w:val="00711C20"/>
    <w:rsid w:val="007143B1"/>
    <w:rsid w:val="00714CD0"/>
    <w:rsid w:val="00714CD8"/>
    <w:rsid w:val="0071551F"/>
    <w:rsid w:val="00715770"/>
    <w:rsid w:val="007158F1"/>
    <w:rsid w:val="00715B8D"/>
    <w:rsid w:val="00721461"/>
    <w:rsid w:val="0072148E"/>
    <w:rsid w:val="00721566"/>
    <w:rsid w:val="00722C19"/>
    <w:rsid w:val="0072320B"/>
    <w:rsid w:val="0072388E"/>
    <w:rsid w:val="00723B6B"/>
    <w:rsid w:val="00723C5E"/>
    <w:rsid w:val="007258B6"/>
    <w:rsid w:val="00726AF5"/>
    <w:rsid w:val="007270E3"/>
    <w:rsid w:val="0072749B"/>
    <w:rsid w:val="0073013D"/>
    <w:rsid w:val="007311F5"/>
    <w:rsid w:val="00731461"/>
    <w:rsid w:val="00733C14"/>
    <w:rsid w:val="00735DC3"/>
    <w:rsid w:val="00744763"/>
    <w:rsid w:val="00745387"/>
    <w:rsid w:val="00745FC7"/>
    <w:rsid w:val="00746198"/>
    <w:rsid w:val="007467A6"/>
    <w:rsid w:val="00746D24"/>
    <w:rsid w:val="007478DB"/>
    <w:rsid w:val="0075011B"/>
    <w:rsid w:val="00751E10"/>
    <w:rsid w:val="007544CE"/>
    <w:rsid w:val="00754BEC"/>
    <w:rsid w:val="00760D07"/>
    <w:rsid w:val="00761D91"/>
    <w:rsid w:val="007626B5"/>
    <w:rsid w:val="00762EA6"/>
    <w:rsid w:val="0076513D"/>
    <w:rsid w:val="00767B3C"/>
    <w:rsid w:val="007704AE"/>
    <w:rsid w:val="007720EF"/>
    <w:rsid w:val="0077301B"/>
    <w:rsid w:val="0077328E"/>
    <w:rsid w:val="00773DD2"/>
    <w:rsid w:val="00773E6A"/>
    <w:rsid w:val="007746B6"/>
    <w:rsid w:val="00775E09"/>
    <w:rsid w:val="00776B3D"/>
    <w:rsid w:val="007776B6"/>
    <w:rsid w:val="00777A5C"/>
    <w:rsid w:val="0078321D"/>
    <w:rsid w:val="00783850"/>
    <w:rsid w:val="00783ADE"/>
    <w:rsid w:val="007852CB"/>
    <w:rsid w:val="007854EE"/>
    <w:rsid w:val="0078653D"/>
    <w:rsid w:val="007876BF"/>
    <w:rsid w:val="007902E5"/>
    <w:rsid w:val="00790560"/>
    <w:rsid w:val="007915A8"/>
    <w:rsid w:val="00793A04"/>
    <w:rsid w:val="00794330"/>
    <w:rsid w:val="007945F3"/>
    <w:rsid w:val="00796DD7"/>
    <w:rsid w:val="00796FEF"/>
    <w:rsid w:val="00797111"/>
    <w:rsid w:val="007A12FB"/>
    <w:rsid w:val="007A15EA"/>
    <w:rsid w:val="007A20FE"/>
    <w:rsid w:val="007A39AE"/>
    <w:rsid w:val="007A3A25"/>
    <w:rsid w:val="007A46A0"/>
    <w:rsid w:val="007A6857"/>
    <w:rsid w:val="007A6B5B"/>
    <w:rsid w:val="007B00CA"/>
    <w:rsid w:val="007B23A4"/>
    <w:rsid w:val="007B3992"/>
    <w:rsid w:val="007B6086"/>
    <w:rsid w:val="007C0458"/>
    <w:rsid w:val="007C0517"/>
    <w:rsid w:val="007C12D9"/>
    <w:rsid w:val="007C2275"/>
    <w:rsid w:val="007C3328"/>
    <w:rsid w:val="007C3E06"/>
    <w:rsid w:val="007C4575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E60"/>
    <w:rsid w:val="007E3B72"/>
    <w:rsid w:val="007E3E2A"/>
    <w:rsid w:val="007E498D"/>
    <w:rsid w:val="007E61A6"/>
    <w:rsid w:val="007E73A6"/>
    <w:rsid w:val="007F0E30"/>
    <w:rsid w:val="007F1CF1"/>
    <w:rsid w:val="007F201D"/>
    <w:rsid w:val="007F222C"/>
    <w:rsid w:val="007F2446"/>
    <w:rsid w:val="007F31BF"/>
    <w:rsid w:val="007F3358"/>
    <w:rsid w:val="007F443F"/>
    <w:rsid w:val="007F50FF"/>
    <w:rsid w:val="007F6A88"/>
    <w:rsid w:val="007F6D98"/>
    <w:rsid w:val="00800607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23EE"/>
    <w:rsid w:val="0081280C"/>
    <w:rsid w:val="00815158"/>
    <w:rsid w:val="0081659B"/>
    <w:rsid w:val="0082059F"/>
    <w:rsid w:val="008206D1"/>
    <w:rsid w:val="0082158C"/>
    <w:rsid w:val="00821656"/>
    <w:rsid w:val="00821DD7"/>
    <w:rsid w:val="00822350"/>
    <w:rsid w:val="008232BE"/>
    <w:rsid w:val="008235D5"/>
    <w:rsid w:val="00823826"/>
    <w:rsid w:val="00823A14"/>
    <w:rsid w:val="008245A9"/>
    <w:rsid w:val="00824B0A"/>
    <w:rsid w:val="00825126"/>
    <w:rsid w:val="00825552"/>
    <w:rsid w:val="0082667C"/>
    <w:rsid w:val="00826A68"/>
    <w:rsid w:val="00826DC8"/>
    <w:rsid w:val="0082788E"/>
    <w:rsid w:val="00830EA1"/>
    <w:rsid w:val="00830F82"/>
    <w:rsid w:val="00834C97"/>
    <w:rsid w:val="008364F7"/>
    <w:rsid w:val="00836A26"/>
    <w:rsid w:val="0084004C"/>
    <w:rsid w:val="008400E4"/>
    <w:rsid w:val="00840BF1"/>
    <w:rsid w:val="00841D06"/>
    <w:rsid w:val="0084288A"/>
    <w:rsid w:val="0084408B"/>
    <w:rsid w:val="008449C0"/>
    <w:rsid w:val="008455C2"/>
    <w:rsid w:val="00845704"/>
    <w:rsid w:val="00845958"/>
    <w:rsid w:val="00846B47"/>
    <w:rsid w:val="00855826"/>
    <w:rsid w:val="00855CFF"/>
    <w:rsid w:val="0085690E"/>
    <w:rsid w:val="00856BAF"/>
    <w:rsid w:val="00857F05"/>
    <w:rsid w:val="00860B40"/>
    <w:rsid w:val="00860FC7"/>
    <w:rsid w:val="00861F1A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59AE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079E"/>
    <w:rsid w:val="00891305"/>
    <w:rsid w:val="00891ECD"/>
    <w:rsid w:val="00892E08"/>
    <w:rsid w:val="008934BC"/>
    <w:rsid w:val="008934DC"/>
    <w:rsid w:val="00893DAC"/>
    <w:rsid w:val="00894164"/>
    <w:rsid w:val="00894CE4"/>
    <w:rsid w:val="008953A7"/>
    <w:rsid w:val="00896DEF"/>
    <w:rsid w:val="008976E4"/>
    <w:rsid w:val="008979D9"/>
    <w:rsid w:val="008A11FA"/>
    <w:rsid w:val="008A1AFC"/>
    <w:rsid w:val="008A225E"/>
    <w:rsid w:val="008A2B1F"/>
    <w:rsid w:val="008A2ED7"/>
    <w:rsid w:val="008A3299"/>
    <w:rsid w:val="008A4012"/>
    <w:rsid w:val="008A47F1"/>
    <w:rsid w:val="008A4AE1"/>
    <w:rsid w:val="008A5C5A"/>
    <w:rsid w:val="008A5F3C"/>
    <w:rsid w:val="008A6A8B"/>
    <w:rsid w:val="008A751D"/>
    <w:rsid w:val="008B0ACF"/>
    <w:rsid w:val="008B1358"/>
    <w:rsid w:val="008B289A"/>
    <w:rsid w:val="008B2D2D"/>
    <w:rsid w:val="008B4DC6"/>
    <w:rsid w:val="008B4F1A"/>
    <w:rsid w:val="008B667B"/>
    <w:rsid w:val="008C0300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39E6"/>
    <w:rsid w:val="008D4A97"/>
    <w:rsid w:val="008D5181"/>
    <w:rsid w:val="008D5A20"/>
    <w:rsid w:val="008D5AE2"/>
    <w:rsid w:val="008D6B36"/>
    <w:rsid w:val="008D7B74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2FA2"/>
    <w:rsid w:val="00903252"/>
    <w:rsid w:val="00903413"/>
    <w:rsid w:val="009036AE"/>
    <w:rsid w:val="00903E48"/>
    <w:rsid w:val="009046A1"/>
    <w:rsid w:val="009049BD"/>
    <w:rsid w:val="00910217"/>
    <w:rsid w:val="00912FE8"/>
    <w:rsid w:val="00913120"/>
    <w:rsid w:val="00913238"/>
    <w:rsid w:val="00913A86"/>
    <w:rsid w:val="009147EE"/>
    <w:rsid w:val="009148A4"/>
    <w:rsid w:val="00915CF7"/>
    <w:rsid w:val="00916FE0"/>
    <w:rsid w:val="00917A62"/>
    <w:rsid w:val="00917CCE"/>
    <w:rsid w:val="00920F4C"/>
    <w:rsid w:val="00921C0D"/>
    <w:rsid w:val="00921E0D"/>
    <w:rsid w:val="0092220D"/>
    <w:rsid w:val="00922716"/>
    <w:rsid w:val="00922DB8"/>
    <w:rsid w:val="009234CB"/>
    <w:rsid w:val="00923C09"/>
    <w:rsid w:val="0092507C"/>
    <w:rsid w:val="0092575D"/>
    <w:rsid w:val="00925991"/>
    <w:rsid w:val="00927778"/>
    <w:rsid w:val="00930679"/>
    <w:rsid w:val="0093184B"/>
    <w:rsid w:val="00932530"/>
    <w:rsid w:val="00932914"/>
    <w:rsid w:val="00933C6D"/>
    <w:rsid w:val="009340E3"/>
    <w:rsid w:val="00934414"/>
    <w:rsid w:val="009349F4"/>
    <w:rsid w:val="00936D91"/>
    <w:rsid w:val="00936EAD"/>
    <w:rsid w:val="00937211"/>
    <w:rsid w:val="00937934"/>
    <w:rsid w:val="009403E4"/>
    <w:rsid w:val="00942789"/>
    <w:rsid w:val="00942B47"/>
    <w:rsid w:val="00943A80"/>
    <w:rsid w:val="00944407"/>
    <w:rsid w:val="00944D36"/>
    <w:rsid w:val="00944DD3"/>
    <w:rsid w:val="00945190"/>
    <w:rsid w:val="00946FD6"/>
    <w:rsid w:val="00950D4A"/>
    <w:rsid w:val="00951A63"/>
    <w:rsid w:val="00952534"/>
    <w:rsid w:val="00954327"/>
    <w:rsid w:val="00954E5F"/>
    <w:rsid w:val="00955D6B"/>
    <w:rsid w:val="00956726"/>
    <w:rsid w:val="00961C8E"/>
    <w:rsid w:val="00965894"/>
    <w:rsid w:val="00965ECB"/>
    <w:rsid w:val="0096645E"/>
    <w:rsid w:val="0096671C"/>
    <w:rsid w:val="0097050C"/>
    <w:rsid w:val="00970647"/>
    <w:rsid w:val="00971D73"/>
    <w:rsid w:val="00973545"/>
    <w:rsid w:val="00973F12"/>
    <w:rsid w:val="009778AD"/>
    <w:rsid w:val="00980F26"/>
    <w:rsid w:val="00981666"/>
    <w:rsid w:val="00981C1D"/>
    <w:rsid w:val="009841BE"/>
    <w:rsid w:val="0098486D"/>
    <w:rsid w:val="00985EDA"/>
    <w:rsid w:val="00986678"/>
    <w:rsid w:val="0099153F"/>
    <w:rsid w:val="009937D8"/>
    <w:rsid w:val="00993915"/>
    <w:rsid w:val="00995357"/>
    <w:rsid w:val="009A1115"/>
    <w:rsid w:val="009A1D0E"/>
    <w:rsid w:val="009A2719"/>
    <w:rsid w:val="009A3F6D"/>
    <w:rsid w:val="009A4D09"/>
    <w:rsid w:val="009A5550"/>
    <w:rsid w:val="009A5BDF"/>
    <w:rsid w:val="009A5EBD"/>
    <w:rsid w:val="009A5EC0"/>
    <w:rsid w:val="009A6432"/>
    <w:rsid w:val="009A737D"/>
    <w:rsid w:val="009B0480"/>
    <w:rsid w:val="009B13C5"/>
    <w:rsid w:val="009B1894"/>
    <w:rsid w:val="009B2DD2"/>
    <w:rsid w:val="009B2FAD"/>
    <w:rsid w:val="009B4FB9"/>
    <w:rsid w:val="009B5E2A"/>
    <w:rsid w:val="009C0653"/>
    <w:rsid w:val="009C0F39"/>
    <w:rsid w:val="009C1EDD"/>
    <w:rsid w:val="009C4119"/>
    <w:rsid w:val="009C53A2"/>
    <w:rsid w:val="009C53FE"/>
    <w:rsid w:val="009C6CCA"/>
    <w:rsid w:val="009C6F70"/>
    <w:rsid w:val="009C7CA8"/>
    <w:rsid w:val="009D2D52"/>
    <w:rsid w:val="009D3425"/>
    <w:rsid w:val="009D5AEF"/>
    <w:rsid w:val="009D7916"/>
    <w:rsid w:val="009D7A40"/>
    <w:rsid w:val="009E18C2"/>
    <w:rsid w:val="009E2BCB"/>
    <w:rsid w:val="009E35CB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6C5C"/>
    <w:rsid w:val="009F6FA2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63FE"/>
    <w:rsid w:val="00A17E78"/>
    <w:rsid w:val="00A200ED"/>
    <w:rsid w:val="00A20D23"/>
    <w:rsid w:val="00A22124"/>
    <w:rsid w:val="00A221A3"/>
    <w:rsid w:val="00A2398E"/>
    <w:rsid w:val="00A25EC4"/>
    <w:rsid w:val="00A2674C"/>
    <w:rsid w:val="00A269D1"/>
    <w:rsid w:val="00A2763C"/>
    <w:rsid w:val="00A31B84"/>
    <w:rsid w:val="00A320A5"/>
    <w:rsid w:val="00A323D1"/>
    <w:rsid w:val="00A3247B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512BC"/>
    <w:rsid w:val="00A51582"/>
    <w:rsid w:val="00A516C5"/>
    <w:rsid w:val="00A52E6B"/>
    <w:rsid w:val="00A545C2"/>
    <w:rsid w:val="00A54659"/>
    <w:rsid w:val="00A54703"/>
    <w:rsid w:val="00A55C18"/>
    <w:rsid w:val="00A56682"/>
    <w:rsid w:val="00A56DAF"/>
    <w:rsid w:val="00A57067"/>
    <w:rsid w:val="00A577A7"/>
    <w:rsid w:val="00A57905"/>
    <w:rsid w:val="00A57AF7"/>
    <w:rsid w:val="00A6220C"/>
    <w:rsid w:val="00A62C55"/>
    <w:rsid w:val="00A63005"/>
    <w:rsid w:val="00A649D2"/>
    <w:rsid w:val="00A6500C"/>
    <w:rsid w:val="00A658D7"/>
    <w:rsid w:val="00A6590B"/>
    <w:rsid w:val="00A66450"/>
    <w:rsid w:val="00A66640"/>
    <w:rsid w:val="00A66D18"/>
    <w:rsid w:val="00A7061D"/>
    <w:rsid w:val="00A70D01"/>
    <w:rsid w:val="00A72FAF"/>
    <w:rsid w:val="00A73092"/>
    <w:rsid w:val="00A73F5C"/>
    <w:rsid w:val="00A7518B"/>
    <w:rsid w:val="00A75196"/>
    <w:rsid w:val="00A7550B"/>
    <w:rsid w:val="00A75811"/>
    <w:rsid w:val="00A76BEA"/>
    <w:rsid w:val="00A81965"/>
    <w:rsid w:val="00A81D47"/>
    <w:rsid w:val="00A828E8"/>
    <w:rsid w:val="00A902FD"/>
    <w:rsid w:val="00A90C42"/>
    <w:rsid w:val="00A92195"/>
    <w:rsid w:val="00A92E58"/>
    <w:rsid w:val="00A9669F"/>
    <w:rsid w:val="00A96DDA"/>
    <w:rsid w:val="00A9721C"/>
    <w:rsid w:val="00AA11D3"/>
    <w:rsid w:val="00AA17AD"/>
    <w:rsid w:val="00AA17AE"/>
    <w:rsid w:val="00AA2CE3"/>
    <w:rsid w:val="00AA37C9"/>
    <w:rsid w:val="00AA37E6"/>
    <w:rsid w:val="00AA5598"/>
    <w:rsid w:val="00AA6D89"/>
    <w:rsid w:val="00AB1489"/>
    <w:rsid w:val="00AB2537"/>
    <w:rsid w:val="00AB2F5F"/>
    <w:rsid w:val="00AB5278"/>
    <w:rsid w:val="00AB5D6F"/>
    <w:rsid w:val="00AB6E22"/>
    <w:rsid w:val="00AB77A6"/>
    <w:rsid w:val="00AB7AC0"/>
    <w:rsid w:val="00AC183E"/>
    <w:rsid w:val="00AC361B"/>
    <w:rsid w:val="00AC379B"/>
    <w:rsid w:val="00AC41C5"/>
    <w:rsid w:val="00AC52E1"/>
    <w:rsid w:val="00AC55E6"/>
    <w:rsid w:val="00AC5862"/>
    <w:rsid w:val="00AC5C11"/>
    <w:rsid w:val="00AC608F"/>
    <w:rsid w:val="00AD05F6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70EB"/>
    <w:rsid w:val="00AF05C3"/>
    <w:rsid w:val="00AF12DF"/>
    <w:rsid w:val="00AF19C0"/>
    <w:rsid w:val="00AF29ED"/>
    <w:rsid w:val="00AF4721"/>
    <w:rsid w:val="00AF4E2F"/>
    <w:rsid w:val="00B000BA"/>
    <w:rsid w:val="00B00EAD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5B11"/>
    <w:rsid w:val="00B06D3F"/>
    <w:rsid w:val="00B07395"/>
    <w:rsid w:val="00B102AD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116"/>
    <w:rsid w:val="00B205AB"/>
    <w:rsid w:val="00B20B63"/>
    <w:rsid w:val="00B20F55"/>
    <w:rsid w:val="00B21366"/>
    <w:rsid w:val="00B213F8"/>
    <w:rsid w:val="00B22249"/>
    <w:rsid w:val="00B23D40"/>
    <w:rsid w:val="00B245B5"/>
    <w:rsid w:val="00B24AC9"/>
    <w:rsid w:val="00B258BF"/>
    <w:rsid w:val="00B2788E"/>
    <w:rsid w:val="00B313AA"/>
    <w:rsid w:val="00B3180E"/>
    <w:rsid w:val="00B32F1A"/>
    <w:rsid w:val="00B3433A"/>
    <w:rsid w:val="00B34F68"/>
    <w:rsid w:val="00B35B83"/>
    <w:rsid w:val="00B36402"/>
    <w:rsid w:val="00B372C4"/>
    <w:rsid w:val="00B40089"/>
    <w:rsid w:val="00B43543"/>
    <w:rsid w:val="00B43E9C"/>
    <w:rsid w:val="00B44BAE"/>
    <w:rsid w:val="00B4660B"/>
    <w:rsid w:val="00B507EE"/>
    <w:rsid w:val="00B52557"/>
    <w:rsid w:val="00B54B90"/>
    <w:rsid w:val="00B54BA5"/>
    <w:rsid w:val="00B5503A"/>
    <w:rsid w:val="00B572AE"/>
    <w:rsid w:val="00B618E7"/>
    <w:rsid w:val="00B61D05"/>
    <w:rsid w:val="00B625CF"/>
    <w:rsid w:val="00B62E78"/>
    <w:rsid w:val="00B63BAD"/>
    <w:rsid w:val="00B64A52"/>
    <w:rsid w:val="00B65F7C"/>
    <w:rsid w:val="00B723D3"/>
    <w:rsid w:val="00B73B54"/>
    <w:rsid w:val="00B74F08"/>
    <w:rsid w:val="00B75CE5"/>
    <w:rsid w:val="00B77510"/>
    <w:rsid w:val="00B8060C"/>
    <w:rsid w:val="00B823C0"/>
    <w:rsid w:val="00B82F7D"/>
    <w:rsid w:val="00B845A0"/>
    <w:rsid w:val="00B8680A"/>
    <w:rsid w:val="00B869FC"/>
    <w:rsid w:val="00B8711C"/>
    <w:rsid w:val="00B90E99"/>
    <w:rsid w:val="00B911E9"/>
    <w:rsid w:val="00B9130B"/>
    <w:rsid w:val="00B9165A"/>
    <w:rsid w:val="00B926B5"/>
    <w:rsid w:val="00B932B5"/>
    <w:rsid w:val="00B95131"/>
    <w:rsid w:val="00B9578A"/>
    <w:rsid w:val="00B96164"/>
    <w:rsid w:val="00B962DF"/>
    <w:rsid w:val="00B96E4A"/>
    <w:rsid w:val="00BA070F"/>
    <w:rsid w:val="00BA1169"/>
    <w:rsid w:val="00BA1D6B"/>
    <w:rsid w:val="00BA1E4E"/>
    <w:rsid w:val="00BA59CB"/>
    <w:rsid w:val="00BA5E4B"/>
    <w:rsid w:val="00BB2D01"/>
    <w:rsid w:val="00BB3BDF"/>
    <w:rsid w:val="00BB55FE"/>
    <w:rsid w:val="00BB572D"/>
    <w:rsid w:val="00BB656C"/>
    <w:rsid w:val="00BB6CF5"/>
    <w:rsid w:val="00BC29C3"/>
    <w:rsid w:val="00BC332B"/>
    <w:rsid w:val="00BC34AC"/>
    <w:rsid w:val="00BC3D15"/>
    <w:rsid w:val="00BC4338"/>
    <w:rsid w:val="00BC4643"/>
    <w:rsid w:val="00BC491B"/>
    <w:rsid w:val="00BC5088"/>
    <w:rsid w:val="00BC6467"/>
    <w:rsid w:val="00BC67A0"/>
    <w:rsid w:val="00BC6FC6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E54"/>
    <w:rsid w:val="00BD3DED"/>
    <w:rsid w:val="00BD44D4"/>
    <w:rsid w:val="00BD477E"/>
    <w:rsid w:val="00BD4D5F"/>
    <w:rsid w:val="00BD5E87"/>
    <w:rsid w:val="00BD6A4B"/>
    <w:rsid w:val="00BD6D1E"/>
    <w:rsid w:val="00BE0D9E"/>
    <w:rsid w:val="00BE2928"/>
    <w:rsid w:val="00BE493A"/>
    <w:rsid w:val="00BE5C86"/>
    <w:rsid w:val="00BE5F71"/>
    <w:rsid w:val="00BE5FC3"/>
    <w:rsid w:val="00BE6A74"/>
    <w:rsid w:val="00BE6DE4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5F03"/>
    <w:rsid w:val="00C070B5"/>
    <w:rsid w:val="00C108C0"/>
    <w:rsid w:val="00C10AC5"/>
    <w:rsid w:val="00C11072"/>
    <w:rsid w:val="00C145E0"/>
    <w:rsid w:val="00C147AF"/>
    <w:rsid w:val="00C14C80"/>
    <w:rsid w:val="00C157C8"/>
    <w:rsid w:val="00C164C9"/>
    <w:rsid w:val="00C1670E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4BEA"/>
    <w:rsid w:val="00C35AE4"/>
    <w:rsid w:val="00C40BB8"/>
    <w:rsid w:val="00C41224"/>
    <w:rsid w:val="00C42707"/>
    <w:rsid w:val="00C449A5"/>
    <w:rsid w:val="00C452BA"/>
    <w:rsid w:val="00C45E76"/>
    <w:rsid w:val="00C46929"/>
    <w:rsid w:val="00C50584"/>
    <w:rsid w:val="00C528E4"/>
    <w:rsid w:val="00C53225"/>
    <w:rsid w:val="00C5376A"/>
    <w:rsid w:val="00C53CE3"/>
    <w:rsid w:val="00C545F1"/>
    <w:rsid w:val="00C553F8"/>
    <w:rsid w:val="00C55434"/>
    <w:rsid w:val="00C5658D"/>
    <w:rsid w:val="00C57DB5"/>
    <w:rsid w:val="00C61D02"/>
    <w:rsid w:val="00C6266C"/>
    <w:rsid w:val="00C62CA3"/>
    <w:rsid w:val="00C64223"/>
    <w:rsid w:val="00C6424D"/>
    <w:rsid w:val="00C6430F"/>
    <w:rsid w:val="00C643F9"/>
    <w:rsid w:val="00C64513"/>
    <w:rsid w:val="00C6555D"/>
    <w:rsid w:val="00C65787"/>
    <w:rsid w:val="00C66622"/>
    <w:rsid w:val="00C70280"/>
    <w:rsid w:val="00C71071"/>
    <w:rsid w:val="00C73542"/>
    <w:rsid w:val="00C746B4"/>
    <w:rsid w:val="00C76DB4"/>
    <w:rsid w:val="00C776B5"/>
    <w:rsid w:val="00C777AA"/>
    <w:rsid w:val="00C8013B"/>
    <w:rsid w:val="00C80E39"/>
    <w:rsid w:val="00C81918"/>
    <w:rsid w:val="00C82EC1"/>
    <w:rsid w:val="00C832C4"/>
    <w:rsid w:val="00C83F33"/>
    <w:rsid w:val="00C845AE"/>
    <w:rsid w:val="00C85D59"/>
    <w:rsid w:val="00C86663"/>
    <w:rsid w:val="00C86B61"/>
    <w:rsid w:val="00C90C6A"/>
    <w:rsid w:val="00C946CF"/>
    <w:rsid w:val="00C94960"/>
    <w:rsid w:val="00C95ED8"/>
    <w:rsid w:val="00C97DAC"/>
    <w:rsid w:val="00CA0C80"/>
    <w:rsid w:val="00CA1952"/>
    <w:rsid w:val="00CA3C2B"/>
    <w:rsid w:val="00CA55A0"/>
    <w:rsid w:val="00CA5B0D"/>
    <w:rsid w:val="00CA6625"/>
    <w:rsid w:val="00CA6693"/>
    <w:rsid w:val="00CA6827"/>
    <w:rsid w:val="00CB1BF7"/>
    <w:rsid w:val="00CB205C"/>
    <w:rsid w:val="00CB3AD5"/>
    <w:rsid w:val="00CB4858"/>
    <w:rsid w:val="00CB578E"/>
    <w:rsid w:val="00CB6B44"/>
    <w:rsid w:val="00CB74CC"/>
    <w:rsid w:val="00CB7AAF"/>
    <w:rsid w:val="00CB7FA1"/>
    <w:rsid w:val="00CC149F"/>
    <w:rsid w:val="00CC2B69"/>
    <w:rsid w:val="00CC4554"/>
    <w:rsid w:val="00CC4C41"/>
    <w:rsid w:val="00CC5240"/>
    <w:rsid w:val="00CC53A5"/>
    <w:rsid w:val="00CC59C2"/>
    <w:rsid w:val="00CC5A93"/>
    <w:rsid w:val="00CC5C83"/>
    <w:rsid w:val="00CC60D7"/>
    <w:rsid w:val="00CC627D"/>
    <w:rsid w:val="00CC6D62"/>
    <w:rsid w:val="00CC795E"/>
    <w:rsid w:val="00CC7E6C"/>
    <w:rsid w:val="00CD0D67"/>
    <w:rsid w:val="00CD1A5F"/>
    <w:rsid w:val="00CD3DE4"/>
    <w:rsid w:val="00CD41B1"/>
    <w:rsid w:val="00CD44AF"/>
    <w:rsid w:val="00CD44B7"/>
    <w:rsid w:val="00CD467D"/>
    <w:rsid w:val="00CD4A51"/>
    <w:rsid w:val="00CD50B3"/>
    <w:rsid w:val="00CD791E"/>
    <w:rsid w:val="00CE0AE8"/>
    <w:rsid w:val="00CE18F4"/>
    <w:rsid w:val="00CE1D05"/>
    <w:rsid w:val="00CE2D84"/>
    <w:rsid w:val="00CE2EEB"/>
    <w:rsid w:val="00CE2FB8"/>
    <w:rsid w:val="00CE4B5E"/>
    <w:rsid w:val="00CE4D0E"/>
    <w:rsid w:val="00CE6B3D"/>
    <w:rsid w:val="00CE774E"/>
    <w:rsid w:val="00CE7EE4"/>
    <w:rsid w:val="00CF193C"/>
    <w:rsid w:val="00CF1AC0"/>
    <w:rsid w:val="00CF2447"/>
    <w:rsid w:val="00CF2B08"/>
    <w:rsid w:val="00CF3354"/>
    <w:rsid w:val="00CF3441"/>
    <w:rsid w:val="00CF60C2"/>
    <w:rsid w:val="00CF6ED4"/>
    <w:rsid w:val="00D001F7"/>
    <w:rsid w:val="00D009C2"/>
    <w:rsid w:val="00D04310"/>
    <w:rsid w:val="00D10382"/>
    <w:rsid w:val="00D108A6"/>
    <w:rsid w:val="00D120F3"/>
    <w:rsid w:val="00D12679"/>
    <w:rsid w:val="00D12B43"/>
    <w:rsid w:val="00D135B2"/>
    <w:rsid w:val="00D14272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5C5D"/>
    <w:rsid w:val="00D25F66"/>
    <w:rsid w:val="00D26BDF"/>
    <w:rsid w:val="00D27876"/>
    <w:rsid w:val="00D279F7"/>
    <w:rsid w:val="00D311C7"/>
    <w:rsid w:val="00D3254B"/>
    <w:rsid w:val="00D33B6F"/>
    <w:rsid w:val="00D34709"/>
    <w:rsid w:val="00D354F9"/>
    <w:rsid w:val="00D37375"/>
    <w:rsid w:val="00D41675"/>
    <w:rsid w:val="00D42A35"/>
    <w:rsid w:val="00D42B95"/>
    <w:rsid w:val="00D43209"/>
    <w:rsid w:val="00D43CA8"/>
    <w:rsid w:val="00D44697"/>
    <w:rsid w:val="00D45BB0"/>
    <w:rsid w:val="00D45E88"/>
    <w:rsid w:val="00D46548"/>
    <w:rsid w:val="00D474CF"/>
    <w:rsid w:val="00D47A04"/>
    <w:rsid w:val="00D47F04"/>
    <w:rsid w:val="00D518D7"/>
    <w:rsid w:val="00D5201E"/>
    <w:rsid w:val="00D55178"/>
    <w:rsid w:val="00D551E1"/>
    <w:rsid w:val="00D6410A"/>
    <w:rsid w:val="00D64CB2"/>
    <w:rsid w:val="00D6660A"/>
    <w:rsid w:val="00D6695A"/>
    <w:rsid w:val="00D70D0A"/>
    <w:rsid w:val="00D71044"/>
    <w:rsid w:val="00D73AFB"/>
    <w:rsid w:val="00D74E0A"/>
    <w:rsid w:val="00D753D5"/>
    <w:rsid w:val="00D77141"/>
    <w:rsid w:val="00D77359"/>
    <w:rsid w:val="00D8162D"/>
    <w:rsid w:val="00D8362C"/>
    <w:rsid w:val="00D839C1"/>
    <w:rsid w:val="00D8444B"/>
    <w:rsid w:val="00D84DC1"/>
    <w:rsid w:val="00D86A8D"/>
    <w:rsid w:val="00D875E4"/>
    <w:rsid w:val="00D91D68"/>
    <w:rsid w:val="00D91E97"/>
    <w:rsid w:val="00D9278F"/>
    <w:rsid w:val="00D929F2"/>
    <w:rsid w:val="00D96EA8"/>
    <w:rsid w:val="00DA35A4"/>
    <w:rsid w:val="00DA43BE"/>
    <w:rsid w:val="00DA5137"/>
    <w:rsid w:val="00DA5320"/>
    <w:rsid w:val="00DA647D"/>
    <w:rsid w:val="00DB07BC"/>
    <w:rsid w:val="00DB40D4"/>
    <w:rsid w:val="00DB4D88"/>
    <w:rsid w:val="00DB4EE3"/>
    <w:rsid w:val="00DB5536"/>
    <w:rsid w:val="00DB5A8F"/>
    <w:rsid w:val="00DB5C09"/>
    <w:rsid w:val="00DB7B98"/>
    <w:rsid w:val="00DC17A0"/>
    <w:rsid w:val="00DC2F69"/>
    <w:rsid w:val="00DC34AC"/>
    <w:rsid w:val="00DC4549"/>
    <w:rsid w:val="00DC45B9"/>
    <w:rsid w:val="00DC4B7F"/>
    <w:rsid w:val="00DC4B90"/>
    <w:rsid w:val="00DC4EB4"/>
    <w:rsid w:val="00DC6D08"/>
    <w:rsid w:val="00DC6E70"/>
    <w:rsid w:val="00DC771E"/>
    <w:rsid w:val="00DD0650"/>
    <w:rsid w:val="00DD0FDF"/>
    <w:rsid w:val="00DD1061"/>
    <w:rsid w:val="00DD22CF"/>
    <w:rsid w:val="00DD270B"/>
    <w:rsid w:val="00DD5031"/>
    <w:rsid w:val="00DD6899"/>
    <w:rsid w:val="00DD6A7E"/>
    <w:rsid w:val="00DD6CEB"/>
    <w:rsid w:val="00DD71D8"/>
    <w:rsid w:val="00DD7B92"/>
    <w:rsid w:val="00DE0555"/>
    <w:rsid w:val="00DE0778"/>
    <w:rsid w:val="00DE0DA5"/>
    <w:rsid w:val="00DE14CA"/>
    <w:rsid w:val="00DE1EAA"/>
    <w:rsid w:val="00DE1FD7"/>
    <w:rsid w:val="00DE3A07"/>
    <w:rsid w:val="00DE4541"/>
    <w:rsid w:val="00DE480D"/>
    <w:rsid w:val="00DE4993"/>
    <w:rsid w:val="00DE4CC5"/>
    <w:rsid w:val="00DE5F2F"/>
    <w:rsid w:val="00DE6AD4"/>
    <w:rsid w:val="00DE78B9"/>
    <w:rsid w:val="00DF30D9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72A9"/>
    <w:rsid w:val="00E07493"/>
    <w:rsid w:val="00E105DD"/>
    <w:rsid w:val="00E112FA"/>
    <w:rsid w:val="00E11D3A"/>
    <w:rsid w:val="00E12DA9"/>
    <w:rsid w:val="00E13345"/>
    <w:rsid w:val="00E13AC6"/>
    <w:rsid w:val="00E14BBC"/>
    <w:rsid w:val="00E14ED2"/>
    <w:rsid w:val="00E160DB"/>
    <w:rsid w:val="00E162A5"/>
    <w:rsid w:val="00E17810"/>
    <w:rsid w:val="00E206F1"/>
    <w:rsid w:val="00E207F2"/>
    <w:rsid w:val="00E21B2A"/>
    <w:rsid w:val="00E22106"/>
    <w:rsid w:val="00E23904"/>
    <w:rsid w:val="00E24C57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6D22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51091"/>
    <w:rsid w:val="00E51142"/>
    <w:rsid w:val="00E51368"/>
    <w:rsid w:val="00E517DB"/>
    <w:rsid w:val="00E527F4"/>
    <w:rsid w:val="00E52F20"/>
    <w:rsid w:val="00E538BE"/>
    <w:rsid w:val="00E5390C"/>
    <w:rsid w:val="00E55264"/>
    <w:rsid w:val="00E5540C"/>
    <w:rsid w:val="00E554B1"/>
    <w:rsid w:val="00E55D96"/>
    <w:rsid w:val="00E56A16"/>
    <w:rsid w:val="00E57976"/>
    <w:rsid w:val="00E62A6A"/>
    <w:rsid w:val="00E62F71"/>
    <w:rsid w:val="00E62FD0"/>
    <w:rsid w:val="00E6335F"/>
    <w:rsid w:val="00E66B7C"/>
    <w:rsid w:val="00E67569"/>
    <w:rsid w:val="00E74276"/>
    <w:rsid w:val="00E752E9"/>
    <w:rsid w:val="00E76616"/>
    <w:rsid w:val="00E771E3"/>
    <w:rsid w:val="00E77E58"/>
    <w:rsid w:val="00E8021C"/>
    <w:rsid w:val="00E80883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87C9C"/>
    <w:rsid w:val="00E90740"/>
    <w:rsid w:val="00E90DAC"/>
    <w:rsid w:val="00E90F17"/>
    <w:rsid w:val="00E91A7F"/>
    <w:rsid w:val="00E91C27"/>
    <w:rsid w:val="00E92BC9"/>
    <w:rsid w:val="00E94C6E"/>
    <w:rsid w:val="00E961EE"/>
    <w:rsid w:val="00E977A9"/>
    <w:rsid w:val="00EA0C8A"/>
    <w:rsid w:val="00EA1819"/>
    <w:rsid w:val="00EA2C7A"/>
    <w:rsid w:val="00EA37AD"/>
    <w:rsid w:val="00EA3C79"/>
    <w:rsid w:val="00EA4114"/>
    <w:rsid w:val="00EA419D"/>
    <w:rsid w:val="00EA50DD"/>
    <w:rsid w:val="00EA66CB"/>
    <w:rsid w:val="00EA67DE"/>
    <w:rsid w:val="00EA6DC0"/>
    <w:rsid w:val="00EB0BC7"/>
    <w:rsid w:val="00EB0BEA"/>
    <w:rsid w:val="00EB1ECE"/>
    <w:rsid w:val="00EB2572"/>
    <w:rsid w:val="00EB2B7A"/>
    <w:rsid w:val="00EB4E12"/>
    <w:rsid w:val="00EB575A"/>
    <w:rsid w:val="00EB7540"/>
    <w:rsid w:val="00EC0BEB"/>
    <w:rsid w:val="00EC131A"/>
    <w:rsid w:val="00EC1D90"/>
    <w:rsid w:val="00EC20F7"/>
    <w:rsid w:val="00EC252E"/>
    <w:rsid w:val="00EC395A"/>
    <w:rsid w:val="00EC3A67"/>
    <w:rsid w:val="00EC43A5"/>
    <w:rsid w:val="00ED0D78"/>
    <w:rsid w:val="00ED0FB4"/>
    <w:rsid w:val="00ED160E"/>
    <w:rsid w:val="00ED2121"/>
    <w:rsid w:val="00ED232E"/>
    <w:rsid w:val="00ED2B61"/>
    <w:rsid w:val="00ED2DA7"/>
    <w:rsid w:val="00ED34EB"/>
    <w:rsid w:val="00ED4256"/>
    <w:rsid w:val="00ED4D6A"/>
    <w:rsid w:val="00ED4FD6"/>
    <w:rsid w:val="00ED505C"/>
    <w:rsid w:val="00ED6C5F"/>
    <w:rsid w:val="00ED7B32"/>
    <w:rsid w:val="00ED7E56"/>
    <w:rsid w:val="00EE05E2"/>
    <w:rsid w:val="00EE1D8A"/>
    <w:rsid w:val="00EE222A"/>
    <w:rsid w:val="00EE2F2B"/>
    <w:rsid w:val="00EE3ED6"/>
    <w:rsid w:val="00EE4369"/>
    <w:rsid w:val="00EE7F7C"/>
    <w:rsid w:val="00EF17B5"/>
    <w:rsid w:val="00EF35C5"/>
    <w:rsid w:val="00EF441B"/>
    <w:rsid w:val="00EF4EF7"/>
    <w:rsid w:val="00EF6727"/>
    <w:rsid w:val="00F00028"/>
    <w:rsid w:val="00F00B5A"/>
    <w:rsid w:val="00F00EEC"/>
    <w:rsid w:val="00F01760"/>
    <w:rsid w:val="00F01C84"/>
    <w:rsid w:val="00F02C47"/>
    <w:rsid w:val="00F05DA4"/>
    <w:rsid w:val="00F06BD6"/>
    <w:rsid w:val="00F07497"/>
    <w:rsid w:val="00F07BA8"/>
    <w:rsid w:val="00F10ECB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E4B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A97"/>
    <w:rsid w:val="00F35E0D"/>
    <w:rsid w:val="00F3656E"/>
    <w:rsid w:val="00F3702A"/>
    <w:rsid w:val="00F3720C"/>
    <w:rsid w:val="00F37FED"/>
    <w:rsid w:val="00F40699"/>
    <w:rsid w:val="00F4209D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7291"/>
    <w:rsid w:val="00F575A3"/>
    <w:rsid w:val="00F57874"/>
    <w:rsid w:val="00F60C01"/>
    <w:rsid w:val="00F61785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2BA"/>
    <w:rsid w:val="00F71B68"/>
    <w:rsid w:val="00F71DF4"/>
    <w:rsid w:val="00F74CB3"/>
    <w:rsid w:val="00F7503C"/>
    <w:rsid w:val="00F7623C"/>
    <w:rsid w:val="00F7659E"/>
    <w:rsid w:val="00F77762"/>
    <w:rsid w:val="00F801E4"/>
    <w:rsid w:val="00F8046C"/>
    <w:rsid w:val="00F81337"/>
    <w:rsid w:val="00F81D96"/>
    <w:rsid w:val="00F81ED6"/>
    <w:rsid w:val="00F84A0E"/>
    <w:rsid w:val="00F85953"/>
    <w:rsid w:val="00F86844"/>
    <w:rsid w:val="00F869C1"/>
    <w:rsid w:val="00F870AB"/>
    <w:rsid w:val="00F87554"/>
    <w:rsid w:val="00F903AC"/>
    <w:rsid w:val="00F90F99"/>
    <w:rsid w:val="00F911CC"/>
    <w:rsid w:val="00F91845"/>
    <w:rsid w:val="00F922A3"/>
    <w:rsid w:val="00F926B8"/>
    <w:rsid w:val="00F93F5A"/>
    <w:rsid w:val="00F946AC"/>
    <w:rsid w:val="00F952F7"/>
    <w:rsid w:val="00F964B4"/>
    <w:rsid w:val="00F9653C"/>
    <w:rsid w:val="00F96CF3"/>
    <w:rsid w:val="00F97F46"/>
    <w:rsid w:val="00FA0989"/>
    <w:rsid w:val="00FA0EA7"/>
    <w:rsid w:val="00FA0FD5"/>
    <w:rsid w:val="00FA128B"/>
    <w:rsid w:val="00FA1A4C"/>
    <w:rsid w:val="00FA2886"/>
    <w:rsid w:val="00FA39AF"/>
    <w:rsid w:val="00FA3EC0"/>
    <w:rsid w:val="00FA4D18"/>
    <w:rsid w:val="00FA6A3B"/>
    <w:rsid w:val="00FB26A3"/>
    <w:rsid w:val="00FB2DCD"/>
    <w:rsid w:val="00FB3CD6"/>
    <w:rsid w:val="00FB7C40"/>
    <w:rsid w:val="00FC1E6B"/>
    <w:rsid w:val="00FC28CC"/>
    <w:rsid w:val="00FC2A4D"/>
    <w:rsid w:val="00FC304E"/>
    <w:rsid w:val="00FC4705"/>
    <w:rsid w:val="00FC70EF"/>
    <w:rsid w:val="00FC71BA"/>
    <w:rsid w:val="00FD1D44"/>
    <w:rsid w:val="00FD1EAF"/>
    <w:rsid w:val="00FD5594"/>
    <w:rsid w:val="00FD6033"/>
    <w:rsid w:val="00FD6321"/>
    <w:rsid w:val="00FD7984"/>
    <w:rsid w:val="00FE12E3"/>
    <w:rsid w:val="00FE20E7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Calibri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4">
    <w:name w:val="Гипертекстовая ссылка"/>
    <w:basedOn w:val="a3"/>
    <w:uiPriority w:val="99"/>
    <w:rsid w:val="00695A35"/>
    <w:rPr>
      <w:color w:val="00800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</w:style>
  <w:style w:type="character" w:customStyle="1" w:styleId="af3">
    <w:name w:val="Не вступил в силу"/>
    <w:basedOn w:val="a3"/>
    <w:uiPriority w:val="99"/>
    <w:rsid w:val="00695A35"/>
    <w:rPr>
      <w:color w:val="00808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rFonts w:cs="Times New Roman"/>
      <w:color w:val="FF0000"/>
      <w:sz w:val="20"/>
      <w:szCs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strike/>
      <w:color w:val="80800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</w:pPr>
  </w:style>
  <w:style w:type="character" w:customStyle="1" w:styleId="aff6">
    <w:name w:val="Основной текст_"/>
    <w:basedOn w:val="a0"/>
    <w:link w:val="25"/>
    <w:uiPriority w:val="99"/>
    <w:locked/>
    <w:rsid w:val="0054004E"/>
    <w:rPr>
      <w:rFonts w:cs="Times New Roman"/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uiPriority w:val="99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sz w:val="27"/>
      <w:szCs w:val="27"/>
    </w:rPr>
  </w:style>
  <w:style w:type="paragraph" w:customStyle="1" w:styleId="ConsPlusNormal">
    <w:name w:val="ConsPlusNormal"/>
    <w:uiPriority w:val="99"/>
    <w:rsid w:val="00EB4E12"/>
    <w:pPr>
      <w:widowControl w:val="0"/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uiPriority w:val="99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E51142"/>
    <w:pPr>
      <w:spacing w:line="323" w:lineRule="exact"/>
      <w:ind w:firstLine="0"/>
      <w:jc w:val="center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E51142"/>
    <w:pPr>
      <w:spacing w:line="323" w:lineRule="exact"/>
      <w:ind w:firstLine="0"/>
      <w:jc w:val="left"/>
    </w:pPr>
    <w:rPr>
      <w:sz w:val="24"/>
      <w:szCs w:val="24"/>
    </w:rPr>
  </w:style>
  <w:style w:type="paragraph" w:styleId="aff7">
    <w:name w:val="No Spacing"/>
    <w:uiPriority w:val="99"/>
    <w:qFormat/>
    <w:rsid w:val="00E51142"/>
    <w:pPr>
      <w:ind w:firstLine="709"/>
      <w:jc w:val="both"/>
    </w:pPr>
    <w:rPr>
      <w:rFonts w:ascii="Calibri" w:hAnsi="Calibri" w:cs="Calibri"/>
      <w:lang w:eastAsia="en-US"/>
    </w:rPr>
  </w:style>
  <w:style w:type="paragraph" w:customStyle="1" w:styleId="ConsPlusNonformat">
    <w:name w:val="ConsPlusNonformat"/>
    <w:uiPriority w:val="99"/>
    <w:rsid w:val="00650DD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uiPriority w:val="99"/>
    <w:rsid w:val="00650DD1"/>
    <w:pPr>
      <w:suppressLineNumbers/>
      <w:suppressAutoHyphens/>
      <w:autoSpaceDE/>
      <w:autoSpaceDN/>
      <w:adjustRightInd/>
      <w:ind w:firstLine="0"/>
      <w:jc w:val="left"/>
    </w:pPr>
    <w:rPr>
      <w:kern w:val="1"/>
      <w:sz w:val="24"/>
      <w:szCs w:val="24"/>
    </w:rPr>
  </w:style>
  <w:style w:type="character" w:customStyle="1" w:styleId="FontStyle102">
    <w:name w:val="Font Style102"/>
    <w:basedOn w:val="a0"/>
    <w:uiPriority w:val="99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uiPriority w:val="99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2F2D37"/>
    <w:pPr>
      <w:widowControl w:val="0"/>
      <w:autoSpaceDE w:val="0"/>
      <w:autoSpaceDN w:val="0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uiPriority w:val="99"/>
    <w:rsid w:val="002F2D37"/>
    <w:pPr>
      <w:widowControl/>
      <w:adjustRightInd/>
      <w:spacing w:after="120"/>
      <w:ind w:left="283" w:firstLine="0"/>
      <w:jc w:val="left"/>
    </w:pPr>
    <w:rPr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uiPriority w:val="99"/>
    <w:locked/>
    <w:rsid w:val="002F2D37"/>
    <w:rPr>
      <w:rFonts w:cs="Times New Roman"/>
      <w:sz w:val="24"/>
      <w:szCs w:val="24"/>
    </w:rPr>
  </w:style>
  <w:style w:type="paragraph" w:styleId="affb">
    <w:name w:val="Body Text"/>
    <w:basedOn w:val="a"/>
    <w:link w:val="affc"/>
    <w:uiPriority w:val="99"/>
    <w:rsid w:val="002F2D37"/>
    <w:pPr>
      <w:widowControl/>
      <w:adjustRightInd/>
      <w:spacing w:after="120"/>
      <w:ind w:firstLine="0"/>
      <w:jc w:val="left"/>
    </w:pPr>
    <w:rPr>
      <w:sz w:val="24"/>
      <w:szCs w:val="24"/>
    </w:rPr>
  </w:style>
  <w:style w:type="character" w:customStyle="1" w:styleId="affc">
    <w:name w:val="Основной текст Знак"/>
    <w:basedOn w:val="a0"/>
    <w:link w:val="affb"/>
    <w:uiPriority w:val="99"/>
    <w:locked/>
    <w:rsid w:val="002F2D37"/>
    <w:rPr>
      <w:rFonts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F2D37"/>
    <w:pPr>
      <w:spacing w:line="275" w:lineRule="exact"/>
      <w:ind w:firstLine="533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2F2D37"/>
    <w:pPr>
      <w:spacing w:line="275" w:lineRule="exact"/>
      <w:ind w:firstLine="0"/>
      <w:jc w:val="right"/>
    </w:pPr>
    <w:rPr>
      <w:sz w:val="24"/>
      <w:szCs w:val="24"/>
    </w:rPr>
  </w:style>
  <w:style w:type="character" w:customStyle="1" w:styleId="FontStyle31">
    <w:name w:val="Font Style31"/>
    <w:basedOn w:val="a0"/>
    <w:uiPriority w:val="99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uiPriority w:val="99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uiPriority w:val="99"/>
    <w:semiHidden/>
    <w:locked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sz w:val="24"/>
      <w:szCs w:val="24"/>
    </w:rPr>
  </w:style>
  <w:style w:type="character" w:customStyle="1" w:styleId="afff0">
    <w:name w:val="Верхний колонтитул Знак"/>
    <w:basedOn w:val="a0"/>
    <w:link w:val="afff"/>
    <w:uiPriority w:val="99"/>
    <w:locked/>
    <w:rsid w:val="00500CB0"/>
    <w:rPr>
      <w:rFonts w:cs="Times New Roman"/>
      <w:sz w:val="24"/>
      <w:szCs w:val="24"/>
    </w:rPr>
  </w:style>
  <w:style w:type="character" w:styleId="afff1">
    <w:name w:val="page number"/>
    <w:basedOn w:val="a0"/>
    <w:uiPriority w:val="99"/>
    <w:rsid w:val="00500CB0"/>
    <w:rPr>
      <w:rFonts w:cs="Times New Roman"/>
    </w:rPr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locked/>
    <w:rsid w:val="00500CB0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uiPriority w:val="99"/>
    <w:qFormat/>
    <w:rsid w:val="00465FE4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uiPriority w:val="99"/>
    <w:qFormat/>
    <w:rsid w:val="00495314"/>
    <w:pPr>
      <w:widowControl/>
      <w:autoSpaceDE/>
      <w:autoSpaceDN/>
      <w:adjustRightInd/>
      <w:ind w:firstLine="0"/>
      <w:jc w:val="center"/>
    </w:pPr>
    <w:rPr>
      <w:b/>
      <w:bCs/>
      <w:sz w:val="36"/>
      <w:szCs w:val="36"/>
    </w:rPr>
  </w:style>
  <w:style w:type="character" w:customStyle="1" w:styleId="afff6">
    <w:name w:val="Название Знак"/>
    <w:basedOn w:val="a0"/>
    <w:link w:val="afff5"/>
    <w:uiPriority w:val="99"/>
    <w:locked/>
    <w:rsid w:val="00495314"/>
    <w:rPr>
      <w:rFonts w:cs="Times New Roman"/>
      <w:b/>
      <w:bCs/>
      <w:sz w:val="20"/>
      <w:szCs w:val="20"/>
    </w:rPr>
  </w:style>
  <w:style w:type="character" w:styleId="afff7">
    <w:name w:val="Hyperlink"/>
    <w:basedOn w:val="a0"/>
    <w:uiPriority w:val="99"/>
    <w:rsid w:val="0049531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80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965D7B2E0C84C6FB26697DF00CCD97767BC899244D64E9285CFCC1DE0752CDB588E272F9CF013FF38DA6y2B0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1652</Words>
  <Characters>9418</Characters>
  <Application>Microsoft Office Word</Application>
  <DocSecurity>0</DocSecurity>
  <Lines>78</Lines>
  <Paragraphs>22</Paragraphs>
  <ScaleCrop>false</ScaleCrop>
  <Company>НПП "Гарант-Сервис"</Company>
  <LinksUpToDate>false</LinksUpToDate>
  <CharactersWithSpaces>11048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41</cp:revision>
  <cp:lastPrinted>2023-08-28T06:18:00Z</cp:lastPrinted>
  <dcterms:created xsi:type="dcterms:W3CDTF">2019-08-12T10:05:00Z</dcterms:created>
  <dcterms:modified xsi:type="dcterms:W3CDTF">2024-06-18T03:59:00Z</dcterms:modified>
</cp:coreProperties>
</file>