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D7" w:rsidRDefault="007D2629" w:rsidP="00A0124C">
      <w:pPr>
        <w:ind w:firstLine="709"/>
        <w:jc w:val="center"/>
        <w:rPr>
          <w:rFonts w:ascii="Tinos" w:eastAsia="Tinos" w:hAnsi="Tinos" w:cs="Tinos"/>
          <w:b/>
          <w:bCs/>
          <w:sz w:val="28"/>
          <w:szCs w:val="28"/>
        </w:rPr>
      </w:pPr>
      <w:bookmarkStart w:id="0" w:name="_GoBack"/>
      <w:r>
        <w:rPr>
          <w:rFonts w:ascii="Tinos" w:eastAsia="Tinos" w:hAnsi="Tinos" w:cs="Tinos"/>
          <w:b/>
          <w:bCs/>
          <w:sz w:val="28"/>
          <w:szCs w:val="28"/>
        </w:rPr>
        <w:t>Садовый и огородный участок: в чем отличие?</w:t>
      </w:r>
    </w:p>
    <w:p w:rsidR="00C27DD7" w:rsidRDefault="007D2629" w:rsidP="005B2920">
      <w:pPr>
        <w:spacing w:after="0" w:line="240" w:lineRule="auto"/>
        <w:ind w:firstLine="709"/>
        <w:jc w:val="both"/>
      </w:pPr>
      <w:r>
        <w:rPr>
          <w:rFonts w:ascii="Tinos" w:eastAsia="Tinos" w:hAnsi="Tinos" w:cs="Tinos"/>
          <w:sz w:val="28"/>
          <w:szCs w:val="28"/>
        </w:rPr>
        <w:t xml:space="preserve">Особенности отношений, возникающих в связи с ведением гражданами садоводства и огородничества для собственных нужд, в том числе в сфере земельных отношений и градостроительной деятельности, определяются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</w:t>
      </w:r>
      <w:r w:rsidR="00A0124C">
        <w:rPr>
          <w:rFonts w:ascii="Tinos" w:eastAsia="Tinos" w:hAnsi="Tinos" w:cs="Tinos"/>
          <w:sz w:val="28"/>
          <w:szCs w:val="28"/>
        </w:rPr>
        <w:t>–</w:t>
      </w:r>
      <w:r>
        <w:rPr>
          <w:rFonts w:ascii="Tinos" w:eastAsia="Tinos" w:hAnsi="Tinos" w:cs="Tinos"/>
          <w:sz w:val="28"/>
          <w:szCs w:val="28"/>
        </w:rPr>
        <w:t xml:space="preserve"> Закон № 217-ФЗ)</w:t>
      </w:r>
      <w:r w:rsidR="00A0124C">
        <w:rPr>
          <w:rFonts w:ascii="Tinos" w:eastAsia="Tinos" w:hAnsi="Tinos" w:cs="Tinos"/>
          <w:sz w:val="28"/>
          <w:szCs w:val="28"/>
        </w:rPr>
        <w:t>.</w:t>
      </w:r>
    </w:p>
    <w:p w:rsidR="003E0299" w:rsidRDefault="003E0299">
      <w:pPr>
        <w:spacing w:after="0" w:line="240" w:lineRule="auto"/>
        <w:ind w:firstLine="709"/>
        <w:jc w:val="both"/>
        <w:rPr>
          <w:rFonts w:ascii="Tinos" w:eastAsia="Tinos" w:hAnsi="Tinos" w:cs="Tinos"/>
          <w:b/>
          <w:sz w:val="28"/>
          <w:szCs w:val="28"/>
        </w:rPr>
      </w:pPr>
    </w:p>
    <w:p w:rsidR="00C27DD7" w:rsidRDefault="007D2629">
      <w:pPr>
        <w:spacing w:after="0" w:line="240" w:lineRule="auto"/>
        <w:ind w:firstLine="709"/>
        <w:jc w:val="both"/>
      </w:pPr>
      <w:r w:rsidRPr="00A0124C">
        <w:rPr>
          <w:rFonts w:ascii="Tinos" w:eastAsia="Tinos" w:hAnsi="Tinos" w:cs="Tinos"/>
          <w:b/>
          <w:sz w:val="28"/>
          <w:szCs w:val="28"/>
        </w:rPr>
        <w:t>Садовый земельный участок</w:t>
      </w:r>
      <w:r w:rsidR="00AB6CD3">
        <w:rPr>
          <w:rFonts w:ascii="Tinos" w:eastAsia="Tinos" w:hAnsi="Tinos" w:cs="Tinos"/>
          <w:sz w:val="28"/>
          <w:szCs w:val="28"/>
        </w:rPr>
        <w:t xml:space="preserve"> </w:t>
      </w:r>
      <w:r w:rsidR="00A0124C">
        <w:rPr>
          <w:rFonts w:ascii="Tinos" w:eastAsia="Tinos" w:hAnsi="Tinos" w:cs="Tinos"/>
          <w:sz w:val="28"/>
          <w:szCs w:val="28"/>
        </w:rPr>
        <w:t>–</w:t>
      </w:r>
      <w:r w:rsidR="00AB6CD3"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это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 (пункт 1 статьи 3 Закона № 217-ФЗ).</w:t>
      </w:r>
    </w:p>
    <w:p w:rsidR="003E0299" w:rsidRDefault="003E0299">
      <w:pPr>
        <w:spacing w:after="0" w:line="240" w:lineRule="auto"/>
        <w:ind w:firstLine="709"/>
        <w:jc w:val="both"/>
        <w:rPr>
          <w:rFonts w:ascii="Tinos" w:eastAsia="Tinos" w:hAnsi="Tinos" w:cs="Tinos"/>
          <w:b/>
          <w:sz w:val="28"/>
          <w:szCs w:val="28"/>
        </w:rPr>
      </w:pPr>
    </w:p>
    <w:p w:rsidR="00C27DD7" w:rsidRDefault="007D2629">
      <w:pPr>
        <w:spacing w:after="0" w:line="240" w:lineRule="auto"/>
        <w:ind w:firstLine="709"/>
        <w:jc w:val="both"/>
      </w:pPr>
      <w:r w:rsidRPr="00A0124C">
        <w:rPr>
          <w:rFonts w:ascii="Tinos" w:eastAsia="Tinos" w:hAnsi="Tinos" w:cs="Tinos"/>
          <w:b/>
          <w:sz w:val="28"/>
          <w:szCs w:val="28"/>
        </w:rPr>
        <w:t>Огородный земельный участок</w:t>
      </w:r>
      <w:r>
        <w:rPr>
          <w:rFonts w:ascii="Tinos" w:eastAsia="Tinos" w:hAnsi="Tinos" w:cs="Tinos"/>
          <w:sz w:val="28"/>
          <w:szCs w:val="28"/>
        </w:rPr>
        <w:t xml:space="preserve"> </w:t>
      </w:r>
      <w:r w:rsidR="00AB6CD3" w:rsidRPr="00AB6CD3">
        <w:rPr>
          <w:rFonts w:ascii="Tinos" w:eastAsia="Tinos" w:hAnsi="Tinos" w:cs="Tinos"/>
          <w:sz w:val="28"/>
          <w:szCs w:val="28"/>
        </w:rPr>
        <w:t>–</w:t>
      </w:r>
      <w:r w:rsidR="00AB6CD3"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это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 (пункт 4 статьи 3 Закона № 217-ФЗ).</w:t>
      </w:r>
    </w:p>
    <w:p w:rsidR="003E0299" w:rsidRDefault="003E0299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C27DD7" w:rsidRDefault="007D2629">
      <w:pPr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Таким образом, правовые режимы садовых земельных участков и огородных земельных участков различны, поскольку обуславливают существенные отличия в возможностях использования земельных участков, применительно к которым они установлены. </w:t>
      </w:r>
    </w:p>
    <w:p w:rsidR="003E0299" w:rsidRDefault="003E0299">
      <w:pPr>
        <w:spacing w:after="0" w:line="240" w:lineRule="auto"/>
        <w:ind w:firstLine="709"/>
        <w:jc w:val="both"/>
        <w:rPr>
          <w:rFonts w:ascii="Tinos" w:eastAsia="Tinos" w:hAnsi="Tinos" w:cs="Tinos"/>
          <w:i/>
          <w:sz w:val="28"/>
          <w:szCs w:val="28"/>
        </w:rPr>
      </w:pPr>
    </w:p>
    <w:p w:rsidR="00C27DD7" w:rsidRPr="007164DC" w:rsidRDefault="00652227">
      <w:pPr>
        <w:spacing w:after="0" w:line="240" w:lineRule="auto"/>
        <w:ind w:firstLine="709"/>
        <w:jc w:val="both"/>
        <w:rPr>
          <w:rFonts w:ascii="Tinos" w:eastAsia="Tinos" w:hAnsi="Tinos" w:cs="Tinos"/>
          <w:b/>
          <w:sz w:val="28"/>
          <w:szCs w:val="28"/>
        </w:rPr>
      </w:pPr>
      <w:r w:rsidRPr="00ED507B">
        <w:rPr>
          <w:rFonts w:ascii="Tinos" w:eastAsia="Tinos" w:hAnsi="Tinos" w:cs="Tinos"/>
          <w:i/>
          <w:sz w:val="28"/>
          <w:szCs w:val="28"/>
        </w:rPr>
        <w:t>«</w:t>
      </w:r>
      <w:r w:rsidR="007D2629" w:rsidRPr="00ED507B">
        <w:rPr>
          <w:rFonts w:ascii="Tinos" w:eastAsia="Tinos" w:hAnsi="Tinos" w:cs="Tinos"/>
          <w:i/>
          <w:sz w:val="28"/>
          <w:szCs w:val="28"/>
        </w:rPr>
        <w:t>Изменение правого режима отдельных садовых или огородных земельных участков, расположенных в границах территории ведения садоводства или огородничества, действующего садоводческого или огороднического некоммерческого товарищества</w:t>
      </w:r>
      <w:r w:rsidRPr="00ED507B">
        <w:rPr>
          <w:rFonts w:ascii="Tinos" w:eastAsia="Tinos" w:hAnsi="Tinos" w:cs="Tinos"/>
          <w:i/>
          <w:sz w:val="28"/>
          <w:szCs w:val="28"/>
        </w:rPr>
        <w:t>,</w:t>
      </w:r>
      <w:r w:rsidR="007D2629" w:rsidRPr="00ED507B">
        <w:rPr>
          <w:rFonts w:ascii="Tinos" w:eastAsia="Tinos" w:hAnsi="Tinos" w:cs="Tinos"/>
          <w:i/>
          <w:sz w:val="28"/>
          <w:szCs w:val="28"/>
        </w:rPr>
        <w:t xml:space="preserve"> будет противоречить целям его создания.</w:t>
      </w:r>
      <w:r w:rsidRPr="00ED507B">
        <w:rPr>
          <w:rFonts w:ascii="Tinos" w:eastAsia="Tinos" w:hAnsi="Tinos" w:cs="Tinos"/>
          <w:i/>
          <w:sz w:val="28"/>
          <w:szCs w:val="28"/>
        </w:rPr>
        <w:t xml:space="preserve"> </w:t>
      </w:r>
      <w:r w:rsidR="007D2629" w:rsidRPr="00ED507B">
        <w:rPr>
          <w:rFonts w:ascii="Tinos" w:eastAsia="Tinos" w:hAnsi="Tinos" w:cs="Tinos"/>
          <w:i/>
          <w:sz w:val="28"/>
          <w:szCs w:val="28"/>
        </w:rPr>
        <w:t>В связи с этим изменение вида разрешенного использования таких земельных участков с «ведение садоводства» на «ведение огородничества» и наоборот не допускается, за исключением случаев, прямо предусмотренных законом.</w:t>
      </w:r>
      <w:r w:rsidRPr="00ED507B">
        <w:rPr>
          <w:rFonts w:ascii="Tinos" w:eastAsia="Tinos" w:hAnsi="Tinos" w:cs="Tinos"/>
          <w:i/>
          <w:sz w:val="28"/>
          <w:szCs w:val="28"/>
        </w:rPr>
        <w:t xml:space="preserve"> </w:t>
      </w:r>
      <w:r w:rsidR="007D2629" w:rsidRPr="00ED507B">
        <w:rPr>
          <w:rFonts w:ascii="Tinos" w:eastAsia="Tinos" w:hAnsi="Tinos" w:cs="Tinos"/>
          <w:i/>
          <w:sz w:val="28"/>
          <w:szCs w:val="28"/>
        </w:rPr>
        <w:t>Так, частью 24 статьи 54 Закона № 217-ФЗ установлен запрет на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Закона № 217-ФЗ садоводческому или огородническому некоммерческому объединению граждан</w:t>
      </w:r>
      <w:r w:rsidRPr="00ED507B">
        <w:rPr>
          <w:rFonts w:ascii="Tinos" w:eastAsia="Tinos" w:hAnsi="Tinos" w:cs="Tinos"/>
          <w:i/>
          <w:sz w:val="28"/>
          <w:szCs w:val="28"/>
        </w:rPr>
        <w:t xml:space="preserve">, – </w:t>
      </w:r>
      <w:r w:rsidR="007D2629" w:rsidRPr="00ED507B">
        <w:rPr>
          <w:rFonts w:ascii="Tinos" w:eastAsia="Tinos" w:hAnsi="Tinos" w:cs="Tinos"/>
          <w:i/>
          <w:sz w:val="28"/>
          <w:szCs w:val="28"/>
        </w:rPr>
        <w:t xml:space="preserve">за исключением случаев, если такое некоммерческое объединение </w:t>
      </w:r>
      <w:r w:rsidRPr="00ED507B">
        <w:rPr>
          <w:rFonts w:ascii="Tinos" w:eastAsia="Tinos" w:hAnsi="Tinos" w:cs="Tinos"/>
          <w:i/>
          <w:sz w:val="28"/>
          <w:szCs w:val="28"/>
        </w:rPr>
        <w:t>ликвидировано или исключено из Е</w:t>
      </w:r>
      <w:r w:rsidR="007D2629" w:rsidRPr="00ED507B">
        <w:rPr>
          <w:rFonts w:ascii="Tinos" w:eastAsia="Tinos" w:hAnsi="Tinos" w:cs="Tinos"/>
          <w:i/>
          <w:sz w:val="28"/>
          <w:szCs w:val="28"/>
        </w:rPr>
        <w:t>диного государственного реестра юр</w:t>
      </w:r>
      <w:r w:rsidRPr="00ED507B">
        <w:rPr>
          <w:rFonts w:ascii="Tinos" w:eastAsia="Tinos" w:hAnsi="Tinos" w:cs="Tinos"/>
          <w:i/>
          <w:sz w:val="28"/>
          <w:szCs w:val="28"/>
        </w:rPr>
        <w:t>идических лиц как недействующее»,</w:t>
      </w:r>
      <w:r w:rsidR="005328FF">
        <w:rPr>
          <w:rFonts w:ascii="Tinos" w:eastAsia="Tinos" w:hAnsi="Tinos" w:cs="Tinos"/>
          <w:sz w:val="28"/>
          <w:szCs w:val="28"/>
        </w:rPr>
        <w:t xml:space="preserve"> </w:t>
      </w:r>
      <w:r w:rsidR="005328FF" w:rsidRPr="005328FF">
        <w:rPr>
          <w:rFonts w:ascii="Tinos" w:eastAsia="Tinos" w:hAnsi="Tinos" w:cs="Tinos"/>
          <w:sz w:val="28"/>
          <w:szCs w:val="28"/>
        </w:rPr>
        <w:t>–</w:t>
      </w:r>
      <w:r>
        <w:rPr>
          <w:rFonts w:ascii="Tinos" w:eastAsia="Tinos" w:hAnsi="Tinos" w:cs="Tinos"/>
          <w:sz w:val="28"/>
          <w:szCs w:val="28"/>
        </w:rPr>
        <w:t xml:space="preserve"> </w:t>
      </w:r>
      <w:r w:rsidR="0004723B">
        <w:rPr>
          <w:rFonts w:ascii="Tinos" w:eastAsia="Tinos" w:hAnsi="Tinos" w:cs="Tinos"/>
          <w:sz w:val="28"/>
          <w:szCs w:val="28"/>
        </w:rPr>
        <w:t>отметил</w:t>
      </w:r>
      <w:r w:rsidR="00565063">
        <w:rPr>
          <w:rFonts w:ascii="Tinos" w:eastAsia="Tinos" w:hAnsi="Tinos" w:cs="Tinos"/>
          <w:sz w:val="28"/>
          <w:szCs w:val="28"/>
        </w:rPr>
        <w:t xml:space="preserve"> руководитель Управления Росрее</w:t>
      </w:r>
      <w:r w:rsidR="0004723B">
        <w:rPr>
          <w:rFonts w:ascii="Tinos" w:eastAsia="Tinos" w:hAnsi="Tinos" w:cs="Tinos"/>
          <w:sz w:val="28"/>
          <w:szCs w:val="28"/>
        </w:rPr>
        <w:t>стра по Омской области</w:t>
      </w:r>
      <w:r w:rsidR="007164DC">
        <w:rPr>
          <w:rFonts w:ascii="Tinos" w:eastAsia="Tinos" w:hAnsi="Tinos" w:cs="Tinos"/>
          <w:sz w:val="28"/>
          <w:szCs w:val="28"/>
        </w:rPr>
        <w:t xml:space="preserve"> </w:t>
      </w:r>
      <w:r w:rsidR="007164DC" w:rsidRPr="007164DC">
        <w:rPr>
          <w:rFonts w:ascii="Tinos" w:eastAsia="Tinos" w:hAnsi="Tinos" w:cs="Tinos"/>
          <w:b/>
          <w:sz w:val="28"/>
          <w:szCs w:val="28"/>
        </w:rPr>
        <w:t>Сергей Чаплин.</w:t>
      </w:r>
    </w:p>
    <w:p w:rsidR="005328FF" w:rsidRPr="007164DC" w:rsidRDefault="005328FF">
      <w:pPr>
        <w:spacing w:after="0" w:line="240" w:lineRule="auto"/>
        <w:ind w:firstLine="709"/>
        <w:jc w:val="both"/>
        <w:rPr>
          <w:rFonts w:ascii="Tinos" w:eastAsia="Tinos" w:hAnsi="Tinos" w:cs="Tinos"/>
          <w:b/>
          <w:sz w:val="28"/>
          <w:szCs w:val="28"/>
        </w:rPr>
      </w:pPr>
    </w:p>
    <w:p w:rsidR="005328FF" w:rsidRPr="005328FF" w:rsidRDefault="005328FF">
      <w:pPr>
        <w:spacing w:after="0" w:line="240" w:lineRule="auto"/>
        <w:ind w:firstLine="709"/>
        <w:jc w:val="both"/>
      </w:pPr>
      <w:r w:rsidRPr="005328FF">
        <w:rPr>
          <w:rFonts w:ascii="Tinos" w:eastAsia="Tinos" w:hAnsi="Tinos" w:cs="Tinos"/>
          <w:sz w:val="28"/>
          <w:szCs w:val="28"/>
          <w:lang w:val="en-US"/>
        </w:rPr>
        <w:t>#</w:t>
      </w:r>
      <w:r w:rsidRPr="005328FF">
        <w:rPr>
          <w:rFonts w:ascii="Tinos" w:eastAsia="Tinos" w:hAnsi="Tinos" w:cs="Tinos"/>
          <w:sz w:val="28"/>
          <w:szCs w:val="28"/>
        </w:rPr>
        <w:t xml:space="preserve">РосреестрРазъясняет </w:t>
      </w:r>
      <w:r w:rsidRPr="005328FF">
        <w:rPr>
          <w:rFonts w:ascii="Tinos" w:eastAsia="Tinos" w:hAnsi="Tinos" w:cs="Tinos"/>
          <w:sz w:val="28"/>
          <w:szCs w:val="28"/>
          <w:lang w:val="en-US"/>
        </w:rPr>
        <w:t>#</w:t>
      </w:r>
      <w:r w:rsidRPr="005328FF">
        <w:rPr>
          <w:rFonts w:ascii="Tinos" w:eastAsia="Tinos" w:hAnsi="Tinos" w:cs="Tinos"/>
          <w:sz w:val="28"/>
          <w:szCs w:val="28"/>
        </w:rPr>
        <w:t xml:space="preserve">РосреестрОмск </w:t>
      </w:r>
      <w:r w:rsidRPr="005328FF">
        <w:rPr>
          <w:rFonts w:ascii="Tinos" w:eastAsia="Tinos" w:hAnsi="Tinos" w:cs="Tinos"/>
          <w:sz w:val="28"/>
          <w:szCs w:val="28"/>
          <w:lang w:val="en-US"/>
        </w:rPr>
        <w:t>#</w:t>
      </w:r>
      <w:r w:rsidRPr="005328FF">
        <w:rPr>
          <w:rFonts w:ascii="Tinos" w:eastAsia="Tinos" w:hAnsi="Tinos" w:cs="Tinos"/>
          <w:sz w:val="28"/>
          <w:szCs w:val="28"/>
        </w:rPr>
        <w:t xml:space="preserve">СадовыйУчасток </w:t>
      </w:r>
      <w:r w:rsidRPr="005328FF">
        <w:rPr>
          <w:rFonts w:ascii="Tinos" w:eastAsia="Tinos" w:hAnsi="Tinos" w:cs="Tinos"/>
          <w:sz w:val="28"/>
          <w:szCs w:val="28"/>
          <w:lang w:val="en-US"/>
        </w:rPr>
        <w:t>#</w:t>
      </w:r>
      <w:r w:rsidRPr="005328FF">
        <w:rPr>
          <w:rFonts w:ascii="Tinos" w:eastAsia="Tinos" w:hAnsi="Tinos" w:cs="Tinos"/>
          <w:sz w:val="28"/>
          <w:szCs w:val="28"/>
        </w:rPr>
        <w:t>ОгородныйУчасток</w:t>
      </w:r>
      <w:bookmarkEnd w:id="0"/>
    </w:p>
    <w:sectPr w:rsidR="005328FF" w:rsidRPr="005328FF" w:rsidSect="005B292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B7" w:rsidRDefault="000306B7">
      <w:pPr>
        <w:spacing w:after="0" w:line="240" w:lineRule="auto"/>
      </w:pPr>
      <w:r>
        <w:separator/>
      </w:r>
    </w:p>
  </w:endnote>
  <w:endnote w:type="continuationSeparator" w:id="0">
    <w:p w:rsidR="000306B7" w:rsidRDefault="0003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B7" w:rsidRDefault="000306B7">
      <w:pPr>
        <w:spacing w:after="0" w:line="240" w:lineRule="auto"/>
      </w:pPr>
      <w:r>
        <w:separator/>
      </w:r>
    </w:p>
  </w:footnote>
  <w:footnote w:type="continuationSeparator" w:id="0">
    <w:p w:rsidR="000306B7" w:rsidRDefault="00030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D7"/>
    <w:rsid w:val="000306B7"/>
    <w:rsid w:val="0004723B"/>
    <w:rsid w:val="003E0299"/>
    <w:rsid w:val="00417771"/>
    <w:rsid w:val="00466045"/>
    <w:rsid w:val="00485842"/>
    <w:rsid w:val="00487B96"/>
    <w:rsid w:val="005328FF"/>
    <w:rsid w:val="00562BCA"/>
    <w:rsid w:val="00565063"/>
    <w:rsid w:val="005B2920"/>
    <w:rsid w:val="005C7516"/>
    <w:rsid w:val="00652227"/>
    <w:rsid w:val="007164DC"/>
    <w:rsid w:val="007A1DB5"/>
    <w:rsid w:val="007D2629"/>
    <w:rsid w:val="00A0124C"/>
    <w:rsid w:val="00A522FE"/>
    <w:rsid w:val="00AB6CD3"/>
    <w:rsid w:val="00AF2305"/>
    <w:rsid w:val="00C27DD7"/>
    <w:rsid w:val="00D904DD"/>
    <w:rsid w:val="00ED507B"/>
    <w:rsid w:val="00F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A4B5"/>
  <w15:docId w15:val="{4B918D48-C9BE-4A04-92A6-F59B172A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Терентьева Светлана Николаевна</cp:lastModifiedBy>
  <cp:revision>24</cp:revision>
  <dcterms:created xsi:type="dcterms:W3CDTF">2025-05-12T09:03:00Z</dcterms:created>
  <dcterms:modified xsi:type="dcterms:W3CDTF">2025-07-07T11:22:00Z</dcterms:modified>
</cp:coreProperties>
</file>